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77BA0" w14:textId="49100DAD" w:rsidR="00DB32D7" w:rsidRPr="00DB32D7" w:rsidRDefault="00DB32D7" w:rsidP="00DB32D7">
      <w:pPr>
        <w:spacing w:after="0" w:line="276" w:lineRule="auto"/>
        <w:jc w:val="center"/>
        <w:rPr>
          <w:rFonts w:ascii="Calibri" w:eastAsia="Tahoma" w:hAnsi="Calibri" w:cs="Calibri"/>
          <w:lang w:eastAsia="pl-PL"/>
        </w:rPr>
      </w:pPr>
      <w:r w:rsidRPr="00DB32D7">
        <w:rPr>
          <w:rFonts w:ascii="Calibri" w:eastAsia="Tahoma" w:hAnsi="Calibri" w:cs="Calibri"/>
          <w:b/>
          <w:lang w:eastAsia="pl-PL"/>
        </w:rPr>
        <w:t>Projekt umowy nr</w:t>
      </w:r>
      <w:r w:rsidRPr="00DB32D7">
        <w:rPr>
          <w:rFonts w:ascii="Calibri" w:eastAsia="Tahoma" w:hAnsi="Calibri" w:cs="Calibri"/>
          <w:lang w:eastAsia="pl-PL"/>
        </w:rPr>
        <w:t xml:space="preserve">  </w:t>
      </w:r>
      <w:r w:rsidRPr="00DB32D7">
        <w:rPr>
          <w:rFonts w:ascii="Calibri" w:eastAsia="Tahoma" w:hAnsi="Calibri" w:cs="Calibri"/>
          <w:b/>
          <w:lang w:eastAsia="pl-PL"/>
        </w:rPr>
        <w:t>……. / 202</w:t>
      </w:r>
      <w:r w:rsidR="00763628">
        <w:rPr>
          <w:rFonts w:ascii="Calibri" w:eastAsia="Tahoma" w:hAnsi="Calibri" w:cs="Calibri"/>
          <w:b/>
          <w:lang w:eastAsia="pl-PL"/>
        </w:rPr>
        <w:t>3</w:t>
      </w:r>
    </w:p>
    <w:p w14:paraId="221E51F7" w14:textId="77777777" w:rsidR="00DB32D7" w:rsidRPr="00DB32D7" w:rsidRDefault="00DB32D7" w:rsidP="00DB32D7">
      <w:pPr>
        <w:spacing w:after="0" w:line="276" w:lineRule="auto"/>
        <w:jc w:val="both"/>
        <w:rPr>
          <w:rFonts w:ascii="Calibri" w:eastAsia="Times New Roman" w:hAnsi="Calibri" w:cs="Calibri"/>
          <w:lang w:eastAsia="pl-PL"/>
        </w:rPr>
      </w:pPr>
    </w:p>
    <w:p w14:paraId="003B23FC" w14:textId="77777777" w:rsidR="00DB32D7" w:rsidRPr="00DB32D7" w:rsidRDefault="00DB32D7" w:rsidP="00DB32D7">
      <w:p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zawarta w dniu ………………………… pomiędzy:</w:t>
      </w:r>
    </w:p>
    <w:p w14:paraId="77E03750" w14:textId="77777777" w:rsidR="00DB32D7" w:rsidRPr="00DB32D7" w:rsidRDefault="00DB32D7" w:rsidP="00DB32D7">
      <w:pPr>
        <w:spacing w:after="0" w:line="276" w:lineRule="auto"/>
        <w:jc w:val="both"/>
        <w:rPr>
          <w:rFonts w:ascii="Calibri" w:eastAsia="Times New Roman" w:hAnsi="Calibri" w:cs="Calibri"/>
          <w:lang w:eastAsia="pl-PL"/>
        </w:rPr>
      </w:pPr>
    </w:p>
    <w:p w14:paraId="6FB6DDD0" w14:textId="77777777" w:rsidR="00DB32D7" w:rsidRPr="00DB32D7" w:rsidRDefault="00DB32D7" w:rsidP="00DB32D7">
      <w:pPr>
        <w:spacing w:after="0" w:line="276" w:lineRule="auto"/>
        <w:jc w:val="both"/>
        <w:rPr>
          <w:rFonts w:ascii="Calibri" w:eastAsia="Times New Roman" w:hAnsi="Calibri" w:cs="Calibri"/>
          <w:lang w:eastAsia="pl-PL"/>
        </w:rPr>
      </w:pPr>
      <w:r w:rsidRPr="00DB32D7">
        <w:rPr>
          <w:rFonts w:ascii="Calibri" w:eastAsia="Times New Roman" w:hAnsi="Calibri" w:cs="Calibri"/>
          <w:b/>
          <w:lang w:eastAsia="pl-PL"/>
        </w:rPr>
        <w:t>Muzeum Górnictwa Węglowego w Zabrzu</w:t>
      </w:r>
      <w:r w:rsidRPr="00DB32D7">
        <w:rPr>
          <w:rFonts w:ascii="Calibri" w:eastAsia="Times New Roman" w:hAnsi="Calibri" w:cs="Calibri"/>
          <w:lang w:eastAsia="pl-PL"/>
        </w:rPr>
        <w:t xml:space="preserve">, z siedzibą w Zabrzu (kod pocztowy 41-800), przy ulicy </w:t>
      </w:r>
      <w:r w:rsidRPr="00DB32D7">
        <w:rPr>
          <w:rFonts w:ascii="Calibri" w:eastAsia="Times New Roman" w:hAnsi="Calibri" w:cs="Calibri"/>
          <w:lang w:eastAsia="pl-PL"/>
        </w:rPr>
        <w:br/>
      </w:r>
      <w:proofErr w:type="spellStart"/>
      <w:r w:rsidRPr="00DB32D7">
        <w:rPr>
          <w:rFonts w:ascii="Calibri" w:eastAsia="Times New Roman" w:hAnsi="Calibri" w:cs="Calibri"/>
          <w:lang w:eastAsia="pl-PL"/>
        </w:rPr>
        <w:t>Georgiusa</w:t>
      </w:r>
      <w:proofErr w:type="spellEnd"/>
      <w:r w:rsidRPr="00DB32D7">
        <w:rPr>
          <w:rFonts w:ascii="Calibri" w:eastAsia="Times New Roman" w:hAnsi="Calibri" w:cs="Calibri"/>
          <w:lang w:eastAsia="pl-PL"/>
        </w:rPr>
        <w:t xml:space="preserve"> </w:t>
      </w:r>
      <w:proofErr w:type="spellStart"/>
      <w:r w:rsidRPr="00DB32D7">
        <w:rPr>
          <w:rFonts w:ascii="Calibri" w:eastAsia="Times New Roman" w:hAnsi="Calibri" w:cs="Calibri"/>
          <w:lang w:eastAsia="pl-PL"/>
        </w:rPr>
        <w:t>Agricoli</w:t>
      </w:r>
      <w:proofErr w:type="spellEnd"/>
      <w:r w:rsidRPr="00DB32D7">
        <w:rPr>
          <w:rFonts w:ascii="Calibri" w:eastAsia="Times New Roman" w:hAnsi="Calibri" w:cs="Calibri"/>
          <w:lang w:eastAsia="pl-PL"/>
        </w:rPr>
        <w:t xml:space="preserve"> 2, wpisanym do Rejestru Instytucji Kultury Miasta Zabrze pod numerem RIK-12/13, NIP: 6482768167; REGON: 243220420,</w:t>
      </w:r>
    </w:p>
    <w:p w14:paraId="5568766A" w14:textId="77777777" w:rsidR="00DB32D7" w:rsidRPr="00DB32D7" w:rsidRDefault="00DB32D7" w:rsidP="00DB32D7">
      <w:pPr>
        <w:tabs>
          <w:tab w:val="left" w:pos="-720"/>
        </w:tabs>
        <w:spacing w:after="0" w:line="276" w:lineRule="auto"/>
        <w:ind w:right="28"/>
        <w:jc w:val="both"/>
        <w:rPr>
          <w:rFonts w:ascii="Calibri" w:eastAsia="Times New Roman" w:hAnsi="Calibri" w:cs="Calibri"/>
          <w:lang w:eastAsia="pl-PL"/>
        </w:rPr>
      </w:pPr>
      <w:r w:rsidRPr="00DB32D7">
        <w:rPr>
          <w:rFonts w:ascii="Calibri" w:eastAsia="Times New Roman" w:hAnsi="Calibri" w:cs="Calibri"/>
          <w:lang w:eastAsia="pl-PL"/>
        </w:rPr>
        <w:t>reprezentowanym przez:</w:t>
      </w:r>
    </w:p>
    <w:p w14:paraId="2393921B" w14:textId="77777777" w:rsidR="00DB32D7" w:rsidRPr="00DB32D7" w:rsidRDefault="00DB32D7" w:rsidP="00DB32D7">
      <w:pPr>
        <w:tabs>
          <w:tab w:val="left" w:pos="-720"/>
        </w:tabs>
        <w:spacing w:after="0" w:line="276" w:lineRule="auto"/>
        <w:ind w:left="142" w:right="28"/>
        <w:rPr>
          <w:rFonts w:ascii="Calibri" w:eastAsia="Times New Roman" w:hAnsi="Calibri" w:cs="Calibri"/>
          <w:b/>
          <w:lang w:eastAsia="pl-PL"/>
        </w:rPr>
      </w:pPr>
    </w:p>
    <w:p w14:paraId="6F58E83A" w14:textId="77777777" w:rsidR="00DB32D7" w:rsidRPr="00DB32D7" w:rsidRDefault="00DB32D7" w:rsidP="00DB32D7">
      <w:pPr>
        <w:numPr>
          <w:ilvl w:val="0"/>
          <w:numId w:val="6"/>
        </w:numPr>
        <w:spacing w:after="0" w:line="276" w:lineRule="auto"/>
        <w:jc w:val="both"/>
        <w:outlineLvl w:val="0"/>
        <w:rPr>
          <w:rFonts w:ascii="Calibri" w:eastAsia="Times New Roman" w:hAnsi="Calibri" w:cs="Calibri"/>
          <w:lang w:eastAsia="pl-PL"/>
        </w:rPr>
      </w:pPr>
      <w:r w:rsidRPr="00DB32D7">
        <w:rPr>
          <w:rFonts w:ascii="Calibri" w:eastAsia="Times New Roman" w:hAnsi="Calibri" w:cs="Calibri"/>
          <w:lang w:eastAsia="pl-PL"/>
        </w:rPr>
        <w:t>………………………………………………………………………………………………………………………………………………………………………………………………………………………………………………………………………………………………….</w:t>
      </w:r>
    </w:p>
    <w:p w14:paraId="40D1F1C8" w14:textId="77777777" w:rsidR="00DB32D7" w:rsidRPr="00DB32D7" w:rsidRDefault="00DB32D7" w:rsidP="00DB32D7">
      <w:pPr>
        <w:spacing w:after="0" w:line="276" w:lineRule="auto"/>
        <w:jc w:val="both"/>
        <w:outlineLvl w:val="0"/>
        <w:rPr>
          <w:rFonts w:ascii="Calibri" w:eastAsia="Times New Roman" w:hAnsi="Calibri" w:cs="Calibri"/>
          <w:lang w:eastAsia="pl-PL"/>
        </w:rPr>
      </w:pPr>
    </w:p>
    <w:p w14:paraId="5135511C" w14:textId="77777777" w:rsidR="00DB32D7" w:rsidRPr="00DB32D7" w:rsidRDefault="00DB32D7" w:rsidP="00DB32D7">
      <w:pPr>
        <w:spacing w:after="0" w:line="276" w:lineRule="auto"/>
        <w:jc w:val="both"/>
        <w:outlineLvl w:val="0"/>
        <w:rPr>
          <w:rFonts w:ascii="Calibri" w:eastAsia="Times New Roman" w:hAnsi="Calibri" w:cs="Calibri"/>
          <w:lang w:eastAsia="pl-PL"/>
        </w:rPr>
      </w:pPr>
      <w:r w:rsidRPr="00DB32D7">
        <w:rPr>
          <w:rFonts w:ascii="Calibri" w:eastAsia="Times New Roman" w:hAnsi="Calibri" w:cs="Calibri"/>
          <w:lang w:eastAsia="pl-PL"/>
        </w:rPr>
        <w:t xml:space="preserve">zwanym w dalszej części umowy </w:t>
      </w:r>
      <w:r w:rsidRPr="00DB32D7">
        <w:rPr>
          <w:rFonts w:ascii="Calibri" w:eastAsia="Times New Roman" w:hAnsi="Calibri" w:cs="Calibri"/>
          <w:b/>
          <w:lang w:eastAsia="pl-PL"/>
        </w:rPr>
        <w:t>Zamawiającym,</w:t>
      </w:r>
    </w:p>
    <w:p w14:paraId="057575A5" w14:textId="77777777" w:rsidR="00DB32D7" w:rsidRPr="00DB32D7" w:rsidRDefault="00DB32D7" w:rsidP="00DB32D7">
      <w:pPr>
        <w:spacing w:after="0" w:line="276" w:lineRule="auto"/>
        <w:jc w:val="both"/>
        <w:outlineLvl w:val="0"/>
        <w:rPr>
          <w:rFonts w:ascii="Calibri" w:eastAsia="Times New Roman" w:hAnsi="Calibri" w:cs="Calibri"/>
          <w:lang w:eastAsia="pl-PL"/>
        </w:rPr>
      </w:pPr>
    </w:p>
    <w:p w14:paraId="062EDF96" w14:textId="77777777" w:rsidR="00DB32D7" w:rsidRPr="00DB32D7" w:rsidRDefault="00DB32D7" w:rsidP="00DB32D7">
      <w:pPr>
        <w:spacing w:after="0" w:line="276" w:lineRule="auto"/>
        <w:jc w:val="both"/>
        <w:outlineLvl w:val="0"/>
        <w:rPr>
          <w:rFonts w:ascii="Calibri" w:eastAsia="Times New Roman" w:hAnsi="Calibri" w:cs="Calibri"/>
          <w:lang w:eastAsia="pl-PL"/>
        </w:rPr>
      </w:pPr>
      <w:r w:rsidRPr="00DB32D7">
        <w:rPr>
          <w:rFonts w:ascii="Calibri" w:eastAsia="Times New Roman" w:hAnsi="Calibri" w:cs="Calibri"/>
          <w:lang w:eastAsia="pl-PL"/>
        </w:rPr>
        <w:t>a</w:t>
      </w:r>
    </w:p>
    <w:p w14:paraId="4F442A26" w14:textId="77777777" w:rsidR="00DB32D7" w:rsidRPr="00DB32D7" w:rsidRDefault="00DB32D7" w:rsidP="00DB32D7">
      <w:pPr>
        <w:spacing w:after="0" w:line="276" w:lineRule="auto"/>
        <w:jc w:val="both"/>
        <w:outlineLvl w:val="0"/>
        <w:rPr>
          <w:rFonts w:ascii="Calibri" w:eastAsia="Times New Roman" w:hAnsi="Calibri" w:cs="Calibri"/>
          <w:lang w:eastAsia="pl-PL"/>
        </w:rPr>
      </w:pPr>
    </w:p>
    <w:p w14:paraId="6FD19348" w14:textId="47C10362" w:rsidR="008D5CE9" w:rsidRPr="008D5CE9" w:rsidRDefault="00763628" w:rsidP="00DB32D7">
      <w:pPr>
        <w:spacing w:after="0" w:line="276" w:lineRule="auto"/>
        <w:jc w:val="both"/>
        <w:outlineLvl w:val="0"/>
        <w:rPr>
          <w:rFonts w:ascii="Calibri" w:eastAsia="Times New Roman" w:hAnsi="Calibri" w:cs="Calibri"/>
          <w:lang w:eastAsia="pl-PL"/>
        </w:rPr>
      </w:pPr>
      <w:r>
        <w:rPr>
          <w:rFonts w:ascii="Calibri" w:eastAsia="Times New Roman" w:hAnsi="Calibri" w:cs="Calibri"/>
          <w:b/>
          <w:lang w:eastAsia="pl-PL"/>
        </w:rPr>
        <w:t>……………………………………………………………………………………………………….</w:t>
      </w:r>
    </w:p>
    <w:p w14:paraId="1886738C" w14:textId="77232AD6" w:rsidR="00DB32D7" w:rsidRDefault="00DB32D7" w:rsidP="00DB32D7">
      <w:pPr>
        <w:spacing w:after="0" w:line="276" w:lineRule="auto"/>
        <w:jc w:val="both"/>
        <w:outlineLvl w:val="0"/>
        <w:rPr>
          <w:rFonts w:ascii="Calibri" w:eastAsia="Times New Roman" w:hAnsi="Calibri" w:cs="Calibri"/>
          <w:lang w:eastAsia="pl-PL"/>
        </w:rPr>
      </w:pPr>
    </w:p>
    <w:p w14:paraId="1B2F5E10" w14:textId="77777777" w:rsidR="008D5CE9" w:rsidRPr="00DB32D7" w:rsidRDefault="008D5CE9" w:rsidP="00DB32D7">
      <w:pPr>
        <w:spacing w:after="0" w:line="276" w:lineRule="auto"/>
        <w:jc w:val="both"/>
        <w:outlineLvl w:val="0"/>
        <w:rPr>
          <w:rFonts w:ascii="Calibri" w:eastAsia="Times New Roman" w:hAnsi="Calibri" w:cs="Calibri"/>
          <w:lang w:eastAsia="pl-PL"/>
        </w:rPr>
      </w:pPr>
    </w:p>
    <w:p w14:paraId="790B6DFD" w14:textId="77777777" w:rsidR="00DB32D7" w:rsidRPr="00DB32D7" w:rsidRDefault="00DB32D7" w:rsidP="00DB32D7">
      <w:p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 xml:space="preserve">reprezentowany przez: </w:t>
      </w:r>
    </w:p>
    <w:p w14:paraId="46878296" w14:textId="77777777" w:rsidR="00DB32D7" w:rsidRPr="00DB32D7" w:rsidRDefault="00DB32D7" w:rsidP="00DB32D7">
      <w:pPr>
        <w:spacing w:after="0" w:line="276" w:lineRule="auto"/>
        <w:jc w:val="both"/>
        <w:rPr>
          <w:rFonts w:ascii="Calibri" w:eastAsia="Times New Roman" w:hAnsi="Calibri" w:cs="Calibri"/>
          <w:lang w:eastAsia="pl-PL"/>
        </w:rPr>
      </w:pPr>
    </w:p>
    <w:p w14:paraId="57A9A21C" w14:textId="77777777" w:rsidR="00DB32D7" w:rsidRPr="00DB32D7" w:rsidRDefault="00DB32D7" w:rsidP="00DB32D7">
      <w:pPr>
        <w:numPr>
          <w:ilvl w:val="0"/>
          <w:numId w:val="22"/>
        </w:num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w:t>
      </w:r>
    </w:p>
    <w:p w14:paraId="21BD0269" w14:textId="77777777" w:rsidR="00DB32D7" w:rsidRPr="00DB32D7" w:rsidRDefault="00DB32D7" w:rsidP="00DB32D7">
      <w:pPr>
        <w:numPr>
          <w:ilvl w:val="0"/>
          <w:numId w:val="22"/>
        </w:num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w:t>
      </w:r>
    </w:p>
    <w:p w14:paraId="6B1241BF" w14:textId="77777777" w:rsidR="00DB32D7" w:rsidRPr="00DB32D7" w:rsidRDefault="00DB32D7" w:rsidP="00DB32D7">
      <w:pPr>
        <w:spacing w:after="0" w:line="276" w:lineRule="auto"/>
        <w:jc w:val="both"/>
        <w:rPr>
          <w:rFonts w:ascii="Calibri" w:eastAsia="Times New Roman" w:hAnsi="Calibri" w:cs="Calibri"/>
          <w:lang w:eastAsia="pl-PL"/>
        </w:rPr>
      </w:pPr>
    </w:p>
    <w:p w14:paraId="367120CB" w14:textId="77777777" w:rsidR="00DB32D7" w:rsidRPr="00DB32D7" w:rsidRDefault="00DB32D7" w:rsidP="00DB32D7">
      <w:p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 xml:space="preserve">zwany w dalszej części umowy </w:t>
      </w:r>
      <w:r w:rsidRPr="00DB32D7">
        <w:rPr>
          <w:rFonts w:ascii="Calibri" w:eastAsia="Times New Roman" w:hAnsi="Calibri" w:cs="Calibri"/>
          <w:b/>
          <w:lang w:eastAsia="pl-PL"/>
        </w:rPr>
        <w:t>Wykonawcą</w:t>
      </w:r>
      <w:r w:rsidRPr="00DB32D7">
        <w:rPr>
          <w:rFonts w:ascii="Calibri" w:eastAsia="Times New Roman" w:hAnsi="Calibri" w:cs="Calibri"/>
          <w:lang w:eastAsia="pl-PL"/>
        </w:rPr>
        <w:t>.</w:t>
      </w:r>
    </w:p>
    <w:p w14:paraId="2D03CE82" w14:textId="77777777" w:rsidR="00DB32D7" w:rsidRPr="00DB32D7" w:rsidRDefault="00DB32D7" w:rsidP="00DB32D7">
      <w:pPr>
        <w:spacing w:after="0" w:line="276" w:lineRule="auto"/>
        <w:ind w:right="675"/>
        <w:jc w:val="both"/>
        <w:rPr>
          <w:rFonts w:ascii="Calibri" w:eastAsia="Times New Roman" w:hAnsi="Calibri" w:cs="Calibri"/>
          <w:lang w:val="x-none" w:eastAsia="pl-PL"/>
        </w:rPr>
      </w:pPr>
    </w:p>
    <w:p w14:paraId="5F40C17B" w14:textId="77777777" w:rsidR="00255ED6" w:rsidRPr="00255ED6" w:rsidRDefault="00255ED6" w:rsidP="00255ED6">
      <w:pPr>
        <w:spacing w:after="0" w:line="360" w:lineRule="auto"/>
        <w:jc w:val="both"/>
        <w:rPr>
          <w:rFonts w:ascii="Calibri" w:eastAsia="Times New Roman" w:hAnsi="Calibri" w:cs="Arial"/>
          <w:lang w:eastAsia="pl-PL"/>
        </w:rPr>
      </w:pPr>
      <w:r w:rsidRPr="00255ED6">
        <w:rPr>
          <w:rFonts w:ascii="Calibri" w:eastAsia="Times New Roman" w:hAnsi="Calibri" w:cs="Arial"/>
          <w:lang w:eastAsia="pl-PL"/>
        </w:rPr>
        <w:t xml:space="preserve">Umowa zawarta na podstawie postępowania przeprowadzonego zgodnie z  art. 30 ustęp 4 ustawy </w:t>
      </w:r>
      <w:r w:rsidRPr="00255ED6">
        <w:rPr>
          <w:rFonts w:ascii="Calibri" w:eastAsia="Times New Roman" w:hAnsi="Calibri" w:cs="Arial"/>
          <w:lang w:eastAsia="pl-PL"/>
        </w:rPr>
        <w:br/>
        <w:t>z dnia 11 września 2019r. prawo zamówień publicznych (</w:t>
      </w:r>
      <w:r w:rsidRPr="00255ED6">
        <w:rPr>
          <w:rFonts w:ascii="Calibri" w:eastAsia="Times New Roman" w:hAnsi="Calibri" w:cs="Arial"/>
          <w:bCs/>
          <w:lang w:eastAsia="pl-PL"/>
        </w:rPr>
        <w:t xml:space="preserve">Dz. U. </w:t>
      </w:r>
      <w:r w:rsidRPr="00255ED6">
        <w:rPr>
          <w:rFonts w:ascii="Calibri" w:eastAsia="Times New Roman" w:hAnsi="Calibri" w:cs="Arial"/>
          <w:lang w:eastAsia="pl-PL"/>
        </w:rPr>
        <w:t xml:space="preserve">z 2019 r. </w:t>
      </w:r>
      <w:r w:rsidRPr="00255ED6">
        <w:rPr>
          <w:rFonts w:ascii="Calibri" w:eastAsia="Times New Roman" w:hAnsi="Calibri" w:cs="Arial"/>
          <w:bCs/>
          <w:lang w:eastAsia="pl-PL"/>
        </w:rPr>
        <w:t xml:space="preserve">poz. 2019 z </w:t>
      </w:r>
      <w:proofErr w:type="spellStart"/>
      <w:r w:rsidRPr="00255ED6">
        <w:rPr>
          <w:rFonts w:ascii="Calibri" w:eastAsia="Times New Roman" w:hAnsi="Calibri" w:cs="Arial"/>
          <w:bCs/>
          <w:lang w:eastAsia="pl-PL"/>
        </w:rPr>
        <w:t>późn</w:t>
      </w:r>
      <w:proofErr w:type="spellEnd"/>
      <w:r w:rsidRPr="00255ED6">
        <w:rPr>
          <w:rFonts w:ascii="Calibri" w:eastAsia="Times New Roman" w:hAnsi="Calibri" w:cs="Arial"/>
          <w:bCs/>
          <w:lang w:eastAsia="pl-PL"/>
        </w:rPr>
        <w:t>. zmianami</w:t>
      </w:r>
      <w:r w:rsidRPr="00255ED6">
        <w:rPr>
          <w:rFonts w:ascii="Calibri" w:eastAsia="Times New Roman" w:hAnsi="Calibri" w:cs="Arial"/>
          <w:lang w:eastAsia="pl-PL"/>
        </w:rPr>
        <w:t>).</w:t>
      </w:r>
    </w:p>
    <w:p w14:paraId="1A962753" w14:textId="77777777" w:rsidR="00DB32D7" w:rsidRPr="00DB32D7" w:rsidRDefault="00DB32D7" w:rsidP="00DB32D7">
      <w:pPr>
        <w:autoSpaceDE w:val="0"/>
        <w:autoSpaceDN w:val="0"/>
        <w:adjustRightInd w:val="0"/>
        <w:spacing w:after="0" w:line="276" w:lineRule="auto"/>
        <w:jc w:val="center"/>
        <w:rPr>
          <w:rFonts w:ascii="Calibri" w:eastAsia="Calibri" w:hAnsi="Calibri" w:cs="Calibri"/>
          <w:b/>
          <w:bCs/>
        </w:rPr>
      </w:pPr>
    </w:p>
    <w:p w14:paraId="0D6F6915" w14:textId="77777777" w:rsidR="00DB32D7" w:rsidRPr="00DB32D7" w:rsidRDefault="00DB32D7" w:rsidP="00DB32D7">
      <w:pPr>
        <w:autoSpaceDE w:val="0"/>
        <w:autoSpaceDN w:val="0"/>
        <w:adjustRightInd w:val="0"/>
        <w:spacing w:after="0" w:line="276" w:lineRule="auto"/>
        <w:jc w:val="center"/>
        <w:rPr>
          <w:rFonts w:ascii="Calibri" w:eastAsia="Calibri" w:hAnsi="Calibri" w:cs="Calibri"/>
          <w:b/>
          <w:bCs/>
        </w:rPr>
      </w:pPr>
      <w:r w:rsidRPr="00DB32D7">
        <w:rPr>
          <w:rFonts w:ascii="Calibri" w:eastAsia="Calibri" w:hAnsi="Calibri" w:cs="Calibri"/>
          <w:b/>
          <w:bCs/>
        </w:rPr>
        <w:t>§ 1 Przedmiot umowy</w:t>
      </w:r>
    </w:p>
    <w:p w14:paraId="061EFA83" w14:textId="77777777" w:rsidR="00DB32D7" w:rsidRPr="00DB32D7" w:rsidRDefault="00DB32D7" w:rsidP="00DB32D7">
      <w:pPr>
        <w:tabs>
          <w:tab w:val="left" w:pos="426"/>
          <w:tab w:val="left" w:pos="709"/>
        </w:tabs>
        <w:spacing w:after="0" w:line="276" w:lineRule="auto"/>
        <w:ind w:right="-851"/>
        <w:rPr>
          <w:rFonts w:ascii="Calibri" w:eastAsia="Calibri" w:hAnsi="Calibri" w:cs="Calibri"/>
          <w:b/>
          <w:bCs/>
        </w:rPr>
      </w:pPr>
    </w:p>
    <w:p w14:paraId="6D7D29B0" w14:textId="5950FBFD" w:rsidR="00DB32D7" w:rsidRPr="00B8407E" w:rsidRDefault="00DB32D7" w:rsidP="00B8407E">
      <w:pPr>
        <w:pStyle w:val="Akapitzlist"/>
        <w:tabs>
          <w:tab w:val="left" w:pos="284"/>
        </w:tabs>
        <w:suppressAutoHyphens/>
        <w:ind w:left="567"/>
        <w:rPr>
          <w:rFonts w:eastAsia="Times New Roman" w:cstheme="minorHAnsi"/>
          <w:b/>
          <w:lang w:eastAsia="pl-PL"/>
        </w:rPr>
      </w:pPr>
      <w:r w:rsidRPr="00B8407E">
        <w:rPr>
          <w:rFonts w:eastAsia="Times New Roman" w:cstheme="minorHAnsi"/>
          <w:lang w:val="x-none"/>
        </w:rPr>
        <w:t>Przedmiotem umowy</w:t>
      </w:r>
      <w:r w:rsidRPr="00B8407E">
        <w:rPr>
          <w:rFonts w:eastAsia="Times New Roman" w:cstheme="minorHAnsi"/>
          <w:b/>
          <w:lang w:val="x-none" w:eastAsia="ar-SA"/>
        </w:rPr>
        <w:t xml:space="preserve"> </w:t>
      </w:r>
      <w:r w:rsidRPr="00B8407E">
        <w:rPr>
          <w:rFonts w:eastAsia="Times New Roman" w:cstheme="minorHAnsi"/>
          <w:lang w:val="x-none"/>
        </w:rPr>
        <w:t>jest</w:t>
      </w:r>
      <w:r w:rsidRPr="00B8407E">
        <w:rPr>
          <w:rFonts w:eastAsia="Times New Roman" w:cstheme="minorHAnsi"/>
          <w:lang w:val="x-none" w:eastAsia="ar-SA"/>
        </w:rPr>
        <w:t>:</w:t>
      </w:r>
      <w:r w:rsidRPr="00B8407E">
        <w:rPr>
          <w:rFonts w:eastAsia="Times New Roman" w:cstheme="minorHAnsi"/>
          <w:b/>
          <w:spacing w:val="-4"/>
          <w:lang w:val="x-none" w:eastAsia="ar-SA"/>
        </w:rPr>
        <w:t xml:space="preserve">  „</w:t>
      </w:r>
      <w:r w:rsidR="00B8407E" w:rsidRPr="00B8407E">
        <w:rPr>
          <w:rFonts w:eastAsia="Times New Roman" w:cstheme="minorHAnsi"/>
          <w:b/>
          <w:lang w:eastAsia="pl-PL"/>
        </w:rPr>
        <w:t xml:space="preserve">Serwisowanie, oraz usuwanie awarii układów  kolejek szynowych </w:t>
      </w:r>
      <w:r w:rsidR="00B8407E" w:rsidRPr="00B8407E">
        <w:rPr>
          <w:rFonts w:eastAsia="Times New Roman" w:cstheme="minorHAnsi"/>
          <w:b/>
          <w:lang w:eastAsia="ar-SA"/>
        </w:rPr>
        <w:t xml:space="preserve">podwieszonych służących do   </w:t>
      </w:r>
      <w:r w:rsidR="00B8407E" w:rsidRPr="00B8407E">
        <w:rPr>
          <w:rFonts w:eastAsia="Times New Roman" w:cstheme="minorHAnsi"/>
          <w:b/>
          <w:lang w:eastAsia="pl-PL"/>
        </w:rPr>
        <w:t>przewozu ludzi w obiektach  Muzeum Górnictwa Węglowego w Zabrzu:</w:t>
      </w:r>
      <w:r w:rsidRPr="00B8407E">
        <w:rPr>
          <w:rFonts w:eastAsia="Times New Roman" w:cstheme="minorHAnsi"/>
          <w:b/>
          <w:lang w:val="x-none" w:eastAsia="ar-SA"/>
        </w:rPr>
        <w:t xml:space="preserve"> w okresie od </w:t>
      </w:r>
      <w:r w:rsidR="00B8407E" w:rsidRPr="00B8407E">
        <w:rPr>
          <w:rFonts w:eastAsia="Times New Roman" w:cstheme="minorHAnsi"/>
          <w:b/>
          <w:lang w:eastAsia="ar-SA"/>
        </w:rPr>
        <w:t xml:space="preserve">podpisania umowy </w:t>
      </w:r>
      <w:r w:rsidRPr="00B8407E">
        <w:rPr>
          <w:rFonts w:eastAsia="Times New Roman" w:cstheme="minorHAnsi"/>
          <w:b/>
          <w:lang w:val="x-none" w:eastAsia="ar-SA"/>
        </w:rPr>
        <w:t xml:space="preserve"> do </w:t>
      </w:r>
      <w:r w:rsidR="00B8407E" w:rsidRPr="00B8407E">
        <w:rPr>
          <w:rFonts w:eastAsia="Times New Roman" w:cstheme="minorHAnsi"/>
          <w:b/>
          <w:lang w:eastAsia="ar-SA"/>
        </w:rPr>
        <w:t>30</w:t>
      </w:r>
      <w:r w:rsidRPr="00B8407E">
        <w:rPr>
          <w:rFonts w:eastAsia="Times New Roman" w:cstheme="minorHAnsi"/>
          <w:b/>
          <w:lang w:val="x-none" w:eastAsia="ar-SA"/>
        </w:rPr>
        <w:t>.0</w:t>
      </w:r>
      <w:r w:rsidR="00B8407E" w:rsidRPr="00B8407E">
        <w:rPr>
          <w:rFonts w:eastAsia="Times New Roman" w:cstheme="minorHAnsi"/>
          <w:b/>
          <w:lang w:eastAsia="ar-SA"/>
        </w:rPr>
        <w:t>4</w:t>
      </w:r>
      <w:r w:rsidRPr="00B8407E">
        <w:rPr>
          <w:rFonts w:eastAsia="Times New Roman" w:cstheme="minorHAnsi"/>
          <w:b/>
          <w:lang w:val="x-none" w:eastAsia="ar-SA"/>
        </w:rPr>
        <w:t>.202</w:t>
      </w:r>
      <w:r w:rsidR="00C419F7">
        <w:rPr>
          <w:rFonts w:eastAsia="Times New Roman" w:cstheme="minorHAnsi"/>
          <w:b/>
          <w:lang w:eastAsia="ar-SA"/>
        </w:rPr>
        <w:t>3</w:t>
      </w:r>
      <w:bookmarkStart w:id="0" w:name="_GoBack"/>
      <w:bookmarkEnd w:id="0"/>
      <w:r w:rsidRPr="00B8407E">
        <w:rPr>
          <w:rFonts w:eastAsia="Times New Roman" w:cstheme="minorHAnsi"/>
          <w:b/>
          <w:lang w:val="x-none" w:eastAsia="ar-SA"/>
        </w:rPr>
        <w:t xml:space="preserve"> roku     w obiektach Muzeum Górnictwa Węglowego w Zabrzu”.</w:t>
      </w:r>
    </w:p>
    <w:p w14:paraId="75B52451" w14:textId="77777777" w:rsidR="00DB32D7" w:rsidRPr="00B8407E" w:rsidRDefault="00DB32D7" w:rsidP="00DB32D7">
      <w:pPr>
        <w:numPr>
          <w:ilvl w:val="0"/>
          <w:numId w:val="7"/>
        </w:numPr>
        <w:suppressAutoHyphens/>
        <w:spacing w:after="0" w:line="276" w:lineRule="auto"/>
        <w:ind w:left="284" w:right="-1" w:hanging="284"/>
        <w:rPr>
          <w:rFonts w:eastAsia="Times New Roman" w:cstheme="minorHAnsi"/>
          <w:lang w:val="x-none" w:eastAsia="ar-SA"/>
        </w:rPr>
      </w:pPr>
      <w:r w:rsidRPr="00B8407E">
        <w:rPr>
          <w:rFonts w:eastAsia="Times New Roman" w:cstheme="minorHAnsi"/>
          <w:lang w:val="x-none" w:eastAsia="ar-SA"/>
        </w:rPr>
        <w:t xml:space="preserve">Zakres przedmiotu umowy obejmuje: </w:t>
      </w:r>
    </w:p>
    <w:p w14:paraId="135539F5" w14:textId="30C59B73" w:rsidR="00B8407E" w:rsidRPr="00B8407E" w:rsidRDefault="00B8407E" w:rsidP="00B8407E">
      <w:pPr>
        <w:numPr>
          <w:ilvl w:val="0"/>
          <w:numId w:val="27"/>
        </w:numPr>
        <w:tabs>
          <w:tab w:val="left" w:pos="284"/>
        </w:tabs>
        <w:suppressAutoHyphens/>
        <w:spacing w:after="0" w:line="240" w:lineRule="auto"/>
        <w:ind w:left="426" w:hanging="284"/>
        <w:rPr>
          <w:rFonts w:eastAsia="Times New Roman" w:cstheme="minorHAnsi"/>
          <w:b/>
          <w:i/>
          <w:lang w:eastAsia="pl-PL"/>
        </w:rPr>
      </w:pPr>
      <w:r w:rsidRPr="00B8407E">
        <w:rPr>
          <w:rFonts w:eastAsia="Times New Roman" w:cstheme="minorHAnsi"/>
          <w:lang w:eastAsia="pl-PL"/>
        </w:rPr>
        <w:t>Usługi serwisowe</w:t>
      </w:r>
      <w:r>
        <w:rPr>
          <w:rFonts w:eastAsia="Times New Roman" w:cstheme="minorHAnsi"/>
          <w:lang w:eastAsia="pl-PL"/>
        </w:rPr>
        <w:t>, oraz usuwanie awarii</w:t>
      </w:r>
      <w:r w:rsidRPr="00B8407E">
        <w:rPr>
          <w:rFonts w:eastAsia="Times New Roman" w:cstheme="minorHAnsi"/>
          <w:lang w:eastAsia="pl-PL"/>
        </w:rPr>
        <w:t xml:space="preserve">  n/w typów kolejek produkcji własnej Becker- </w:t>
      </w:r>
      <w:proofErr w:type="spellStart"/>
      <w:r w:rsidRPr="00B8407E">
        <w:rPr>
          <w:rFonts w:eastAsia="Times New Roman" w:cstheme="minorHAnsi"/>
          <w:lang w:eastAsia="pl-PL"/>
        </w:rPr>
        <w:t>Warkop</w:t>
      </w:r>
      <w:proofErr w:type="spellEnd"/>
      <w:r w:rsidRPr="00B8407E">
        <w:rPr>
          <w:rFonts w:eastAsia="Times New Roman" w:cstheme="minorHAnsi"/>
          <w:lang w:eastAsia="pl-PL"/>
        </w:rPr>
        <w:t xml:space="preserve"> Sp. z o. o. eksploatowanych w obiektach  Muzeum Górnictwa Węglowego w Zabrzu.</w:t>
      </w:r>
    </w:p>
    <w:p w14:paraId="479D2074" w14:textId="77777777" w:rsidR="00B8407E" w:rsidRPr="00B8407E" w:rsidRDefault="00B8407E" w:rsidP="00B8407E">
      <w:pPr>
        <w:numPr>
          <w:ilvl w:val="0"/>
          <w:numId w:val="26"/>
        </w:numPr>
        <w:tabs>
          <w:tab w:val="left" w:pos="142"/>
        </w:tabs>
        <w:suppressAutoHyphens/>
        <w:spacing w:after="0" w:line="240" w:lineRule="auto"/>
        <w:ind w:left="426" w:firstLine="0"/>
        <w:contextualSpacing/>
        <w:rPr>
          <w:rFonts w:eastAsia="Times New Roman" w:cstheme="minorHAnsi"/>
          <w:lang w:eastAsia="ar-SA"/>
        </w:rPr>
      </w:pPr>
      <w:r w:rsidRPr="00B8407E">
        <w:rPr>
          <w:rFonts w:eastAsia="Times New Roman" w:cstheme="minorHAnsi"/>
          <w:lang w:eastAsia="ar-SA"/>
        </w:rPr>
        <w:t xml:space="preserve">z ciągnikiem spalinowym </w:t>
      </w:r>
      <w:proofErr w:type="spellStart"/>
      <w:r w:rsidRPr="00B8407E">
        <w:rPr>
          <w:rFonts w:eastAsia="Times New Roman" w:cstheme="minorHAnsi"/>
          <w:lang w:eastAsia="ar-SA"/>
        </w:rPr>
        <w:t>Beckman</w:t>
      </w:r>
      <w:proofErr w:type="spellEnd"/>
      <w:r w:rsidRPr="00B8407E">
        <w:rPr>
          <w:rFonts w:eastAsia="Times New Roman" w:cstheme="minorHAnsi"/>
          <w:lang w:eastAsia="ar-SA"/>
        </w:rPr>
        <w:t>-C  produkcji Becker-</w:t>
      </w:r>
      <w:proofErr w:type="spellStart"/>
      <w:r w:rsidRPr="00B8407E">
        <w:rPr>
          <w:rFonts w:eastAsia="Times New Roman" w:cstheme="minorHAnsi"/>
          <w:lang w:eastAsia="ar-SA"/>
        </w:rPr>
        <w:t>Warkop</w:t>
      </w:r>
      <w:proofErr w:type="spellEnd"/>
      <w:r w:rsidRPr="00B8407E">
        <w:rPr>
          <w:rFonts w:eastAsia="Times New Roman" w:cstheme="minorHAnsi"/>
          <w:lang w:eastAsia="ar-SA"/>
        </w:rPr>
        <w:t xml:space="preserve"> Sp. z o.o. zabudowanej </w:t>
      </w:r>
    </w:p>
    <w:p w14:paraId="71F2E1AC" w14:textId="77777777" w:rsidR="00B8407E" w:rsidRPr="00B8407E" w:rsidRDefault="00B8407E" w:rsidP="00B8407E">
      <w:pPr>
        <w:tabs>
          <w:tab w:val="left" w:pos="142"/>
        </w:tabs>
        <w:suppressAutoHyphens/>
        <w:spacing w:after="0" w:line="240" w:lineRule="auto"/>
        <w:ind w:left="851" w:hanging="567"/>
        <w:contextualSpacing/>
        <w:rPr>
          <w:rFonts w:eastAsia="Times New Roman" w:cstheme="minorHAnsi"/>
          <w:lang w:eastAsia="ar-SA"/>
        </w:rPr>
      </w:pPr>
      <w:r w:rsidRPr="00B8407E">
        <w:rPr>
          <w:rFonts w:eastAsia="Times New Roman" w:cstheme="minorHAnsi"/>
          <w:lang w:eastAsia="ar-SA"/>
        </w:rPr>
        <w:t xml:space="preserve">        w diagonali transportowej z powierzchni w rejonie</w:t>
      </w:r>
      <w:r w:rsidRPr="00B8407E">
        <w:rPr>
          <w:rFonts w:eastAsia="Times New Roman" w:cstheme="minorHAnsi"/>
          <w:lang w:eastAsia="pl-PL"/>
        </w:rPr>
        <w:t xml:space="preserve"> </w:t>
      </w:r>
      <w:r w:rsidRPr="00B8407E">
        <w:rPr>
          <w:rFonts w:eastAsia="Times New Roman" w:cstheme="minorHAnsi"/>
          <w:lang w:eastAsia="ar-SA"/>
        </w:rPr>
        <w:t>szybu „</w:t>
      </w:r>
      <w:proofErr w:type="spellStart"/>
      <w:r w:rsidRPr="00B8407E">
        <w:rPr>
          <w:rFonts w:eastAsia="Times New Roman" w:cstheme="minorHAnsi"/>
          <w:lang w:eastAsia="ar-SA"/>
        </w:rPr>
        <w:t>Carnall</w:t>
      </w:r>
      <w:proofErr w:type="spellEnd"/>
      <w:r w:rsidRPr="00B8407E">
        <w:rPr>
          <w:rFonts w:eastAsia="Times New Roman" w:cstheme="minorHAnsi"/>
          <w:lang w:eastAsia="ar-SA"/>
        </w:rPr>
        <w:t>” do wyrobisk Głównej</w:t>
      </w:r>
    </w:p>
    <w:p w14:paraId="0DC87408" w14:textId="77777777" w:rsidR="00B8407E" w:rsidRPr="00B8407E" w:rsidRDefault="00B8407E" w:rsidP="00B8407E">
      <w:pPr>
        <w:tabs>
          <w:tab w:val="left" w:pos="142"/>
        </w:tabs>
        <w:suppressAutoHyphens/>
        <w:spacing w:after="0" w:line="276" w:lineRule="auto"/>
        <w:ind w:left="567" w:hanging="283"/>
        <w:contextualSpacing/>
        <w:rPr>
          <w:rFonts w:eastAsia="Times New Roman" w:cstheme="minorHAnsi"/>
          <w:lang w:eastAsia="ar-SA"/>
        </w:rPr>
      </w:pPr>
      <w:r w:rsidRPr="00B8407E">
        <w:rPr>
          <w:rFonts w:eastAsia="Times New Roman" w:cstheme="minorHAnsi"/>
          <w:lang w:eastAsia="ar-SA"/>
        </w:rPr>
        <w:t xml:space="preserve">        Kluczowej Sztolni Dziedzicznej,</w:t>
      </w:r>
    </w:p>
    <w:p w14:paraId="5E1803C9" w14:textId="77777777" w:rsidR="00B8407E" w:rsidRPr="00B8407E" w:rsidRDefault="00B8407E" w:rsidP="00B8407E">
      <w:pPr>
        <w:numPr>
          <w:ilvl w:val="0"/>
          <w:numId w:val="26"/>
        </w:numPr>
        <w:tabs>
          <w:tab w:val="left" w:pos="142"/>
        </w:tabs>
        <w:suppressAutoHyphens/>
        <w:spacing w:after="0" w:line="276" w:lineRule="auto"/>
        <w:ind w:left="709" w:hanging="283"/>
        <w:contextualSpacing/>
        <w:rPr>
          <w:rFonts w:eastAsia="Times New Roman" w:cstheme="minorHAnsi"/>
          <w:lang w:eastAsia="ar-SA"/>
        </w:rPr>
      </w:pPr>
      <w:r w:rsidRPr="00B8407E">
        <w:rPr>
          <w:rFonts w:eastAsia="Times New Roman" w:cstheme="minorHAnsi"/>
          <w:lang w:eastAsia="ar-SA"/>
        </w:rPr>
        <w:t>z ciągnikiem elektrohydraulicznym CEH-22 produkcji Becker-</w:t>
      </w:r>
      <w:proofErr w:type="spellStart"/>
      <w:r w:rsidRPr="00B8407E">
        <w:rPr>
          <w:rFonts w:eastAsia="Times New Roman" w:cstheme="minorHAnsi"/>
          <w:lang w:eastAsia="ar-SA"/>
        </w:rPr>
        <w:t>Warkop</w:t>
      </w:r>
      <w:proofErr w:type="spellEnd"/>
      <w:r w:rsidRPr="00B8407E">
        <w:rPr>
          <w:rFonts w:eastAsia="Times New Roman" w:cstheme="minorHAnsi"/>
          <w:lang w:eastAsia="ar-SA"/>
        </w:rPr>
        <w:t xml:space="preserve"> Sp. z o.o.</w:t>
      </w:r>
    </w:p>
    <w:p w14:paraId="413F4078" w14:textId="76B02C24" w:rsidR="00DB32D7" w:rsidRPr="00B8407E" w:rsidRDefault="00B8407E" w:rsidP="00B8407E">
      <w:pPr>
        <w:tabs>
          <w:tab w:val="left" w:pos="284"/>
        </w:tabs>
        <w:suppressAutoHyphens/>
        <w:spacing w:after="0" w:line="240" w:lineRule="auto"/>
        <w:ind w:firstLine="426"/>
        <w:contextualSpacing/>
        <w:rPr>
          <w:rFonts w:eastAsia="Times New Roman" w:cstheme="minorHAnsi"/>
          <w:lang w:eastAsia="ar-SA"/>
        </w:rPr>
      </w:pPr>
      <w:r w:rsidRPr="00B8407E">
        <w:rPr>
          <w:rFonts w:eastAsia="Times New Roman" w:cstheme="minorHAnsi"/>
          <w:lang w:eastAsia="ar-SA"/>
        </w:rPr>
        <w:t xml:space="preserve">     zabudowanej na poziomie 320 m  w Zabytkowej Kopalni Węgla Kamiennego „Guido.” </w:t>
      </w:r>
    </w:p>
    <w:p w14:paraId="32991DFA" w14:textId="77777777" w:rsidR="00DB32D7" w:rsidRPr="00DB32D7" w:rsidRDefault="00DB32D7" w:rsidP="00DB32D7">
      <w:pPr>
        <w:numPr>
          <w:ilvl w:val="0"/>
          <w:numId w:val="7"/>
        </w:numPr>
        <w:tabs>
          <w:tab w:val="left" w:pos="284"/>
        </w:tabs>
        <w:suppressAutoHyphens/>
        <w:spacing w:after="0" w:line="276" w:lineRule="auto"/>
        <w:ind w:left="284" w:right="-1" w:hanging="284"/>
        <w:jc w:val="both"/>
        <w:rPr>
          <w:rFonts w:ascii="Calibri" w:eastAsia="Times New Roman" w:hAnsi="Calibri" w:cs="Calibri"/>
          <w:lang w:val="x-none" w:eastAsia="ar-SA"/>
        </w:rPr>
      </w:pPr>
      <w:r w:rsidRPr="00DB32D7">
        <w:rPr>
          <w:rFonts w:ascii="Calibri" w:eastAsia="Times New Roman" w:hAnsi="Calibri" w:cs="Calibri"/>
          <w:lang w:val="x-none"/>
        </w:rPr>
        <w:lastRenderedPageBreak/>
        <w:t>Wykonawca oświadcza, że dysponuje potencjałem technicznym i personalnym zdolnym do wykonania umowy zgodnie z obowiązującymi przepisami.</w:t>
      </w:r>
    </w:p>
    <w:p w14:paraId="371FC641" w14:textId="77777777" w:rsidR="00DB32D7" w:rsidRPr="00DB32D7" w:rsidRDefault="00DB32D7" w:rsidP="00DB32D7">
      <w:pPr>
        <w:numPr>
          <w:ilvl w:val="0"/>
          <w:numId w:val="7"/>
        </w:numPr>
        <w:tabs>
          <w:tab w:val="left" w:pos="284"/>
        </w:tabs>
        <w:suppressAutoHyphens/>
        <w:spacing w:after="0" w:line="276" w:lineRule="auto"/>
        <w:ind w:left="426" w:right="-1" w:hanging="426"/>
        <w:jc w:val="both"/>
        <w:rPr>
          <w:rFonts w:ascii="Calibri" w:eastAsia="Times New Roman" w:hAnsi="Calibri" w:cs="Calibri"/>
          <w:lang w:val="x-none" w:eastAsia="ar-SA"/>
        </w:rPr>
      </w:pPr>
      <w:r w:rsidRPr="00DB32D7">
        <w:rPr>
          <w:rFonts w:ascii="Calibri" w:eastAsia="Times New Roman" w:hAnsi="Calibri" w:cs="Calibri"/>
          <w:lang w:val="x-none" w:eastAsia="ar-SA"/>
        </w:rPr>
        <w:t>Wykonawca zobowiązuje się realizować przedmiot umowy zgodnie z treścią  SWZ oraz postępowania przetargowego, a także:</w:t>
      </w:r>
    </w:p>
    <w:p w14:paraId="59057B90" w14:textId="77777777" w:rsidR="00DB32D7" w:rsidRPr="00DB32D7" w:rsidRDefault="00DB32D7" w:rsidP="00DB32D7">
      <w:pPr>
        <w:numPr>
          <w:ilvl w:val="0"/>
          <w:numId w:val="1"/>
        </w:numPr>
        <w:tabs>
          <w:tab w:val="left" w:pos="284"/>
        </w:tabs>
        <w:spacing w:after="0" w:line="276" w:lineRule="auto"/>
        <w:ind w:left="426" w:right="-1"/>
        <w:jc w:val="both"/>
        <w:rPr>
          <w:rFonts w:ascii="Calibri" w:eastAsia="Times New Roman" w:hAnsi="Calibri" w:cs="Calibri"/>
          <w:lang w:eastAsia="pl-PL"/>
        </w:rPr>
      </w:pPr>
      <w:r w:rsidRPr="00DB32D7">
        <w:rPr>
          <w:rFonts w:ascii="Calibri" w:eastAsia="Times New Roman" w:hAnsi="Calibri" w:cs="Calibri"/>
          <w:lang w:eastAsia="pl-PL"/>
        </w:rPr>
        <w:t>warunkami wynikającymi z obowiązujących przepisów Prawa geologicznego i górniczego,</w:t>
      </w:r>
    </w:p>
    <w:p w14:paraId="426215E2" w14:textId="77777777" w:rsidR="00DB32D7" w:rsidRPr="00DB32D7" w:rsidRDefault="00DB32D7" w:rsidP="00DB32D7">
      <w:pPr>
        <w:numPr>
          <w:ilvl w:val="0"/>
          <w:numId w:val="1"/>
        </w:numPr>
        <w:tabs>
          <w:tab w:val="left" w:pos="284"/>
        </w:tabs>
        <w:spacing w:after="0" w:line="276" w:lineRule="auto"/>
        <w:ind w:left="426" w:right="-1"/>
        <w:jc w:val="both"/>
        <w:rPr>
          <w:rFonts w:ascii="Calibri" w:eastAsia="Times New Roman" w:hAnsi="Calibri" w:cs="Calibri"/>
          <w:lang w:eastAsia="pl-PL"/>
        </w:rPr>
      </w:pPr>
      <w:r w:rsidRPr="00DB32D7">
        <w:rPr>
          <w:rFonts w:ascii="Calibri" w:eastAsia="Times New Roman" w:hAnsi="Calibri" w:cs="Calibri"/>
          <w:lang w:eastAsia="pl-PL"/>
        </w:rPr>
        <w:t>wymaganiami wynikającymi z obowiązujących Polskich Norm i aprobat technicznych,</w:t>
      </w:r>
    </w:p>
    <w:p w14:paraId="47EE5F62" w14:textId="77777777" w:rsidR="00DB32D7" w:rsidRPr="00DB32D7" w:rsidRDefault="00DB32D7" w:rsidP="00DB32D7">
      <w:pPr>
        <w:numPr>
          <w:ilvl w:val="0"/>
          <w:numId w:val="1"/>
        </w:numPr>
        <w:tabs>
          <w:tab w:val="left" w:pos="284"/>
        </w:tabs>
        <w:spacing w:after="0" w:line="276" w:lineRule="auto"/>
        <w:ind w:left="426" w:right="-1"/>
        <w:jc w:val="both"/>
        <w:rPr>
          <w:rFonts w:ascii="Calibri" w:eastAsia="Times New Roman" w:hAnsi="Calibri" w:cs="Calibri"/>
          <w:lang w:eastAsia="pl-PL"/>
        </w:rPr>
      </w:pPr>
      <w:r w:rsidRPr="00DB32D7">
        <w:rPr>
          <w:rFonts w:ascii="Calibri" w:eastAsia="Times New Roman" w:hAnsi="Calibri" w:cs="Calibri"/>
          <w:lang w:eastAsia="pl-PL"/>
        </w:rPr>
        <w:t>zasadami rzetelnej wiedzy technicznej i ustalonymi zwyczajami,</w:t>
      </w:r>
    </w:p>
    <w:p w14:paraId="1ECE1C1A" w14:textId="77777777" w:rsidR="00DB32D7" w:rsidRPr="00DB32D7" w:rsidRDefault="00DB32D7" w:rsidP="00DB32D7">
      <w:pPr>
        <w:numPr>
          <w:ilvl w:val="0"/>
          <w:numId w:val="1"/>
        </w:numPr>
        <w:tabs>
          <w:tab w:val="left" w:pos="284"/>
        </w:tabs>
        <w:spacing w:after="0" w:line="276" w:lineRule="auto"/>
        <w:ind w:left="426" w:right="-1"/>
        <w:jc w:val="both"/>
        <w:rPr>
          <w:rFonts w:ascii="Calibri" w:eastAsia="Times New Roman" w:hAnsi="Calibri" w:cs="Calibri"/>
          <w:lang w:eastAsia="pl-PL"/>
        </w:rPr>
      </w:pPr>
      <w:r w:rsidRPr="00DB32D7">
        <w:rPr>
          <w:rFonts w:ascii="Calibri" w:eastAsia="Times New Roman" w:hAnsi="Calibri" w:cs="Calibri"/>
          <w:lang w:eastAsia="pl-PL"/>
        </w:rPr>
        <w:t>warunkami wynikającymi z posiadanych uprawnień i certyfikatów,</w:t>
      </w:r>
    </w:p>
    <w:p w14:paraId="6418E1B1" w14:textId="77777777" w:rsidR="00DB32D7" w:rsidRPr="00DB32D7" w:rsidRDefault="00DB32D7" w:rsidP="00DB32D7">
      <w:pPr>
        <w:numPr>
          <w:ilvl w:val="0"/>
          <w:numId w:val="1"/>
        </w:numPr>
        <w:tabs>
          <w:tab w:val="left" w:pos="284"/>
          <w:tab w:val="left" w:pos="709"/>
        </w:tabs>
        <w:spacing w:after="0" w:line="276" w:lineRule="auto"/>
        <w:ind w:left="709" w:right="-1" w:hanging="283"/>
        <w:jc w:val="both"/>
        <w:rPr>
          <w:rFonts w:ascii="Calibri" w:eastAsia="Times New Roman" w:hAnsi="Calibri" w:cs="Calibri"/>
          <w:lang w:eastAsia="pl-PL"/>
        </w:rPr>
      </w:pPr>
      <w:r w:rsidRPr="00DB32D7">
        <w:rPr>
          <w:rFonts w:ascii="Calibri" w:eastAsia="Times New Roman" w:hAnsi="Calibri" w:cs="Calibri"/>
          <w:lang w:eastAsia="pl-PL"/>
        </w:rPr>
        <w:t>uzgodnieniem szczegółowych warunków współpracy pomiędzy stronami stanowiącym Załącznik nr 2 do niniejszej umowy.</w:t>
      </w:r>
    </w:p>
    <w:p w14:paraId="299731BF" w14:textId="77777777" w:rsidR="00DB32D7" w:rsidRPr="00DB32D7" w:rsidRDefault="00DB32D7" w:rsidP="00DB32D7">
      <w:pPr>
        <w:tabs>
          <w:tab w:val="left" w:pos="720"/>
          <w:tab w:val="left" w:pos="1440"/>
          <w:tab w:val="left" w:pos="2160"/>
          <w:tab w:val="left" w:pos="2880"/>
          <w:tab w:val="left" w:pos="3600"/>
          <w:tab w:val="left" w:pos="4320"/>
          <w:tab w:val="center" w:pos="6333"/>
          <w:tab w:val="left" w:pos="7655"/>
          <w:tab w:val="left" w:pos="8640"/>
        </w:tabs>
        <w:suppressAutoHyphens/>
        <w:spacing w:after="0" w:line="276" w:lineRule="auto"/>
        <w:jc w:val="center"/>
        <w:rPr>
          <w:rFonts w:ascii="Calibri" w:eastAsia="Times New Roman" w:hAnsi="Calibri" w:cs="Calibri"/>
          <w:b/>
          <w:lang w:eastAsia="pl-PL"/>
        </w:rPr>
      </w:pPr>
    </w:p>
    <w:p w14:paraId="285C3C30" w14:textId="77777777" w:rsidR="00DB32D7" w:rsidRPr="00DB32D7" w:rsidRDefault="00DB32D7" w:rsidP="00DB32D7">
      <w:pPr>
        <w:tabs>
          <w:tab w:val="left" w:pos="720"/>
          <w:tab w:val="left" w:pos="1440"/>
          <w:tab w:val="left" w:pos="2160"/>
          <w:tab w:val="left" w:pos="2880"/>
          <w:tab w:val="left" w:pos="3600"/>
          <w:tab w:val="left" w:pos="4320"/>
          <w:tab w:val="center" w:pos="6333"/>
          <w:tab w:val="left" w:pos="7655"/>
          <w:tab w:val="left" w:pos="8640"/>
        </w:tabs>
        <w:suppressAutoHyphens/>
        <w:spacing w:after="0" w:line="276" w:lineRule="auto"/>
        <w:jc w:val="center"/>
        <w:rPr>
          <w:rFonts w:ascii="Calibri" w:eastAsia="Times New Roman" w:hAnsi="Calibri" w:cs="Calibri"/>
          <w:b/>
          <w:lang w:eastAsia="pl-PL"/>
        </w:rPr>
      </w:pPr>
      <w:r w:rsidRPr="00DB32D7">
        <w:rPr>
          <w:rFonts w:ascii="Calibri" w:eastAsia="Times New Roman" w:hAnsi="Calibri" w:cs="Calibri"/>
          <w:b/>
          <w:lang w:eastAsia="pl-PL"/>
        </w:rPr>
        <w:t>§ 2 Wynagrodzenie Wykonawcy</w:t>
      </w:r>
    </w:p>
    <w:p w14:paraId="757DC212" w14:textId="77777777" w:rsidR="00DB32D7" w:rsidRPr="00DB32D7" w:rsidRDefault="00DB32D7" w:rsidP="00DB32D7">
      <w:pPr>
        <w:numPr>
          <w:ilvl w:val="0"/>
          <w:numId w:val="3"/>
        </w:numPr>
        <w:spacing w:after="0" w:line="276" w:lineRule="auto"/>
        <w:ind w:left="284" w:right="-1" w:hanging="283"/>
        <w:contextualSpacing/>
        <w:jc w:val="both"/>
        <w:rPr>
          <w:rFonts w:ascii="Calibri" w:eastAsia="Times New Roman" w:hAnsi="Calibri" w:cs="Calibri"/>
          <w:lang w:eastAsia="pl-PL"/>
        </w:rPr>
      </w:pPr>
      <w:r w:rsidRPr="00DB32D7">
        <w:rPr>
          <w:rFonts w:ascii="Calibri" w:eastAsia="Times New Roman" w:hAnsi="Calibri" w:cs="Calibri"/>
          <w:spacing w:val="-4"/>
          <w:lang w:eastAsia="pl-PL"/>
        </w:rPr>
        <w:t>Wartość umowy wyznaczy suma zleceń/zamówień wystawionych przez Zamawiającego, jednak nie może ona przekroczyć w okresie jej trwania</w:t>
      </w:r>
      <w:r w:rsidRPr="00DB32D7">
        <w:rPr>
          <w:rFonts w:ascii="Calibri" w:eastAsia="Times New Roman" w:hAnsi="Calibri" w:cs="Calibri"/>
          <w:lang w:eastAsia="ar-SA"/>
        </w:rPr>
        <w:t xml:space="preserve"> kwoty:</w:t>
      </w:r>
    </w:p>
    <w:p w14:paraId="748B1510" w14:textId="73187687" w:rsidR="00DB32D7" w:rsidRPr="00DB32D7" w:rsidRDefault="00DB32D7" w:rsidP="00DB32D7">
      <w:pPr>
        <w:suppressAutoHyphens/>
        <w:autoSpaceDE w:val="0"/>
        <w:spacing w:after="0" w:line="276" w:lineRule="auto"/>
        <w:ind w:left="426" w:right="-1"/>
        <w:rPr>
          <w:rFonts w:ascii="Calibri" w:eastAsia="Times New Roman" w:hAnsi="Calibri" w:cs="Calibri"/>
          <w:spacing w:val="-4"/>
          <w:lang w:val="x-none" w:eastAsia="ar-SA"/>
        </w:rPr>
      </w:pPr>
      <w:r w:rsidRPr="00DB32D7">
        <w:rPr>
          <w:rFonts w:ascii="Calibri" w:eastAsia="Times New Roman" w:hAnsi="Calibri" w:cs="Calibri"/>
          <w:spacing w:val="-4"/>
          <w:lang w:val="x-none" w:eastAsia="ar-SA"/>
        </w:rPr>
        <w:t>a)</w:t>
      </w:r>
      <w:r w:rsidRPr="00DB32D7">
        <w:rPr>
          <w:rFonts w:ascii="Calibri" w:eastAsia="Times New Roman" w:hAnsi="Calibri" w:cs="Calibri"/>
          <w:spacing w:val="-4"/>
          <w:lang w:val="x-none" w:eastAsia="ar-SA"/>
        </w:rPr>
        <w:tab/>
        <w:t xml:space="preserve">wartości netto:  </w:t>
      </w:r>
      <w:r w:rsidR="00763628">
        <w:rPr>
          <w:rFonts w:ascii="Calibri" w:eastAsia="Times New Roman" w:hAnsi="Calibri" w:cs="Calibri"/>
          <w:spacing w:val="-4"/>
          <w:lang w:eastAsia="ar-SA"/>
        </w:rPr>
        <w:t>……………………………………</w:t>
      </w:r>
      <w:r w:rsidRPr="00DB32D7">
        <w:rPr>
          <w:rFonts w:ascii="Calibri" w:eastAsia="Times New Roman" w:hAnsi="Calibri" w:cs="Calibri"/>
          <w:spacing w:val="-4"/>
          <w:lang w:val="x-none" w:eastAsia="ar-SA"/>
        </w:rPr>
        <w:t xml:space="preserve">zł (słownie: </w:t>
      </w:r>
      <w:r w:rsidR="00763628">
        <w:rPr>
          <w:rFonts w:ascii="Calibri" w:eastAsia="Times New Roman" w:hAnsi="Calibri" w:cs="Calibri"/>
          <w:spacing w:val="-4"/>
          <w:lang w:eastAsia="ar-SA"/>
        </w:rPr>
        <w:t>……………………………..</w:t>
      </w:r>
      <w:r w:rsidR="0077594F">
        <w:rPr>
          <w:rFonts w:ascii="Calibri" w:eastAsia="Times New Roman" w:hAnsi="Calibri" w:cs="Calibri"/>
          <w:spacing w:val="-4"/>
          <w:lang w:eastAsia="ar-SA"/>
        </w:rPr>
        <w:t xml:space="preserve"> </w:t>
      </w:r>
      <w:proofErr w:type="spellStart"/>
      <w:r w:rsidRPr="00DB32D7">
        <w:rPr>
          <w:rFonts w:ascii="Calibri" w:eastAsia="Times New Roman" w:hAnsi="Calibri" w:cs="Calibri"/>
          <w:spacing w:val="-4"/>
          <w:lang w:val="x-none" w:eastAsia="ar-SA"/>
        </w:rPr>
        <w:t>pln</w:t>
      </w:r>
      <w:proofErr w:type="spellEnd"/>
      <w:r w:rsidRPr="00DB32D7">
        <w:rPr>
          <w:rFonts w:ascii="Calibri" w:eastAsia="Times New Roman" w:hAnsi="Calibri" w:cs="Calibri"/>
          <w:spacing w:val="-4"/>
          <w:lang w:val="x-none" w:eastAsia="ar-SA"/>
        </w:rPr>
        <w:t>)</w:t>
      </w:r>
    </w:p>
    <w:p w14:paraId="16B3EFA4" w14:textId="73580C5C" w:rsidR="00DB32D7" w:rsidRPr="00DB32D7" w:rsidRDefault="00DB32D7" w:rsidP="00DB32D7">
      <w:pPr>
        <w:suppressAutoHyphens/>
        <w:autoSpaceDE w:val="0"/>
        <w:spacing w:after="0" w:line="276" w:lineRule="auto"/>
        <w:ind w:left="426"/>
        <w:rPr>
          <w:rFonts w:ascii="Calibri" w:eastAsia="Times New Roman" w:hAnsi="Calibri" w:cs="Calibri"/>
          <w:bCs/>
          <w:spacing w:val="-4"/>
          <w:lang w:val="x-none" w:eastAsia="ar-SA"/>
        </w:rPr>
      </w:pPr>
      <w:r w:rsidRPr="00DB32D7">
        <w:rPr>
          <w:rFonts w:ascii="Calibri" w:eastAsia="Times New Roman" w:hAnsi="Calibri" w:cs="Calibri"/>
          <w:spacing w:val="-4"/>
          <w:lang w:val="x-none" w:eastAsia="ar-SA"/>
        </w:rPr>
        <w:t>b)</w:t>
      </w:r>
      <w:r w:rsidRPr="00DB32D7">
        <w:rPr>
          <w:rFonts w:ascii="Calibri" w:eastAsia="Times New Roman" w:hAnsi="Calibri" w:cs="Calibri"/>
          <w:spacing w:val="-4"/>
          <w:lang w:val="x-none" w:eastAsia="ar-SA"/>
        </w:rPr>
        <w:tab/>
        <w:t>wartości brutto</w:t>
      </w:r>
      <w:r w:rsidRPr="00DC2ADE">
        <w:rPr>
          <w:rFonts w:ascii="Calibri" w:eastAsia="Times New Roman" w:hAnsi="Calibri" w:cs="Calibri"/>
          <w:spacing w:val="-4"/>
          <w:lang w:val="x-none" w:eastAsia="ar-SA"/>
        </w:rPr>
        <w:t xml:space="preserve">: </w:t>
      </w:r>
      <w:r w:rsidR="00763628">
        <w:rPr>
          <w:rFonts w:ascii="Calibri" w:eastAsia="Times New Roman" w:hAnsi="Calibri" w:cs="Calibri"/>
          <w:spacing w:val="-4"/>
          <w:lang w:eastAsia="ar-SA"/>
        </w:rPr>
        <w:t>…………………………………..</w:t>
      </w:r>
      <w:r w:rsidRPr="00DC2ADE">
        <w:rPr>
          <w:rFonts w:ascii="Calibri" w:eastAsia="Times New Roman" w:hAnsi="Calibri" w:cs="Calibri"/>
          <w:spacing w:val="-4"/>
          <w:lang w:val="x-none" w:eastAsia="ar-SA"/>
        </w:rPr>
        <w:t>zł</w:t>
      </w:r>
      <w:r w:rsidRPr="00DB32D7">
        <w:rPr>
          <w:rFonts w:ascii="Calibri" w:eastAsia="Times New Roman" w:hAnsi="Calibri" w:cs="Calibri"/>
          <w:spacing w:val="-4"/>
          <w:lang w:val="x-none" w:eastAsia="ar-SA"/>
        </w:rPr>
        <w:t xml:space="preserve">  (słownie:</w:t>
      </w:r>
      <w:r w:rsidR="00DC2ADE">
        <w:rPr>
          <w:rFonts w:ascii="Calibri" w:eastAsia="Times New Roman" w:hAnsi="Calibri" w:cs="Calibri"/>
          <w:spacing w:val="-4"/>
          <w:lang w:eastAsia="ar-SA"/>
        </w:rPr>
        <w:t xml:space="preserve"> </w:t>
      </w:r>
      <w:r w:rsidR="00763628">
        <w:rPr>
          <w:rFonts w:ascii="Calibri" w:eastAsia="Times New Roman" w:hAnsi="Calibri" w:cs="Calibri"/>
          <w:spacing w:val="-4"/>
          <w:lang w:eastAsia="ar-SA"/>
        </w:rPr>
        <w:t>……………………………..</w:t>
      </w:r>
      <w:r w:rsidR="00FD42F9">
        <w:rPr>
          <w:rFonts w:ascii="Calibri" w:eastAsia="Times New Roman" w:hAnsi="Calibri" w:cs="Calibri"/>
          <w:spacing w:val="-4"/>
          <w:lang w:eastAsia="ar-SA"/>
        </w:rPr>
        <w:t xml:space="preserve"> </w:t>
      </w:r>
      <w:proofErr w:type="spellStart"/>
      <w:r w:rsidRPr="00DB32D7">
        <w:rPr>
          <w:rFonts w:ascii="Calibri" w:eastAsia="Times New Roman" w:hAnsi="Calibri" w:cs="Calibri"/>
          <w:spacing w:val="-4"/>
          <w:lang w:val="x-none" w:eastAsia="ar-SA"/>
        </w:rPr>
        <w:t>pln</w:t>
      </w:r>
      <w:proofErr w:type="spellEnd"/>
      <w:r w:rsidRPr="00DB32D7">
        <w:rPr>
          <w:rFonts w:ascii="Calibri" w:eastAsia="Times New Roman" w:hAnsi="Calibri" w:cs="Calibri"/>
          <w:spacing w:val="-4"/>
          <w:lang w:val="x-none" w:eastAsia="ar-SA"/>
        </w:rPr>
        <w:t>)</w:t>
      </w:r>
    </w:p>
    <w:p w14:paraId="0FFD1E8E" w14:textId="3DD19033" w:rsidR="00DB32D7" w:rsidRPr="00DB32D7" w:rsidRDefault="00DB32D7" w:rsidP="00DB32D7">
      <w:pPr>
        <w:suppressAutoHyphens/>
        <w:spacing w:after="0" w:line="276" w:lineRule="auto"/>
        <w:ind w:left="426" w:right="-1"/>
        <w:contextualSpacing/>
        <w:rPr>
          <w:rFonts w:ascii="Calibri" w:eastAsia="Times New Roman" w:hAnsi="Calibri" w:cs="Calibri"/>
          <w:lang w:val="x-none" w:eastAsia="ar-SA"/>
        </w:rPr>
      </w:pPr>
      <w:r w:rsidRPr="00DB32D7">
        <w:rPr>
          <w:rFonts w:ascii="Calibri" w:eastAsia="Times New Roman" w:hAnsi="Calibri" w:cs="Calibri"/>
          <w:spacing w:val="-4"/>
          <w:lang w:val="x-none" w:eastAsia="ar-SA"/>
        </w:rPr>
        <w:t>c)</w:t>
      </w:r>
      <w:r w:rsidRPr="00DB32D7">
        <w:rPr>
          <w:rFonts w:ascii="Calibri" w:eastAsia="Times New Roman" w:hAnsi="Calibri" w:cs="Calibri"/>
          <w:spacing w:val="-4"/>
          <w:lang w:val="x-none" w:eastAsia="ar-SA"/>
        </w:rPr>
        <w:tab/>
        <w:t xml:space="preserve">wartość podatku VAT: </w:t>
      </w:r>
      <w:r w:rsidR="00763628">
        <w:rPr>
          <w:rFonts w:ascii="Calibri" w:eastAsia="Times New Roman" w:hAnsi="Calibri" w:cs="Calibri"/>
          <w:spacing w:val="-4"/>
          <w:lang w:eastAsia="ar-SA"/>
        </w:rPr>
        <w:t>………………………….</w:t>
      </w:r>
      <w:r w:rsidRPr="00DB32D7">
        <w:rPr>
          <w:rFonts w:ascii="Calibri" w:eastAsia="Times New Roman" w:hAnsi="Calibri" w:cs="Calibri"/>
          <w:spacing w:val="-4"/>
          <w:lang w:val="x-none" w:eastAsia="ar-SA"/>
        </w:rPr>
        <w:t xml:space="preserve">zł (słownie: </w:t>
      </w:r>
      <w:r w:rsidR="00763628">
        <w:rPr>
          <w:rFonts w:ascii="Calibri" w:eastAsia="Times New Roman" w:hAnsi="Calibri" w:cs="Calibri"/>
          <w:spacing w:val="-4"/>
          <w:lang w:eastAsia="ar-SA"/>
        </w:rPr>
        <w:t>………………………………</w:t>
      </w:r>
      <w:r w:rsidR="00DC2ADE">
        <w:rPr>
          <w:rFonts w:ascii="Calibri" w:eastAsia="Times New Roman" w:hAnsi="Calibri" w:cs="Calibri"/>
          <w:spacing w:val="-4"/>
          <w:lang w:eastAsia="ar-SA"/>
        </w:rPr>
        <w:t xml:space="preserve"> </w:t>
      </w:r>
      <w:proofErr w:type="spellStart"/>
      <w:r w:rsidRPr="00DB32D7">
        <w:rPr>
          <w:rFonts w:ascii="Calibri" w:eastAsia="Times New Roman" w:hAnsi="Calibri" w:cs="Calibri"/>
          <w:spacing w:val="-4"/>
          <w:lang w:val="x-none" w:eastAsia="ar-SA"/>
        </w:rPr>
        <w:t>pln</w:t>
      </w:r>
      <w:proofErr w:type="spellEnd"/>
      <w:r w:rsidRPr="00DB32D7">
        <w:rPr>
          <w:rFonts w:ascii="Calibri" w:eastAsia="Times New Roman" w:hAnsi="Calibri" w:cs="Calibri"/>
          <w:spacing w:val="-4"/>
          <w:lang w:val="x-none" w:eastAsia="ar-SA"/>
        </w:rPr>
        <w:t>)</w:t>
      </w:r>
      <w:r w:rsidRPr="00DB32D7">
        <w:rPr>
          <w:rFonts w:ascii="Calibri" w:eastAsia="Times New Roman" w:hAnsi="Calibri" w:cs="Calibri"/>
          <w:lang w:val="x-none" w:eastAsia="ar-SA"/>
        </w:rPr>
        <w:t xml:space="preserve"> </w:t>
      </w:r>
    </w:p>
    <w:p w14:paraId="7C89D4FF" w14:textId="77777777" w:rsidR="00DB32D7" w:rsidRPr="00DB32D7" w:rsidRDefault="00DB32D7" w:rsidP="00DB32D7">
      <w:pPr>
        <w:numPr>
          <w:ilvl w:val="0"/>
          <w:numId w:val="3"/>
        </w:numPr>
        <w:tabs>
          <w:tab w:val="left" w:pos="284"/>
        </w:tabs>
        <w:suppressAutoHyphens/>
        <w:spacing w:after="0" w:line="276" w:lineRule="auto"/>
        <w:ind w:left="426" w:hanging="426"/>
        <w:jc w:val="both"/>
        <w:rPr>
          <w:rFonts w:ascii="Calibri" w:eastAsia="Times New Roman" w:hAnsi="Calibri" w:cs="Calibri"/>
          <w:lang w:eastAsia="pl-PL"/>
        </w:rPr>
      </w:pPr>
      <w:r w:rsidRPr="00DB32D7">
        <w:rPr>
          <w:rFonts w:ascii="Calibri" w:eastAsia="Times New Roman" w:hAnsi="Calibri" w:cs="Calibri"/>
          <w:lang w:eastAsia="pl-PL"/>
        </w:rPr>
        <w:t>Strony zastrzegają, że w razie zmiany obowiązującej stawki VAT w trakcie realizacji umowy, wartość brutto przedmiotu umowy nie ulegnie zmianie.</w:t>
      </w:r>
    </w:p>
    <w:p w14:paraId="3F0180C3" w14:textId="19ABBC00" w:rsidR="00DB32D7" w:rsidRPr="008A2629" w:rsidRDefault="00DB32D7" w:rsidP="008A2629">
      <w:pPr>
        <w:numPr>
          <w:ilvl w:val="0"/>
          <w:numId w:val="3"/>
        </w:numPr>
        <w:tabs>
          <w:tab w:val="left" w:pos="284"/>
        </w:tabs>
        <w:suppressAutoHyphens/>
        <w:spacing w:after="0" w:line="276" w:lineRule="auto"/>
        <w:jc w:val="both"/>
        <w:rPr>
          <w:rFonts w:ascii="Calibri" w:eastAsia="Times New Roman" w:hAnsi="Calibri" w:cs="Calibri"/>
          <w:lang w:eastAsia="pl-PL"/>
        </w:rPr>
      </w:pPr>
      <w:r w:rsidRPr="00DB32D7">
        <w:rPr>
          <w:rFonts w:ascii="Calibri" w:eastAsia="Times New Roman" w:hAnsi="Calibri" w:cs="Calibri"/>
          <w:spacing w:val="-4"/>
          <w:lang w:eastAsia="pl-PL"/>
        </w:rPr>
        <w:t xml:space="preserve">Umowa realizowana będzie w oparciu o ceny jednostkowe: </w:t>
      </w:r>
    </w:p>
    <w:p w14:paraId="37B589D7" w14:textId="443B978A" w:rsidR="00DB32D7" w:rsidRPr="008A2629" w:rsidRDefault="00DB32D7" w:rsidP="008A2629">
      <w:pPr>
        <w:pStyle w:val="Akapitzlist"/>
        <w:numPr>
          <w:ilvl w:val="0"/>
          <w:numId w:val="25"/>
        </w:numPr>
        <w:spacing w:after="0" w:line="276" w:lineRule="auto"/>
        <w:ind w:left="709" w:hanging="283"/>
        <w:rPr>
          <w:rFonts w:ascii="Calibri" w:eastAsia="Times New Roman" w:hAnsi="Calibri" w:cs="Calibri"/>
          <w:lang w:eastAsia="pl-PL"/>
        </w:rPr>
      </w:pPr>
      <w:r w:rsidRPr="008A2629">
        <w:rPr>
          <w:rFonts w:ascii="Calibri" w:eastAsia="Times New Roman" w:hAnsi="Calibri" w:cs="Calibri"/>
          <w:lang w:eastAsia="pl-PL"/>
        </w:rPr>
        <w:t xml:space="preserve">Naprawy podzespołów </w:t>
      </w:r>
      <w:r w:rsidR="00FE5671">
        <w:rPr>
          <w:rFonts w:ascii="Calibri" w:eastAsia="Times New Roman" w:hAnsi="Calibri" w:cs="Calibri"/>
          <w:lang w:eastAsia="pl-PL"/>
        </w:rPr>
        <w:t>kolejek podwieszonych</w:t>
      </w:r>
      <w:r w:rsidRPr="008A2629">
        <w:rPr>
          <w:rFonts w:ascii="Calibri" w:eastAsia="Times New Roman" w:hAnsi="Calibri" w:cs="Calibri"/>
          <w:lang w:eastAsia="pl-PL"/>
        </w:rPr>
        <w:t xml:space="preserve"> </w:t>
      </w:r>
      <w:r w:rsidR="00FE5671">
        <w:rPr>
          <w:rFonts w:ascii="Calibri" w:eastAsia="Times New Roman" w:hAnsi="Calibri" w:cs="Calibri"/>
          <w:lang w:eastAsia="pl-PL"/>
        </w:rPr>
        <w:t>objętych umową</w:t>
      </w:r>
      <w:r w:rsidRPr="008A2629">
        <w:rPr>
          <w:rFonts w:ascii="Calibri" w:eastAsia="Times New Roman" w:hAnsi="Calibri" w:cs="Calibri"/>
          <w:lang w:eastAsia="pl-PL"/>
        </w:rPr>
        <w:t xml:space="preserve"> wykonywane będą wg kalkulacji powykonawczej w oparciu o stawkę roboczogodziny, która wynosi: </w:t>
      </w:r>
    </w:p>
    <w:p w14:paraId="4A75BE25" w14:textId="07B9D4CA" w:rsidR="00DB32D7" w:rsidRPr="00DB32D7" w:rsidRDefault="00DB32D7" w:rsidP="00DB32D7">
      <w:pPr>
        <w:spacing w:after="0" w:line="276" w:lineRule="auto"/>
        <w:ind w:left="756"/>
        <w:rPr>
          <w:rFonts w:ascii="Calibri" w:eastAsia="Times New Roman" w:hAnsi="Calibri" w:cs="Calibri"/>
          <w:lang w:eastAsia="pl-PL"/>
        </w:rPr>
      </w:pPr>
      <w:r w:rsidRPr="00DB32D7">
        <w:rPr>
          <w:rFonts w:ascii="Calibri" w:eastAsia="Times New Roman" w:hAnsi="Calibri" w:cs="Calibri"/>
          <w:lang w:eastAsia="pl-PL"/>
        </w:rPr>
        <w:t xml:space="preserve">    cena netto: </w:t>
      </w:r>
      <w:r w:rsidR="00763628">
        <w:rPr>
          <w:rFonts w:ascii="Calibri" w:eastAsia="Times New Roman" w:hAnsi="Calibri" w:cs="Calibri"/>
          <w:lang w:eastAsia="pl-PL"/>
        </w:rPr>
        <w:t>…………………….</w:t>
      </w:r>
      <w:r w:rsidRPr="00DB32D7">
        <w:rPr>
          <w:rFonts w:ascii="Calibri" w:eastAsia="Times New Roman" w:hAnsi="Calibri" w:cs="Calibri"/>
          <w:lang w:eastAsia="pl-PL"/>
        </w:rPr>
        <w:t xml:space="preserve">zł (słownie: </w:t>
      </w:r>
      <w:r w:rsidR="00763628">
        <w:rPr>
          <w:rFonts w:ascii="Calibri" w:eastAsia="Times New Roman" w:hAnsi="Calibri" w:cs="Calibri"/>
          <w:lang w:eastAsia="pl-PL"/>
        </w:rPr>
        <w:t>…………………………………….</w:t>
      </w:r>
      <w:proofErr w:type="spellStart"/>
      <w:r w:rsidR="00DC2ADE">
        <w:rPr>
          <w:rFonts w:ascii="Calibri" w:eastAsia="Times New Roman" w:hAnsi="Calibri" w:cs="Calibri"/>
          <w:lang w:eastAsia="pl-PL"/>
        </w:rPr>
        <w:t>pln</w:t>
      </w:r>
      <w:proofErr w:type="spellEnd"/>
      <w:r w:rsidRPr="00DB32D7">
        <w:rPr>
          <w:rFonts w:ascii="Calibri" w:eastAsia="Times New Roman" w:hAnsi="Calibri" w:cs="Calibri"/>
          <w:lang w:eastAsia="pl-PL"/>
        </w:rPr>
        <w:t>)</w:t>
      </w:r>
    </w:p>
    <w:p w14:paraId="220C5E65" w14:textId="1A8DB986" w:rsidR="00DB32D7" w:rsidRPr="00DB32D7" w:rsidRDefault="00DB32D7" w:rsidP="00DB32D7">
      <w:pPr>
        <w:spacing w:after="0" w:line="276" w:lineRule="auto"/>
        <w:ind w:left="756"/>
        <w:rPr>
          <w:rFonts w:ascii="Calibri" w:eastAsia="Times New Roman" w:hAnsi="Calibri" w:cs="Calibri"/>
          <w:lang w:eastAsia="pl-PL"/>
        </w:rPr>
      </w:pPr>
      <w:r w:rsidRPr="00DB32D7">
        <w:rPr>
          <w:rFonts w:ascii="Calibri" w:eastAsia="Times New Roman" w:hAnsi="Calibri" w:cs="Calibri"/>
          <w:lang w:eastAsia="pl-PL"/>
        </w:rPr>
        <w:t xml:space="preserve">    cena brutto:</w:t>
      </w:r>
      <w:r w:rsidR="00763628">
        <w:rPr>
          <w:rFonts w:ascii="Calibri" w:eastAsia="Times New Roman" w:hAnsi="Calibri" w:cs="Calibri"/>
          <w:lang w:eastAsia="pl-PL"/>
        </w:rPr>
        <w:t xml:space="preserve"> ……………………</w:t>
      </w:r>
      <w:r w:rsidRPr="00DB32D7">
        <w:rPr>
          <w:rFonts w:ascii="Calibri" w:eastAsia="Times New Roman" w:hAnsi="Calibri" w:cs="Calibri"/>
          <w:lang w:eastAsia="pl-PL"/>
        </w:rPr>
        <w:t xml:space="preserve">zł (słownie: </w:t>
      </w:r>
      <w:r w:rsidR="00763628">
        <w:rPr>
          <w:rFonts w:ascii="Calibri" w:eastAsia="Times New Roman" w:hAnsi="Calibri" w:cs="Calibri"/>
          <w:lang w:eastAsia="pl-PL"/>
        </w:rPr>
        <w:t>……………………………………</w:t>
      </w:r>
      <w:r w:rsidR="009351EB">
        <w:rPr>
          <w:rFonts w:ascii="Calibri" w:eastAsia="Times New Roman" w:hAnsi="Calibri" w:cs="Calibri"/>
          <w:lang w:eastAsia="pl-PL"/>
        </w:rPr>
        <w:t xml:space="preserve"> </w:t>
      </w:r>
      <w:proofErr w:type="spellStart"/>
      <w:r w:rsidR="009351EB">
        <w:rPr>
          <w:rFonts w:ascii="Calibri" w:eastAsia="Times New Roman" w:hAnsi="Calibri" w:cs="Calibri"/>
          <w:lang w:eastAsia="pl-PL"/>
        </w:rPr>
        <w:t>pln</w:t>
      </w:r>
      <w:proofErr w:type="spellEnd"/>
      <w:r w:rsidRPr="00DB32D7">
        <w:rPr>
          <w:rFonts w:ascii="Calibri" w:eastAsia="Times New Roman" w:hAnsi="Calibri" w:cs="Calibri"/>
          <w:lang w:eastAsia="pl-PL"/>
        </w:rPr>
        <w:t>)</w:t>
      </w:r>
    </w:p>
    <w:p w14:paraId="4F8E1112" w14:textId="5F3B8977" w:rsidR="00DB32D7" w:rsidRDefault="00DB32D7" w:rsidP="00DB32D7">
      <w:pPr>
        <w:spacing w:after="0" w:line="276" w:lineRule="auto"/>
        <w:ind w:left="756"/>
        <w:rPr>
          <w:rFonts w:ascii="Calibri" w:eastAsia="Times New Roman" w:hAnsi="Calibri" w:cs="Calibri"/>
          <w:lang w:eastAsia="pl-PL"/>
        </w:rPr>
      </w:pPr>
      <w:r w:rsidRPr="00DB32D7">
        <w:rPr>
          <w:rFonts w:ascii="Calibri" w:eastAsia="Times New Roman" w:hAnsi="Calibri" w:cs="Calibri"/>
          <w:lang w:eastAsia="pl-PL"/>
        </w:rPr>
        <w:t xml:space="preserve">    podatek VAT: </w:t>
      </w:r>
      <w:r w:rsidR="00763628">
        <w:rPr>
          <w:rFonts w:ascii="Calibri" w:eastAsia="Times New Roman" w:hAnsi="Calibri" w:cs="Calibri"/>
          <w:lang w:eastAsia="pl-PL"/>
        </w:rPr>
        <w:t>……………………..</w:t>
      </w:r>
      <w:r w:rsidRPr="00DB32D7">
        <w:rPr>
          <w:rFonts w:ascii="Calibri" w:eastAsia="Times New Roman" w:hAnsi="Calibri" w:cs="Calibri"/>
          <w:lang w:eastAsia="pl-PL"/>
        </w:rPr>
        <w:t xml:space="preserve">(słownie: </w:t>
      </w:r>
      <w:r w:rsidR="00763628">
        <w:rPr>
          <w:rFonts w:ascii="Calibri" w:eastAsia="Times New Roman" w:hAnsi="Calibri" w:cs="Calibri"/>
          <w:lang w:eastAsia="pl-PL"/>
        </w:rPr>
        <w:t>…………………………………..</w:t>
      </w:r>
      <w:r w:rsidR="009351EB">
        <w:rPr>
          <w:rFonts w:ascii="Calibri" w:eastAsia="Times New Roman" w:hAnsi="Calibri" w:cs="Calibri"/>
          <w:lang w:eastAsia="pl-PL"/>
        </w:rPr>
        <w:t xml:space="preserve"> </w:t>
      </w:r>
      <w:proofErr w:type="spellStart"/>
      <w:r w:rsidR="009351EB">
        <w:rPr>
          <w:rFonts w:ascii="Calibri" w:eastAsia="Times New Roman" w:hAnsi="Calibri" w:cs="Calibri"/>
          <w:lang w:eastAsia="pl-PL"/>
        </w:rPr>
        <w:t>pln</w:t>
      </w:r>
      <w:proofErr w:type="spellEnd"/>
      <w:r w:rsidRPr="00DB32D7">
        <w:rPr>
          <w:rFonts w:ascii="Calibri" w:eastAsia="Times New Roman" w:hAnsi="Calibri" w:cs="Calibri"/>
          <w:lang w:eastAsia="pl-PL"/>
        </w:rPr>
        <w:t>)</w:t>
      </w:r>
    </w:p>
    <w:p w14:paraId="2B43EFDE" w14:textId="77777777" w:rsidR="007F03D3" w:rsidRPr="007F03D3" w:rsidRDefault="00DB32D7" w:rsidP="007F03D3">
      <w:pPr>
        <w:pStyle w:val="Akapitzlist"/>
        <w:numPr>
          <w:ilvl w:val="0"/>
          <w:numId w:val="25"/>
        </w:numPr>
        <w:spacing w:after="0" w:line="276" w:lineRule="auto"/>
        <w:ind w:left="709" w:hanging="283"/>
        <w:rPr>
          <w:rFonts w:ascii="Calibri" w:eastAsia="Times New Roman" w:hAnsi="Calibri" w:cs="Calibri"/>
          <w:lang w:eastAsia="pl-PL"/>
        </w:rPr>
      </w:pPr>
      <w:r w:rsidRPr="007F03D3">
        <w:rPr>
          <w:rFonts w:ascii="Calibri" w:eastAsia="Times New Roman" w:hAnsi="Calibri" w:cs="Calibri"/>
          <w:lang w:val="x-none" w:eastAsia="ar-SA"/>
        </w:rPr>
        <w:t xml:space="preserve"> Koszt części zamiennych, zgodnie z cennikiem stanowiącym Załącznik nr 1  do niniejszej Umowy.</w:t>
      </w:r>
      <w:r w:rsidR="007F03D3" w:rsidRPr="007F03D3">
        <w:t xml:space="preserve"> </w:t>
      </w:r>
    </w:p>
    <w:p w14:paraId="44912903" w14:textId="3B646FE8" w:rsidR="00DB32D7" w:rsidRPr="007F03D3" w:rsidRDefault="007F03D3" w:rsidP="007F03D3">
      <w:pPr>
        <w:pStyle w:val="Akapitzlist"/>
        <w:numPr>
          <w:ilvl w:val="0"/>
          <w:numId w:val="25"/>
        </w:numPr>
        <w:spacing w:after="0" w:line="276" w:lineRule="auto"/>
        <w:ind w:left="709" w:hanging="283"/>
        <w:rPr>
          <w:rFonts w:ascii="Calibri" w:eastAsia="Times New Roman" w:hAnsi="Calibri" w:cs="Calibri"/>
          <w:lang w:eastAsia="pl-PL"/>
        </w:rPr>
      </w:pPr>
      <w:r>
        <w:t xml:space="preserve"> w przypadku braku ograniczeń formalno-prawnych wynikających np. z </w:t>
      </w:r>
      <w:proofErr w:type="spellStart"/>
      <w:r>
        <w:t>PGiG</w:t>
      </w:r>
      <w:proofErr w:type="spellEnd"/>
      <w: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 i Wykonawcy. Ceny jednostkowe części poremontowych nie powinny przekraczać: 60 % cen nowych części / podzespołów objętych umową</w:t>
      </w:r>
    </w:p>
    <w:p w14:paraId="0FDF32C2" w14:textId="77777777" w:rsidR="00DB32D7" w:rsidRPr="00DB32D7" w:rsidRDefault="00DB32D7" w:rsidP="00DB32D7">
      <w:pPr>
        <w:numPr>
          <w:ilvl w:val="0"/>
          <w:numId w:val="3"/>
        </w:numPr>
        <w:suppressAutoHyphens/>
        <w:spacing w:after="0" w:line="276" w:lineRule="auto"/>
        <w:ind w:left="284" w:hanging="284"/>
        <w:jc w:val="both"/>
        <w:rPr>
          <w:rFonts w:ascii="Calibri" w:eastAsia="Times New Roman" w:hAnsi="Calibri" w:cs="Calibri"/>
          <w:lang w:eastAsia="pl-PL"/>
        </w:rPr>
      </w:pPr>
      <w:r w:rsidRPr="00DB32D7">
        <w:rPr>
          <w:rFonts w:ascii="Calibri" w:eastAsia="Times New Roman" w:hAnsi="Calibri" w:cs="Calibri"/>
          <w:lang w:eastAsia="pl-PL"/>
        </w:rPr>
        <w:t>Ceny jednostkowe są stałe do końca trwania Umowy i nie podlegają indeksacji.</w:t>
      </w:r>
    </w:p>
    <w:p w14:paraId="00AAE7B7" w14:textId="77777777" w:rsidR="00DB32D7" w:rsidRPr="00DB32D7" w:rsidRDefault="00DB32D7" w:rsidP="00DB32D7">
      <w:pPr>
        <w:widowControl w:val="0"/>
        <w:numPr>
          <w:ilvl w:val="1"/>
          <w:numId w:val="12"/>
        </w:numPr>
        <w:tabs>
          <w:tab w:val="num" w:pos="284"/>
          <w:tab w:val="left" w:pos="644"/>
          <w:tab w:val="left" w:pos="720"/>
        </w:tabs>
        <w:suppressAutoHyphens/>
        <w:autoSpaceDE w:val="0"/>
        <w:spacing w:after="0" w:line="276" w:lineRule="auto"/>
        <w:ind w:left="284" w:hanging="284"/>
        <w:jc w:val="both"/>
        <w:rPr>
          <w:rFonts w:ascii="Calibri" w:eastAsia="Times New Roman" w:hAnsi="Calibri" w:cs="Calibri"/>
          <w:lang w:val="x-none" w:eastAsia="pl-PL"/>
        </w:rPr>
      </w:pPr>
      <w:r w:rsidRPr="00DB32D7">
        <w:rPr>
          <w:rFonts w:ascii="Calibri" w:eastAsia="Times New Roman" w:hAnsi="Calibri" w:cs="Calibri"/>
          <w:lang w:val="x-none" w:eastAsia="pl-PL"/>
        </w:rPr>
        <w:t xml:space="preserve">Koszt robocizny będzie każdorazowo obliczany jako iloczyn rzeczywistego czasu wykonywania usługi i stawki godzinowej za wykonanie usługi. </w:t>
      </w:r>
    </w:p>
    <w:p w14:paraId="3788038A" w14:textId="5ECEBEF1" w:rsidR="00DB32D7" w:rsidRPr="00DB32D7" w:rsidRDefault="00DB32D7" w:rsidP="00DB32D7">
      <w:pPr>
        <w:widowControl w:val="0"/>
        <w:numPr>
          <w:ilvl w:val="1"/>
          <w:numId w:val="12"/>
        </w:numPr>
        <w:tabs>
          <w:tab w:val="num" w:pos="284"/>
          <w:tab w:val="left" w:pos="644"/>
          <w:tab w:val="left" w:pos="720"/>
        </w:tabs>
        <w:suppressAutoHyphens/>
        <w:autoSpaceDE w:val="0"/>
        <w:spacing w:after="0" w:line="276" w:lineRule="auto"/>
        <w:ind w:left="284" w:hanging="284"/>
        <w:jc w:val="both"/>
        <w:rPr>
          <w:rFonts w:ascii="Calibri" w:eastAsia="Times New Roman" w:hAnsi="Calibri" w:cs="Calibri"/>
          <w:lang w:val="x-none" w:eastAsia="pl-PL"/>
        </w:rPr>
      </w:pPr>
      <w:r w:rsidRPr="00DB32D7">
        <w:rPr>
          <w:rFonts w:ascii="Calibri" w:eastAsia="Times New Roman" w:hAnsi="Calibri" w:cs="Calibri"/>
          <w:lang w:val="x-none" w:eastAsia="pl-PL"/>
        </w:rPr>
        <w:t>Zamawiający zastrzega sobie zm</w:t>
      </w:r>
      <w:r w:rsidRPr="00DB32D7">
        <w:rPr>
          <w:rFonts w:ascii="Calibri" w:eastAsia="Times New Roman" w:hAnsi="Calibri" w:cs="Calibri"/>
          <w:lang w:eastAsia="pl-PL"/>
        </w:rPr>
        <w:t xml:space="preserve">niejszenie </w:t>
      </w:r>
      <w:r w:rsidRPr="00DB32D7">
        <w:rPr>
          <w:rFonts w:ascii="Calibri" w:eastAsia="Times New Roman" w:hAnsi="Calibri" w:cs="Calibri"/>
          <w:lang w:val="x-none" w:eastAsia="pl-PL"/>
        </w:rPr>
        <w:t xml:space="preserve">ilości </w:t>
      </w:r>
      <w:r w:rsidRPr="00DB32D7">
        <w:rPr>
          <w:rFonts w:ascii="Calibri" w:eastAsia="Times New Roman" w:hAnsi="Calibri" w:cs="Calibri"/>
          <w:lang w:eastAsia="pl-PL"/>
        </w:rPr>
        <w:t>zleconych</w:t>
      </w:r>
      <w:r w:rsidRPr="00DB32D7">
        <w:rPr>
          <w:rFonts w:ascii="Calibri" w:eastAsia="Times New Roman" w:hAnsi="Calibri" w:cs="Calibri"/>
          <w:lang w:val="x-none" w:eastAsia="pl-PL"/>
        </w:rPr>
        <w:t xml:space="preserve"> usług w zależności od bieżących potrzeb</w:t>
      </w:r>
      <w:r w:rsidRPr="00DB32D7">
        <w:rPr>
          <w:rFonts w:ascii="Calibri" w:eastAsia="Times New Roman" w:hAnsi="Calibri" w:cs="Calibri"/>
          <w:lang w:eastAsia="pl-PL"/>
        </w:rPr>
        <w:t xml:space="preserve">, przy czym wartość wykonanych na podstawie umowy usług będzie nie mniejsza niż  90 % kwoty wskazanej w ust. 1. </w:t>
      </w:r>
    </w:p>
    <w:p w14:paraId="77FC977A" w14:textId="77777777" w:rsidR="00DB32D7" w:rsidRPr="00DB32D7" w:rsidRDefault="00DB32D7" w:rsidP="00DB32D7">
      <w:pPr>
        <w:widowControl w:val="0"/>
        <w:numPr>
          <w:ilvl w:val="1"/>
          <w:numId w:val="12"/>
        </w:numPr>
        <w:tabs>
          <w:tab w:val="left" w:pos="284"/>
          <w:tab w:val="num" w:pos="993"/>
        </w:tabs>
        <w:suppressAutoHyphens/>
        <w:autoSpaceDE w:val="0"/>
        <w:spacing w:after="0" w:line="276" w:lineRule="auto"/>
        <w:ind w:left="284" w:hanging="284"/>
        <w:jc w:val="both"/>
        <w:rPr>
          <w:rFonts w:ascii="Calibri" w:eastAsia="Times New Roman" w:hAnsi="Calibri" w:cs="Calibri"/>
          <w:lang w:val="x-none" w:eastAsia="pl-PL"/>
        </w:rPr>
      </w:pPr>
      <w:r w:rsidRPr="00DB32D7">
        <w:rPr>
          <w:rFonts w:ascii="Calibri" w:eastAsia="Times New Roman" w:hAnsi="Calibri" w:cs="Calibri"/>
          <w:lang w:val="x-none" w:eastAsia="pl-PL"/>
        </w:rPr>
        <w:t xml:space="preserve">Podstawą do wystawienia faktury będzie potwierdzony przez upoważnionego przedstawiciela zamawiającego protokół odbioru wykonania </w:t>
      </w:r>
      <w:r w:rsidRPr="00DB32D7">
        <w:rPr>
          <w:rFonts w:ascii="Calibri" w:eastAsia="Times New Roman" w:hAnsi="Calibri" w:cs="Calibri"/>
          <w:lang w:eastAsia="pl-PL"/>
        </w:rPr>
        <w:t xml:space="preserve">jednostkowej </w:t>
      </w:r>
      <w:r w:rsidRPr="00DB32D7">
        <w:rPr>
          <w:rFonts w:ascii="Calibri" w:eastAsia="Times New Roman" w:hAnsi="Calibri" w:cs="Calibri"/>
          <w:lang w:val="x-none" w:eastAsia="pl-PL"/>
        </w:rPr>
        <w:t xml:space="preserve">usługi. Fakturę należy wystawić odrębnie dla każdej wykonanej usługi. </w:t>
      </w:r>
    </w:p>
    <w:p w14:paraId="304C2087" w14:textId="77777777" w:rsidR="00DB32D7" w:rsidRPr="00DB32D7" w:rsidRDefault="00DB32D7" w:rsidP="00DB32D7">
      <w:pPr>
        <w:widowControl w:val="0"/>
        <w:numPr>
          <w:ilvl w:val="1"/>
          <w:numId w:val="12"/>
        </w:numPr>
        <w:suppressAutoHyphens/>
        <w:autoSpaceDE w:val="0"/>
        <w:spacing w:after="0" w:line="276" w:lineRule="auto"/>
        <w:ind w:left="284" w:hanging="284"/>
        <w:jc w:val="both"/>
        <w:rPr>
          <w:rFonts w:ascii="Calibri" w:eastAsia="Times New Roman" w:hAnsi="Calibri" w:cs="Calibri"/>
          <w:lang w:val="x-none" w:eastAsia="pl-PL"/>
        </w:rPr>
      </w:pPr>
      <w:r w:rsidRPr="00DB32D7">
        <w:rPr>
          <w:rFonts w:ascii="Calibri" w:eastAsia="Times New Roman" w:hAnsi="Calibri" w:cs="Calibri"/>
          <w:lang w:val="x-none" w:eastAsia="pl-PL"/>
        </w:rPr>
        <w:t xml:space="preserve">Wystawiona faktura może dotyczyć tylko usług wykonanych w ramach niniejszej umowy.          </w:t>
      </w:r>
    </w:p>
    <w:p w14:paraId="7388A299" w14:textId="77777777" w:rsidR="00DB32D7" w:rsidRPr="00DB32D7" w:rsidRDefault="00DB32D7" w:rsidP="00DB32D7">
      <w:pPr>
        <w:widowControl w:val="0"/>
        <w:numPr>
          <w:ilvl w:val="1"/>
          <w:numId w:val="12"/>
        </w:numPr>
        <w:suppressAutoHyphens/>
        <w:autoSpaceDE w:val="0"/>
        <w:spacing w:after="0" w:line="276" w:lineRule="auto"/>
        <w:ind w:left="284" w:hanging="284"/>
        <w:jc w:val="both"/>
        <w:rPr>
          <w:rFonts w:ascii="Calibri" w:eastAsia="Times New Roman" w:hAnsi="Calibri" w:cs="Calibri"/>
          <w:spacing w:val="-4"/>
          <w:lang w:val="x-none" w:eastAsia="pl-PL"/>
        </w:rPr>
      </w:pPr>
      <w:r w:rsidRPr="00DB32D7">
        <w:rPr>
          <w:rFonts w:ascii="Calibri" w:eastAsia="Times New Roman" w:hAnsi="Calibri" w:cs="Calibri"/>
          <w:spacing w:val="-4"/>
          <w:lang w:val="x-none" w:eastAsia="pl-PL"/>
        </w:rPr>
        <w:t xml:space="preserve">Fakturę należy wystawić na adres:               </w:t>
      </w:r>
    </w:p>
    <w:p w14:paraId="5BD2B354" w14:textId="77777777" w:rsidR="00DB32D7" w:rsidRPr="00DB32D7" w:rsidRDefault="00DB32D7" w:rsidP="00DB32D7">
      <w:pPr>
        <w:spacing w:after="0" w:line="276" w:lineRule="auto"/>
        <w:ind w:left="284" w:hanging="284"/>
        <w:jc w:val="center"/>
        <w:rPr>
          <w:rFonts w:ascii="Calibri" w:eastAsia="Times New Roman" w:hAnsi="Calibri" w:cs="Calibri"/>
          <w:b/>
          <w:spacing w:val="-4"/>
          <w:lang w:val="x-none" w:eastAsia="pl-PL"/>
        </w:rPr>
      </w:pPr>
      <w:r w:rsidRPr="00DB32D7">
        <w:rPr>
          <w:rFonts w:ascii="Calibri" w:eastAsia="Times New Roman" w:hAnsi="Calibri" w:cs="Calibri"/>
          <w:b/>
          <w:spacing w:val="-4"/>
          <w:lang w:val="x-none" w:eastAsia="pl-PL"/>
        </w:rPr>
        <w:t xml:space="preserve">Muzeum Górnictwa Węglowego w Zabrzu, ul. </w:t>
      </w:r>
      <w:proofErr w:type="spellStart"/>
      <w:r w:rsidRPr="00DB32D7">
        <w:rPr>
          <w:rFonts w:ascii="Calibri" w:eastAsia="Times New Roman" w:hAnsi="Calibri" w:cs="Calibri"/>
          <w:b/>
          <w:spacing w:val="-4"/>
          <w:lang w:val="x-none" w:eastAsia="pl-PL"/>
        </w:rPr>
        <w:t>Georgiusa</w:t>
      </w:r>
      <w:proofErr w:type="spellEnd"/>
      <w:r w:rsidRPr="00DB32D7">
        <w:rPr>
          <w:rFonts w:ascii="Calibri" w:eastAsia="Times New Roman" w:hAnsi="Calibri" w:cs="Calibri"/>
          <w:b/>
          <w:spacing w:val="-4"/>
          <w:lang w:val="x-none" w:eastAsia="pl-PL"/>
        </w:rPr>
        <w:t xml:space="preserve"> </w:t>
      </w:r>
      <w:proofErr w:type="spellStart"/>
      <w:r w:rsidRPr="00DB32D7">
        <w:rPr>
          <w:rFonts w:ascii="Calibri" w:eastAsia="Times New Roman" w:hAnsi="Calibri" w:cs="Calibri"/>
          <w:b/>
          <w:spacing w:val="-4"/>
          <w:lang w:val="x-none" w:eastAsia="pl-PL"/>
        </w:rPr>
        <w:t>Agricoli</w:t>
      </w:r>
      <w:proofErr w:type="spellEnd"/>
      <w:r w:rsidRPr="00DB32D7">
        <w:rPr>
          <w:rFonts w:ascii="Calibri" w:eastAsia="Times New Roman" w:hAnsi="Calibri" w:cs="Calibri"/>
          <w:b/>
          <w:spacing w:val="-4"/>
          <w:lang w:val="x-none" w:eastAsia="pl-PL"/>
        </w:rPr>
        <w:t xml:space="preserve"> 2, 41-800 Zabrze, NIP 6482768167</w:t>
      </w:r>
    </w:p>
    <w:p w14:paraId="3D367F26" w14:textId="77777777" w:rsidR="00DB32D7" w:rsidRPr="00DB32D7" w:rsidRDefault="00DB32D7" w:rsidP="00DB32D7">
      <w:pPr>
        <w:widowControl w:val="0"/>
        <w:numPr>
          <w:ilvl w:val="1"/>
          <w:numId w:val="12"/>
        </w:numPr>
        <w:tabs>
          <w:tab w:val="left" w:pos="284"/>
        </w:tabs>
        <w:suppressAutoHyphens/>
        <w:autoSpaceDE w:val="0"/>
        <w:spacing w:after="0" w:line="276" w:lineRule="auto"/>
        <w:ind w:left="284" w:hanging="284"/>
        <w:jc w:val="both"/>
        <w:rPr>
          <w:rFonts w:ascii="Calibri" w:eastAsia="Times New Roman" w:hAnsi="Calibri" w:cs="Calibri"/>
          <w:lang w:val="x-none" w:eastAsia="pl-PL"/>
        </w:rPr>
      </w:pPr>
      <w:r w:rsidRPr="00DB32D7">
        <w:rPr>
          <w:rFonts w:ascii="Calibri" w:eastAsia="Times New Roman" w:hAnsi="Calibri" w:cs="Calibri"/>
          <w:spacing w:val="-4"/>
          <w:lang w:val="x-none" w:eastAsia="pl-PL"/>
        </w:rPr>
        <w:lastRenderedPageBreak/>
        <w:t>Fakturę za realizację umowy należy dostarczyć Zamawiającemu w terminie 7 dni od daty podpisania protokołu odbioru.</w:t>
      </w:r>
    </w:p>
    <w:p w14:paraId="6EB8A247" w14:textId="77777777" w:rsidR="00DB32D7" w:rsidRPr="00DB32D7" w:rsidRDefault="00DB32D7" w:rsidP="00DB32D7">
      <w:pPr>
        <w:widowControl w:val="0"/>
        <w:numPr>
          <w:ilvl w:val="1"/>
          <w:numId w:val="12"/>
        </w:numPr>
        <w:tabs>
          <w:tab w:val="num" w:pos="284"/>
        </w:tabs>
        <w:suppressAutoHyphens/>
        <w:autoSpaceDE w:val="0"/>
        <w:spacing w:after="0" w:line="276" w:lineRule="auto"/>
        <w:ind w:left="284" w:hanging="284"/>
        <w:jc w:val="both"/>
        <w:rPr>
          <w:rFonts w:ascii="Calibri" w:eastAsia="Times New Roman" w:hAnsi="Calibri" w:cs="Calibri"/>
          <w:lang w:val="x-none" w:eastAsia="pl-PL"/>
        </w:rPr>
      </w:pPr>
      <w:r w:rsidRPr="00DB32D7">
        <w:rPr>
          <w:rFonts w:ascii="Calibri" w:eastAsia="Times New Roman" w:hAnsi="Calibri" w:cs="Calibri"/>
          <w:spacing w:val="-4"/>
          <w:lang w:val="x-none" w:eastAsia="pl-PL"/>
        </w:rPr>
        <w:t xml:space="preserve">Płatność nastąpi w formie przelewu w terminie </w:t>
      </w:r>
      <w:r w:rsidRPr="00DB32D7">
        <w:rPr>
          <w:rFonts w:ascii="Calibri" w:eastAsia="Times New Roman" w:hAnsi="Calibri" w:cs="Calibri"/>
          <w:b/>
          <w:spacing w:val="-4"/>
          <w:lang w:val="x-none" w:eastAsia="pl-PL"/>
        </w:rPr>
        <w:t>30 dni od daty</w:t>
      </w:r>
      <w:r w:rsidRPr="00DB32D7">
        <w:rPr>
          <w:rFonts w:ascii="Calibri" w:eastAsia="Times New Roman" w:hAnsi="Calibri" w:cs="Calibri"/>
          <w:spacing w:val="-4"/>
          <w:lang w:val="x-none" w:eastAsia="pl-PL"/>
        </w:rPr>
        <w:t xml:space="preserve"> wpływu faktury do Zamawiającego. </w:t>
      </w:r>
    </w:p>
    <w:p w14:paraId="3C3676F4" w14:textId="77777777" w:rsidR="00DB32D7" w:rsidRPr="00DB32D7" w:rsidRDefault="00DB32D7" w:rsidP="00DB32D7">
      <w:pPr>
        <w:numPr>
          <w:ilvl w:val="1"/>
          <w:numId w:val="12"/>
        </w:numPr>
        <w:tabs>
          <w:tab w:val="left" w:pos="284"/>
          <w:tab w:val="left" w:pos="593"/>
        </w:tabs>
        <w:suppressAutoHyphens/>
        <w:autoSpaceDE w:val="0"/>
        <w:spacing w:after="0" w:line="276" w:lineRule="auto"/>
        <w:ind w:left="284" w:hanging="284"/>
        <w:jc w:val="both"/>
        <w:rPr>
          <w:rFonts w:ascii="Calibri" w:eastAsia="Times New Roman" w:hAnsi="Calibri" w:cs="Calibri"/>
          <w:spacing w:val="-4"/>
          <w:lang w:eastAsia="pl-PL"/>
        </w:rPr>
      </w:pPr>
      <w:r w:rsidRPr="00DB32D7">
        <w:rPr>
          <w:rFonts w:ascii="Calibri" w:eastAsia="Times New Roman" w:hAnsi="Calibri" w:cs="Calibri"/>
          <w:spacing w:val="-4"/>
          <w:lang w:eastAsia="pl-PL"/>
        </w:rPr>
        <w:t>W przypadku zapłaty należności w formie przelewu bankowego, Strony ustalają jako datę zapłaty przez Zamawiającego datę obciążenia rachunku bankowego Zamawiającego.</w:t>
      </w:r>
    </w:p>
    <w:p w14:paraId="107E3D8B" w14:textId="77777777" w:rsidR="00DB32D7" w:rsidRPr="00DB32D7" w:rsidRDefault="00DB32D7" w:rsidP="00DB32D7">
      <w:pPr>
        <w:numPr>
          <w:ilvl w:val="1"/>
          <w:numId w:val="12"/>
        </w:numPr>
        <w:tabs>
          <w:tab w:val="left" w:pos="284"/>
          <w:tab w:val="left" w:pos="593"/>
        </w:tabs>
        <w:suppressAutoHyphens/>
        <w:autoSpaceDE w:val="0"/>
        <w:spacing w:after="0" w:line="276" w:lineRule="auto"/>
        <w:ind w:left="284" w:hanging="284"/>
        <w:jc w:val="both"/>
        <w:rPr>
          <w:rFonts w:ascii="Calibri" w:eastAsia="Times New Roman" w:hAnsi="Calibri" w:cs="Calibri"/>
          <w:spacing w:val="-4"/>
          <w:lang w:eastAsia="pl-PL"/>
        </w:rPr>
      </w:pPr>
      <w:r w:rsidRPr="00DB32D7">
        <w:rPr>
          <w:rFonts w:ascii="Calibri" w:eastAsia="Times New Roman" w:hAnsi="Calibri" w:cs="Calibri"/>
          <w:spacing w:val="-4"/>
          <w:lang w:eastAsia="pl-PL"/>
        </w:rPr>
        <w:t>W przypadku opóźnień w płatnościach, kwestia regulowania odsetek będzie przedmiotem odrębnych negocjacji.</w:t>
      </w:r>
    </w:p>
    <w:p w14:paraId="560BBB3C" w14:textId="77777777" w:rsidR="00DB32D7" w:rsidRPr="00DB32D7" w:rsidRDefault="00DB32D7" w:rsidP="00DB32D7">
      <w:pPr>
        <w:numPr>
          <w:ilvl w:val="1"/>
          <w:numId w:val="12"/>
        </w:numPr>
        <w:suppressAutoHyphens/>
        <w:autoSpaceDE w:val="0"/>
        <w:spacing w:after="0" w:line="276" w:lineRule="auto"/>
        <w:ind w:left="284" w:hanging="284"/>
        <w:jc w:val="both"/>
        <w:rPr>
          <w:rFonts w:ascii="Calibri" w:eastAsia="Times New Roman" w:hAnsi="Calibri" w:cs="Calibri"/>
          <w:lang w:eastAsia="pl-PL"/>
        </w:rPr>
      </w:pPr>
      <w:r w:rsidRPr="00DB32D7">
        <w:rPr>
          <w:rFonts w:ascii="Calibri" w:eastAsia="Times New Roman" w:hAnsi="Calibri" w:cs="Calibri"/>
          <w:spacing w:val="-4"/>
          <w:lang w:eastAsia="pl-PL"/>
        </w:rPr>
        <w:t xml:space="preserve">Wykonawca ma </w:t>
      </w:r>
      <w:r w:rsidRPr="00DB32D7">
        <w:rPr>
          <w:rFonts w:ascii="Calibri" w:eastAsia="Times New Roman" w:hAnsi="Calibri" w:cs="Calibri"/>
          <w:lang w:eastAsia="pl-PL"/>
        </w:rPr>
        <w:t>obowiązek niezwłocznego, pisemnego wskazania Zamawiającemu rachunku bankowego, który jest zgody z rachunkiem bankowym  przypisanym mu w wykazie podmiotów zarejestrowanych jako podatnicy VAT, w ty podmiotów których rejestracja jako podatników                 VAT została przywrócona prowadzącym przez szefa Krajowej Administracji Skarbowej zgodnie                 z art. 96B Ustawy o podatku od towarów i usług.</w:t>
      </w:r>
    </w:p>
    <w:p w14:paraId="1B1AE06A" w14:textId="77777777" w:rsidR="00DB32D7" w:rsidRPr="00DB32D7" w:rsidRDefault="00DB32D7" w:rsidP="00DB32D7">
      <w:pPr>
        <w:numPr>
          <w:ilvl w:val="1"/>
          <w:numId w:val="12"/>
        </w:numPr>
        <w:suppressAutoHyphens/>
        <w:autoSpaceDE w:val="0"/>
        <w:spacing w:after="0" w:line="276" w:lineRule="auto"/>
        <w:ind w:left="284" w:hanging="284"/>
        <w:jc w:val="both"/>
        <w:rPr>
          <w:rFonts w:ascii="Calibri" w:eastAsia="Times New Roman" w:hAnsi="Calibri" w:cs="Calibri"/>
          <w:lang w:eastAsia="pl-PL"/>
        </w:rPr>
      </w:pPr>
      <w:r w:rsidRPr="00DB32D7">
        <w:rPr>
          <w:rFonts w:ascii="Calibri" w:eastAsia="Times New Roman" w:hAnsi="Calibri" w:cs="Calibri"/>
          <w:lang w:eastAsia="pl-PL"/>
        </w:rPr>
        <w:t>W przypadku zmiany rachunku bankowego lub wykreślenia wskazanego w ust 1 rachunku bankowego Wykonawcy z wykazu jest on zobowiązany do poinformowania o tym fakcie Zamawiającego w terminie 1 dnia od momentu zaistnienia zmiany.</w:t>
      </w:r>
    </w:p>
    <w:p w14:paraId="71200065" w14:textId="77777777" w:rsidR="00DB32D7" w:rsidRPr="00DB32D7" w:rsidRDefault="00DB32D7" w:rsidP="00DB32D7">
      <w:pPr>
        <w:numPr>
          <w:ilvl w:val="1"/>
          <w:numId w:val="12"/>
        </w:numPr>
        <w:suppressAutoHyphens/>
        <w:autoSpaceDE w:val="0"/>
        <w:spacing w:after="0" w:line="276" w:lineRule="auto"/>
        <w:ind w:left="284" w:hanging="284"/>
        <w:jc w:val="both"/>
        <w:rPr>
          <w:rFonts w:ascii="Calibri" w:eastAsia="Times New Roman" w:hAnsi="Calibri" w:cs="Calibri"/>
          <w:lang w:eastAsia="pl-PL"/>
        </w:rPr>
      </w:pPr>
      <w:r w:rsidRPr="00DB32D7">
        <w:rPr>
          <w:rFonts w:ascii="Calibri" w:eastAsia="Times New Roman" w:hAnsi="Calibri" w:cs="Calibri"/>
          <w:lang w:eastAsia="pl-PL"/>
        </w:rPr>
        <w:t xml:space="preserve">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5" w:history="1">
        <w:r w:rsidRPr="00DB32D7">
          <w:rPr>
            <w:rFonts w:ascii="Calibri" w:eastAsia="Times New Roman" w:hAnsi="Calibri" w:cs="Calibri"/>
            <w:color w:val="0000FF"/>
            <w:u w:val="single"/>
            <w:lang w:eastAsia="pl-PL"/>
          </w:rPr>
          <w:t>biuro@muzeumgornictwa.pl</w:t>
        </w:r>
      </w:hyperlink>
      <w:r w:rsidRPr="00DB32D7">
        <w:rPr>
          <w:rFonts w:ascii="Calibri" w:eastAsia="Times New Roman" w:hAnsi="Calibri" w:cs="Calibri"/>
          <w:lang w:eastAsia="pl-PL"/>
        </w:rPr>
        <w:t>), a następnie w oryginale do siedziby Zamawiającego. Informacja, o której mowa powyżej stanowi podstawę do sporządzenia przez Zamawiającego aneksu do umowy w zakresie zmiany do rachunku bankowego.</w:t>
      </w:r>
    </w:p>
    <w:p w14:paraId="73BC243D" w14:textId="77777777" w:rsidR="00DB32D7" w:rsidRPr="00DB32D7" w:rsidRDefault="00DB32D7" w:rsidP="00DB32D7">
      <w:pPr>
        <w:numPr>
          <w:ilvl w:val="1"/>
          <w:numId w:val="12"/>
        </w:numPr>
        <w:suppressAutoHyphens/>
        <w:autoSpaceDE w:val="0"/>
        <w:spacing w:after="0" w:line="276" w:lineRule="auto"/>
        <w:ind w:left="284" w:hanging="284"/>
        <w:jc w:val="both"/>
        <w:rPr>
          <w:rFonts w:ascii="Calibri" w:eastAsia="Times New Roman" w:hAnsi="Calibri" w:cs="Calibri"/>
          <w:lang w:eastAsia="pl-PL"/>
        </w:rPr>
      </w:pPr>
      <w:r w:rsidRPr="00DB32D7">
        <w:rPr>
          <w:rFonts w:ascii="Calibri" w:eastAsia="Times New Roman" w:hAnsi="Calibri" w:cs="Calibri"/>
          <w:lang w:eastAsia="pl-PL"/>
        </w:rPr>
        <w:t>W przypadku poinformowania Zamawiającego o zmianie rachunku bankowego, jego wykreślenia lub stwierdzenia przez Zamawiającego wykreślenia wskazanego w ust 1 rachunku bankowego Wykonawcy z wykazu, płatność wymagalna zostaje zawieszona do dnia wskazania przez Wykonawcę innego rachunku, który znajduje się w wykazie , o którym mowa w ust 1.</w:t>
      </w:r>
    </w:p>
    <w:p w14:paraId="13C73A9D" w14:textId="77777777" w:rsidR="00DB32D7" w:rsidRPr="00DB32D7" w:rsidRDefault="00DB32D7" w:rsidP="00DB32D7">
      <w:pPr>
        <w:numPr>
          <w:ilvl w:val="1"/>
          <w:numId w:val="12"/>
        </w:numPr>
        <w:suppressAutoHyphens/>
        <w:autoSpaceDE w:val="0"/>
        <w:spacing w:after="0" w:line="276" w:lineRule="auto"/>
        <w:ind w:left="284" w:hanging="284"/>
        <w:jc w:val="both"/>
        <w:rPr>
          <w:rFonts w:ascii="Calibri" w:eastAsia="Times New Roman" w:hAnsi="Calibri" w:cs="Calibri"/>
          <w:lang w:eastAsia="pl-PL"/>
        </w:rPr>
      </w:pPr>
      <w:r w:rsidRPr="00DB32D7">
        <w:rPr>
          <w:rFonts w:ascii="Calibri" w:eastAsia="Times New Roman" w:hAnsi="Calibri" w:cs="Calibri"/>
          <w:lang w:eastAsia="pl-PL"/>
        </w:rPr>
        <w:t>W przypadku zawieszenia terminu płatności faktury zgodnie z ust 2 , który został określony zgodnie z niniejszą umową, Wykonawcy nie będzie przysługiwało prawo do naliczania dodatkowych opłat, kar, rekompensat, ani nie będzie naliczał odsetek za powstałą zwlokę w zapłacie faktury.</w:t>
      </w:r>
    </w:p>
    <w:p w14:paraId="5D2055A7" w14:textId="77777777" w:rsidR="00DB32D7" w:rsidRPr="00DB32D7" w:rsidRDefault="00DB32D7" w:rsidP="00DB32D7">
      <w:pPr>
        <w:numPr>
          <w:ilvl w:val="1"/>
          <w:numId w:val="12"/>
        </w:numPr>
        <w:suppressAutoHyphens/>
        <w:autoSpaceDE w:val="0"/>
        <w:spacing w:after="0" w:line="276" w:lineRule="auto"/>
        <w:ind w:left="284" w:hanging="284"/>
        <w:jc w:val="both"/>
        <w:rPr>
          <w:rFonts w:ascii="Calibri" w:eastAsia="Times New Roman" w:hAnsi="Calibri" w:cs="Calibri"/>
          <w:lang w:eastAsia="pl-PL"/>
        </w:rPr>
      </w:pPr>
      <w:r w:rsidRPr="00DB32D7">
        <w:rPr>
          <w:rFonts w:ascii="Calibri" w:eastAsia="Times New Roman" w:hAnsi="Calibri" w:cs="Calibri"/>
          <w:lang w:eastAsia="pl-PL"/>
        </w:rPr>
        <w:t xml:space="preserve">W przypadku jeśli Zamawiający dokona wpłaty na rachunek bankowy Wykonawcy wskazane </w:t>
      </w:r>
      <w:r w:rsidRPr="00DB32D7">
        <w:rPr>
          <w:rFonts w:ascii="Calibri" w:eastAsia="Times New Roman" w:hAnsi="Calibri" w:cs="Calibri"/>
          <w:lang w:eastAsia="pl-PL"/>
        </w:rPr>
        <w:br/>
        <w:t xml:space="preserve">w umowie, a rachunek te na dzień zlecenia przelewu nie będzie ujęty w wykazie, o którym mowa w ust 1 Wykonawca zobowiązany będzie do zapłaty na rzecz Zamawiającego kary umownej </w:t>
      </w:r>
      <w:r w:rsidRPr="00DB32D7">
        <w:rPr>
          <w:rFonts w:ascii="Calibri" w:eastAsia="Times New Roman" w:hAnsi="Calibri" w:cs="Calibri"/>
          <w:lang w:eastAsia="pl-PL"/>
        </w:rPr>
        <w:br/>
        <w:t xml:space="preserve">w wysokości równowartości sankcji jaka zostanie nałożona przez Urząd Skarbowy wobec Zamawiającego wraz z należnymi odsetkami lub równowartości podatku dochodowego od osób prawnych jak i Zamawiający zapłaci do Urzędu Skarbowego, a tytułu okoliczności wynikających </w:t>
      </w:r>
      <w:r w:rsidRPr="00DB32D7">
        <w:rPr>
          <w:rFonts w:ascii="Calibri" w:eastAsia="Times New Roman" w:hAnsi="Calibri" w:cs="Calibri"/>
          <w:lang w:eastAsia="pl-PL"/>
        </w:rPr>
        <w:br/>
        <w:t>z powyższych punktów albo szkody jaka Zamawiający poniesie z tego tytułu.</w:t>
      </w:r>
    </w:p>
    <w:p w14:paraId="3C82BF7C" w14:textId="77777777" w:rsidR="00DB32D7" w:rsidRPr="00DB32D7" w:rsidRDefault="00DB32D7" w:rsidP="00DB32D7">
      <w:pPr>
        <w:numPr>
          <w:ilvl w:val="1"/>
          <w:numId w:val="12"/>
        </w:numPr>
        <w:suppressAutoHyphens/>
        <w:autoSpaceDE w:val="0"/>
        <w:spacing w:after="0" w:line="276" w:lineRule="auto"/>
        <w:ind w:left="284" w:hanging="284"/>
        <w:jc w:val="both"/>
        <w:rPr>
          <w:rFonts w:ascii="Calibri" w:eastAsia="Times New Roman" w:hAnsi="Calibri" w:cs="Calibri"/>
          <w:spacing w:val="-4"/>
          <w:lang w:eastAsia="pl-PL"/>
        </w:rPr>
      </w:pPr>
      <w:r w:rsidRPr="00DB32D7">
        <w:rPr>
          <w:rFonts w:ascii="Calibri" w:eastAsia="Times New Roman" w:hAnsi="Calibri" w:cs="Calibri"/>
          <w:spacing w:val="-4"/>
          <w:lang w:eastAsia="pl-PL"/>
        </w:rPr>
        <w:t>Należności wynikające z niniejszej umowy w tym odszkodowawcze i odsetkowe nie mogą być przedmiotem obrotu (cesja, sprzedaż), zgodnie z art. 509 KC, bez pisemnej zgody Zamawiającego.</w:t>
      </w:r>
    </w:p>
    <w:p w14:paraId="7EF8CD63" w14:textId="77777777" w:rsidR="00DB32D7" w:rsidRPr="00DB32D7" w:rsidRDefault="00DB32D7" w:rsidP="00DB32D7">
      <w:pPr>
        <w:tabs>
          <w:tab w:val="center" w:pos="4961"/>
        </w:tabs>
        <w:autoSpaceDE w:val="0"/>
        <w:spacing w:after="0" w:line="276" w:lineRule="auto"/>
        <w:rPr>
          <w:rFonts w:ascii="Calibri" w:eastAsia="Times New Roman" w:hAnsi="Calibri" w:cs="Calibri"/>
          <w:b/>
          <w:lang w:eastAsia="pl-PL"/>
        </w:rPr>
      </w:pPr>
    </w:p>
    <w:p w14:paraId="29EC4AE6" w14:textId="77777777" w:rsidR="00DB32D7" w:rsidRPr="00DB32D7" w:rsidRDefault="00DB32D7" w:rsidP="00DB32D7">
      <w:pPr>
        <w:tabs>
          <w:tab w:val="center" w:pos="4961"/>
        </w:tabs>
        <w:autoSpaceDE w:val="0"/>
        <w:spacing w:after="0" w:line="276" w:lineRule="auto"/>
        <w:jc w:val="center"/>
        <w:rPr>
          <w:rFonts w:ascii="Calibri" w:eastAsia="Times New Roman" w:hAnsi="Calibri" w:cs="Calibri"/>
          <w:b/>
          <w:lang w:eastAsia="pl-PL"/>
        </w:rPr>
      </w:pPr>
      <w:r w:rsidRPr="00DB32D7">
        <w:rPr>
          <w:rFonts w:ascii="Calibri" w:eastAsia="Times New Roman" w:hAnsi="Calibri" w:cs="Calibri"/>
          <w:b/>
          <w:lang w:eastAsia="pl-PL"/>
        </w:rPr>
        <w:t>§ 3  Realizacja przedmiotu umowy</w:t>
      </w:r>
    </w:p>
    <w:p w14:paraId="69021DD0" w14:textId="76432EFD" w:rsidR="00DB32D7" w:rsidRPr="00DB32D7" w:rsidRDefault="00DB32D7" w:rsidP="00DB32D7">
      <w:pPr>
        <w:numPr>
          <w:ilvl w:val="0"/>
          <w:numId w:val="2"/>
        </w:numPr>
        <w:autoSpaceDE w:val="0"/>
        <w:spacing w:after="0" w:line="276" w:lineRule="auto"/>
        <w:ind w:left="426" w:hanging="284"/>
        <w:jc w:val="both"/>
        <w:rPr>
          <w:rFonts w:ascii="Calibri" w:eastAsia="Times New Roman" w:hAnsi="Calibri" w:cs="Calibri"/>
          <w:lang w:eastAsia="pl-PL"/>
        </w:rPr>
      </w:pPr>
      <w:r w:rsidRPr="00DB32D7">
        <w:rPr>
          <w:rFonts w:ascii="Calibri" w:eastAsia="Times New Roman" w:hAnsi="Calibri" w:cs="Calibri"/>
          <w:lang w:eastAsia="pl-PL"/>
        </w:rPr>
        <w:t xml:space="preserve">Okres obowiązywania przedmiotu umowy: od </w:t>
      </w:r>
      <w:r w:rsidR="00B8407E">
        <w:rPr>
          <w:rFonts w:ascii="Calibri" w:eastAsia="Times New Roman" w:hAnsi="Calibri" w:cs="Calibri"/>
          <w:lang w:eastAsia="pl-PL"/>
        </w:rPr>
        <w:t>podpisania umowy</w:t>
      </w:r>
      <w:r w:rsidRPr="00DB32D7">
        <w:rPr>
          <w:rFonts w:ascii="Calibri" w:eastAsia="Times New Roman" w:hAnsi="Calibri" w:cs="Calibri"/>
          <w:lang w:eastAsia="pl-PL"/>
        </w:rPr>
        <w:t xml:space="preserve"> do </w:t>
      </w:r>
      <w:r w:rsidR="00B8407E">
        <w:rPr>
          <w:rFonts w:ascii="Calibri" w:eastAsia="Times New Roman" w:hAnsi="Calibri" w:cs="Calibri"/>
          <w:lang w:eastAsia="pl-PL"/>
        </w:rPr>
        <w:t>30</w:t>
      </w:r>
      <w:r w:rsidRPr="00DB32D7">
        <w:rPr>
          <w:rFonts w:ascii="Calibri" w:eastAsia="Times New Roman" w:hAnsi="Calibri" w:cs="Calibri"/>
          <w:lang w:eastAsia="pl-PL"/>
        </w:rPr>
        <w:t>.0</w:t>
      </w:r>
      <w:r w:rsidR="00B8407E">
        <w:rPr>
          <w:rFonts w:ascii="Calibri" w:eastAsia="Times New Roman" w:hAnsi="Calibri" w:cs="Calibri"/>
          <w:lang w:eastAsia="pl-PL"/>
        </w:rPr>
        <w:t>4</w:t>
      </w:r>
      <w:r w:rsidRPr="00DB32D7">
        <w:rPr>
          <w:rFonts w:ascii="Calibri" w:eastAsia="Times New Roman" w:hAnsi="Calibri" w:cs="Calibri"/>
          <w:lang w:eastAsia="pl-PL"/>
        </w:rPr>
        <w:t>.202</w:t>
      </w:r>
      <w:r w:rsidR="00763628">
        <w:rPr>
          <w:rFonts w:ascii="Calibri" w:eastAsia="Times New Roman" w:hAnsi="Calibri" w:cs="Calibri"/>
          <w:lang w:eastAsia="pl-PL"/>
        </w:rPr>
        <w:t>3</w:t>
      </w:r>
      <w:r w:rsidRPr="00DB32D7">
        <w:rPr>
          <w:rFonts w:ascii="Calibri" w:eastAsia="Times New Roman" w:hAnsi="Calibri" w:cs="Calibri"/>
          <w:lang w:eastAsia="pl-PL"/>
        </w:rPr>
        <w:t xml:space="preserve"> r.  bądź do wyczerpania kwoty przeznaczonej na ten cel przez Zamawiającego.</w:t>
      </w:r>
    </w:p>
    <w:p w14:paraId="2AA457AA" w14:textId="5B2D215E" w:rsidR="00DB32D7" w:rsidRPr="00066D05" w:rsidRDefault="00DB32D7" w:rsidP="00066D05">
      <w:pPr>
        <w:keepNext/>
        <w:numPr>
          <w:ilvl w:val="0"/>
          <w:numId w:val="2"/>
        </w:numPr>
        <w:spacing w:after="0" w:line="276" w:lineRule="auto"/>
        <w:ind w:left="425" w:hanging="357"/>
        <w:jc w:val="both"/>
        <w:rPr>
          <w:rFonts w:ascii="Calibri" w:eastAsia="Times New Roman" w:hAnsi="Calibri" w:cs="Calibri"/>
          <w:lang w:eastAsia="pl-PL"/>
        </w:rPr>
      </w:pPr>
      <w:r w:rsidRPr="00DB32D7">
        <w:rPr>
          <w:rFonts w:ascii="Calibri" w:eastAsia="Times New Roman" w:hAnsi="Calibri" w:cs="Calibri"/>
          <w:lang w:eastAsia="pl-PL"/>
        </w:rPr>
        <w:lastRenderedPageBreak/>
        <w:t>Termin wykonania zlecenia</w:t>
      </w:r>
      <w:r w:rsidRPr="00DB32D7">
        <w:rPr>
          <w:rFonts w:ascii="Calibri" w:eastAsia="Times New Roman" w:hAnsi="Calibri" w:cs="Calibri"/>
          <w:vertAlign w:val="superscript"/>
          <w:lang w:eastAsia="pl-PL"/>
        </w:rPr>
        <w:t>*)</w:t>
      </w:r>
      <w:r w:rsidRPr="00DB32D7">
        <w:rPr>
          <w:rFonts w:ascii="Calibri" w:eastAsia="Times New Roman" w:hAnsi="Calibri" w:cs="Calibri"/>
          <w:lang w:eastAsia="pl-PL"/>
        </w:rPr>
        <w:t xml:space="preserve"> wynosi:</w:t>
      </w:r>
    </w:p>
    <w:p w14:paraId="7DC3EA2C" w14:textId="7B3C4790" w:rsidR="00DB32D7" w:rsidRPr="00DB32D7" w:rsidRDefault="00DB32D7" w:rsidP="00DB32D7">
      <w:pPr>
        <w:keepNext/>
        <w:spacing w:after="0" w:line="276" w:lineRule="auto"/>
        <w:ind w:left="709" w:hanging="283"/>
        <w:jc w:val="both"/>
        <w:rPr>
          <w:rFonts w:ascii="Calibri" w:eastAsia="Times New Roman" w:hAnsi="Calibri" w:cs="Calibri"/>
          <w:lang w:eastAsia="pl-PL"/>
        </w:rPr>
      </w:pPr>
      <w:r w:rsidRPr="00DB32D7">
        <w:rPr>
          <w:rFonts w:ascii="Calibri" w:eastAsia="Times New Roman" w:hAnsi="Calibri" w:cs="Calibri"/>
          <w:lang w:eastAsia="pl-PL"/>
        </w:rPr>
        <w:t>-</w:t>
      </w:r>
      <w:r w:rsidRPr="00DB32D7">
        <w:rPr>
          <w:rFonts w:ascii="Calibri" w:eastAsia="Times New Roman" w:hAnsi="Calibri" w:cs="Calibri"/>
          <w:lang w:eastAsia="pl-PL"/>
        </w:rPr>
        <w:tab/>
        <w:t xml:space="preserve">w przypadku wystąpienia awarii Wykonawca przystąpi do jej usunięcia w czasie nie dłuższym niż </w:t>
      </w:r>
      <w:r w:rsidR="008A2629">
        <w:rPr>
          <w:rFonts w:ascii="Calibri" w:eastAsia="Times New Roman" w:hAnsi="Calibri" w:cs="Calibri"/>
          <w:b/>
          <w:lang w:eastAsia="pl-PL"/>
        </w:rPr>
        <w:t>8</w:t>
      </w:r>
      <w:r w:rsidRPr="00DB32D7">
        <w:rPr>
          <w:rFonts w:ascii="Calibri" w:eastAsia="Times New Roman" w:hAnsi="Calibri" w:cs="Calibri"/>
          <w:b/>
          <w:lang w:eastAsia="pl-PL"/>
        </w:rPr>
        <w:t xml:space="preserve"> godzin</w:t>
      </w:r>
      <w:r w:rsidRPr="00DB32D7">
        <w:rPr>
          <w:rFonts w:ascii="Calibri" w:eastAsia="Times New Roman" w:hAnsi="Calibri" w:cs="Calibri"/>
          <w:lang w:eastAsia="pl-PL"/>
        </w:rPr>
        <w:t xml:space="preserve"> od odebrania powiadomienia.</w:t>
      </w:r>
    </w:p>
    <w:p w14:paraId="5FFB9CE2" w14:textId="165F8E75" w:rsidR="00DB32D7" w:rsidRPr="00DB32D7" w:rsidRDefault="00DB32D7" w:rsidP="00DB32D7">
      <w:pPr>
        <w:spacing w:after="0" w:line="276" w:lineRule="auto"/>
        <w:ind w:left="360"/>
        <w:jc w:val="both"/>
        <w:rPr>
          <w:rFonts w:ascii="Calibri" w:eastAsia="Times New Roman" w:hAnsi="Calibri" w:cs="Calibri"/>
          <w:b/>
          <w:bCs/>
          <w:lang w:eastAsia="pl-PL"/>
        </w:rPr>
      </w:pPr>
      <w:r w:rsidRPr="00DB32D7">
        <w:rPr>
          <w:rFonts w:ascii="Calibri" w:eastAsia="Times New Roman" w:hAnsi="Calibri" w:cs="Calibri"/>
          <w:lang w:eastAsia="pl-PL"/>
        </w:rPr>
        <w:t xml:space="preserve">Wykonawca przyjmuje całodobowo powiadomienie na telefon nr  …………………………… lub </w:t>
      </w:r>
      <w:r w:rsidRPr="00DB32D7">
        <w:rPr>
          <w:rFonts w:ascii="Calibri" w:eastAsia="Times New Roman" w:hAnsi="Calibri" w:cs="Calibri"/>
          <w:lang w:eastAsia="pl-PL"/>
        </w:rPr>
        <w:br/>
        <w:t xml:space="preserve">w godzinach pracy na faks nr ………………………….. z potwierdzeniem zwrotnym do osoby dozoru Zamawiającego prowadzącej zmianę tel. nr </w:t>
      </w:r>
      <w:r w:rsidRPr="00DB32D7">
        <w:rPr>
          <w:rFonts w:ascii="Calibri" w:eastAsia="Times New Roman" w:hAnsi="Calibri" w:cs="Calibri"/>
          <w:b/>
          <w:u w:val="dotted"/>
          <w:lang w:eastAsia="pl-PL"/>
        </w:rPr>
        <w:t xml:space="preserve">32 6303091 wew. 5551 lub </w:t>
      </w:r>
      <w:r w:rsidR="00B8407E">
        <w:rPr>
          <w:rFonts w:ascii="Calibri" w:eastAsia="Times New Roman" w:hAnsi="Calibri" w:cs="Calibri"/>
          <w:b/>
          <w:u w:val="dotted"/>
          <w:lang w:eastAsia="pl-PL"/>
        </w:rPr>
        <w:t>6612</w:t>
      </w:r>
      <w:r w:rsidRPr="00DB32D7">
        <w:rPr>
          <w:rFonts w:ascii="Calibri" w:eastAsia="Times New Roman" w:hAnsi="Calibri" w:cs="Calibri"/>
          <w:b/>
          <w:lang w:eastAsia="pl-PL"/>
        </w:rPr>
        <w:t>.</w:t>
      </w:r>
    </w:p>
    <w:p w14:paraId="52BE7087" w14:textId="77777777" w:rsidR="00DB32D7" w:rsidRPr="00DB32D7" w:rsidRDefault="00DB32D7" w:rsidP="00DB32D7">
      <w:pPr>
        <w:spacing w:after="0" w:line="276" w:lineRule="auto"/>
        <w:rPr>
          <w:rFonts w:ascii="Calibri" w:eastAsia="Times New Roman" w:hAnsi="Calibri" w:cs="Calibri"/>
          <w:lang w:val="x-none" w:eastAsia="pl-PL"/>
        </w:rPr>
      </w:pPr>
    </w:p>
    <w:p w14:paraId="6EEFD07E" w14:textId="77777777" w:rsidR="00DB32D7" w:rsidRPr="00DB32D7" w:rsidRDefault="00DB32D7" w:rsidP="00DB32D7">
      <w:pPr>
        <w:spacing w:after="0" w:line="276" w:lineRule="auto"/>
        <w:ind w:left="709" w:hanging="349"/>
        <w:jc w:val="both"/>
        <w:rPr>
          <w:rFonts w:ascii="Calibri" w:eastAsia="Times New Roman" w:hAnsi="Calibri" w:cs="Calibri"/>
          <w:lang w:val="x-none" w:eastAsia="pl-PL"/>
        </w:rPr>
      </w:pPr>
      <w:r w:rsidRPr="00DB32D7">
        <w:rPr>
          <w:rFonts w:ascii="Calibri" w:eastAsia="Times New Roman" w:hAnsi="Calibri" w:cs="Calibri"/>
          <w:vertAlign w:val="superscript"/>
          <w:lang w:val="x-none" w:eastAsia="pl-PL"/>
        </w:rPr>
        <w:t>*)</w:t>
      </w:r>
      <w:r w:rsidRPr="00DB32D7">
        <w:rPr>
          <w:rFonts w:ascii="Calibri" w:eastAsia="Times New Roman" w:hAnsi="Calibri" w:cs="Calibri"/>
          <w:lang w:val="x-none" w:eastAsia="pl-PL"/>
        </w:rPr>
        <w:t xml:space="preserve"> Realizacja prac zostanie przeprowadzona na podstawie zlecenia wystawionego przez Zamawiającego (dopuszczalna forma: telefon, email potwierdzony lub wersja drukowana):</w:t>
      </w:r>
    </w:p>
    <w:p w14:paraId="07B11973" w14:textId="03DBCCB7" w:rsidR="00DB32D7" w:rsidRPr="00066D05" w:rsidRDefault="00DB32D7" w:rsidP="00066D05">
      <w:pPr>
        <w:numPr>
          <w:ilvl w:val="3"/>
          <w:numId w:val="13"/>
        </w:numPr>
        <w:suppressAutoHyphens/>
        <w:spacing w:after="0" w:line="276" w:lineRule="auto"/>
        <w:ind w:left="851" w:hanging="142"/>
        <w:jc w:val="both"/>
        <w:rPr>
          <w:rFonts w:ascii="Calibri" w:eastAsia="Times New Roman" w:hAnsi="Calibri" w:cs="Calibri"/>
          <w:lang w:val="x-none" w:eastAsia="pl-PL"/>
        </w:rPr>
      </w:pPr>
      <w:r w:rsidRPr="00DB32D7">
        <w:rPr>
          <w:rFonts w:ascii="Calibri" w:eastAsia="Times New Roman" w:hAnsi="Calibri" w:cs="Calibri"/>
          <w:lang w:val="x-none" w:eastAsia="pl-PL"/>
        </w:rPr>
        <w:t xml:space="preserve">w sytuacjach awaryjnych złożonego w formie telefonicznej (potwierdzenie zlecenia </w:t>
      </w:r>
      <w:r w:rsidRPr="00DB32D7">
        <w:rPr>
          <w:rFonts w:ascii="Calibri" w:eastAsia="Times New Roman" w:hAnsi="Calibri" w:cs="Calibri"/>
          <w:lang w:val="x-none" w:eastAsia="pl-PL"/>
        </w:rPr>
        <w:br/>
        <w:t xml:space="preserve">w formie papierowej lub mailem potwierdzonym do 3 dni roboczych), </w:t>
      </w:r>
    </w:p>
    <w:p w14:paraId="17C68791" w14:textId="77777777" w:rsidR="00C2606E" w:rsidRDefault="00DB32D7" w:rsidP="00DB32D7">
      <w:pPr>
        <w:spacing w:after="0" w:line="276" w:lineRule="auto"/>
        <w:ind w:left="426" w:right="108"/>
        <w:jc w:val="both"/>
        <w:rPr>
          <w:rFonts w:ascii="Calibri" w:eastAsia="Times New Roman" w:hAnsi="Calibri" w:cs="Calibri"/>
          <w:lang w:eastAsia="pl-PL"/>
        </w:rPr>
      </w:pPr>
      <w:r w:rsidRPr="00DB32D7">
        <w:rPr>
          <w:rFonts w:ascii="Calibri" w:eastAsia="Times New Roman" w:hAnsi="Calibri" w:cs="Calibri"/>
          <w:lang w:eastAsia="pl-PL"/>
        </w:rPr>
        <w:t>Czas i prace związane z realizacją przedmiotu umowy muszą być uzgodnione z Zamawiającym</w:t>
      </w:r>
      <w:r w:rsidR="00C2606E">
        <w:rPr>
          <w:rFonts w:ascii="Calibri" w:eastAsia="Times New Roman" w:hAnsi="Calibri" w:cs="Calibri"/>
          <w:lang w:eastAsia="pl-PL"/>
        </w:rPr>
        <w:t>.</w:t>
      </w:r>
    </w:p>
    <w:p w14:paraId="302A1351" w14:textId="7ED52210" w:rsidR="00DB32D7" w:rsidRPr="00DB32D7" w:rsidRDefault="00C2606E" w:rsidP="00DB32D7">
      <w:pPr>
        <w:spacing w:after="0" w:line="276" w:lineRule="auto"/>
        <w:ind w:left="426" w:right="108"/>
        <w:jc w:val="both"/>
        <w:rPr>
          <w:rFonts w:ascii="Calibri" w:eastAsia="Times New Roman" w:hAnsi="Calibri" w:cs="Calibri"/>
          <w:lang w:eastAsia="pl-PL"/>
        </w:rPr>
      </w:pPr>
      <w:r>
        <w:rPr>
          <w:rFonts w:ascii="Calibri" w:eastAsia="Times New Roman" w:hAnsi="Calibri" w:cs="Calibri"/>
          <w:lang w:eastAsia="pl-PL"/>
        </w:rPr>
        <w:t>Wykonawca zapewni usługi serwisu czynnego w</w:t>
      </w:r>
      <w:r w:rsidR="00CD44A1">
        <w:rPr>
          <w:rFonts w:ascii="Calibri" w:eastAsia="Times New Roman" w:hAnsi="Calibri" w:cs="Calibri"/>
          <w:lang w:eastAsia="pl-PL"/>
        </w:rPr>
        <w:t xml:space="preserve"> godzinach</w:t>
      </w:r>
      <w:r>
        <w:rPr>
          <w:rFonts w:ascii="Calibri" w:eastAsia="Times New Roman" w:hAnsi="Calibri" w:cs="Calibri"/>
          <w:lang w:eastAsia="pl-PL"/>
        </w:rPr>
        <w:t xml:space="preserve"> 6 </w:t>
      </w:r>
      <w:r>
        <w:rPr>
          <w:rFonts w:ascii="Calibri" w:eastAsia="Times New Roman" w:hAnsi="Calibri" w:cs="Calibri"/>
          <w:vertAlign w:val="superscript"/>
          <w:lang w:eastAsia="pl-PL"/>
        </w:rPr>
        <w:t xml:space="preserve">00 </w:t>
      </w:r>
      <w:r>
        <w:rPr>
          <w:rFonts w:ascii="Calibri" w:eastAsia="Times New Roman" w:hAnsi="Calibri" w:cs="Calibri"/>
          <w:lang w:eastAsia="pl-PL"/>
        </w:rPr>
        <w:t xml:space="preserve"> -  23 </w:t>
      </w:r>
      <w:r>
        <w:rPr>
          <w:rFonts w:ascii="Calibri" w:eastAsia="Times New Roman" w:hAnsi="Calibri" w:cs="Calibri"/>
          <w:vertAlign w:val="superscript"/>
          <w:lang w:eastAsia="pl-PL"/>
        </w:rPr>
        <w:t xml:space="preserve">00 </w:t>
      </w:r>
      <w:r>
        <w:rPr>
          <w:rFonts w:ascii="Calibri" w:eastAsia="Times New Roman" w:hAnsi="Calibri" w:cs="Calibri"/>
          <w:lang w:eastAsia="pl-PL"/>
        </w:rPr>
        <w:t xml:space="preserve"> z pełnym zabezpieczeniem w części zamienne.</w:t>
      </w:r>
      <w:r>
        <w:rPr>
          <w:rFonts w:ascii="Calibri" w:eastAsia="Times New Roman" w:hAnsi="Calibri" w:cs="Calibri"/>
          <w:vertAlign w:val="superscript"/>
          <w:lang w:eastAsia="pl-PL"/>
        </w:rPr>
        <w:t xml:space="preserve"> </w:t>
      </w:r>
      <w:r w:rsidR="00DB32D7" w:rsidRPr="00DB32D7">
        <w:rPr>
          <w:rFonts w:ascii="Calibri" w:eastAsia="Times New Roman" w:hAnsi="Calibri" w:cs="Calibri"/>
          <w:lang w:eastAsia="pl-PL"/>
        </w:rPr>
        <w:t xml:space="preserve"> </w:t>
      </w:r>
    </w:p>
    <w:p w14:paraId="5933D4CA" w14:textId="77777777" w:rsidR="00DB32D7" w:rsidRPr="00DB32D7" w:rsidRDefault="00DB32D7" w:rsidP="00DB32D7">
      <w:pPr>
        <w:numPr>
          <w:ilvl w:val="0"/>
          <w:numId w:val="2"/>
        </w:numPr>
        <w:suppressAutoHyphens/>
        <w:spacing w:after="0" w:line="276" w:lineRule="auto"/>
        <w:ind w:left="426"/>
        <w:jc w:val="both"/>
        <w:rPr>
          <w:rFonts w:ascii="Calibri" w:eastAsia="Times New Roman" w:hAnsi="Calibri" w:cs="Calibri"/>
          <w:lang w:val="x-none" w:eastAsia="pl-PL"/>
        </w:rPr>
      </w:pPr>
      <w:r w:rsidRPr="00DB32D7">
        <w:rPr>
          <w:rFonts w:ascii="Calibri" w:eastAsia="Times New Roman" w:hAnsi="Calibri" w:cs="Calibri"/>
          <w:lang w:val="x-none" w:eastAsia="pl-PL"/>
        </w:rPr>
        <w:t>Zlecenie winno określać:</w:t>
      </w:r>
    </w:p>
    <w:p w14:paraId="34774115" w14:textId="77777777" w:rsidR="00DB32D7" w:rsidRPr="00DB32D7" w:rsidRDefault="00DB32D7" w:rsidP="00DB32D7">
      <w:pPr>
        <w:numPr>
          <w:ilvl w:val="1"/>
          <w:numId w:val="14"/>
        </w:numPr>
        <w:tabs>
          <w:tab w:val="left" w:pos="757"/>
        </w:tabs>
        <w:suppressAutoHyphens/>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numer, pod którym umowa została wpisana do rejestru umów Zamawiającego,</w:t>
      </w:r>
    </w:p>
    <w:p w14:paraId="5E088FCE" w14:textId="77777777" w:rsidR="00DB32D7" w:rsidRPr="00DB32D7" w:rsidRDefault="00DB32D7" w:rsidP="00DB32D7">
      <w:pPr>
        <w:numPr>
          <w:ilvl w:val="1"/>
          <w:numId w:val="14"/>
        </w:numPr>
        <w:tabs>
          <w:tab w:val="left" w:pos="757"/>
        </w:tabs>
        <w:suppressAutoHyphens/>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numer zlecenia,</w:t>
      </w:r>
    </w:p>
    <w:p w14:paraId="0981AF20" w14:textId="77777777" w:rsidR="00DB32D7" w:rsidRPr="00DB32D7" w:rsidRDefault="00DB32D7" w:rsidP="00DB32D7">
      <w:pPr>
        <w:numPr>
          <w:ilvl w:val="1"/>
          <w:numId w:val="14"/>
        </w:numPr>
        <w:tabs>
          <w:tab w:val="left" w:pos="757"/>
        </w:tabs>
        <w:suppressAutoHyphens/>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przedmiot zlecenia,</w:t>
      </w:r>
    </w:p>
    <w:p w14:paraId="4F281792" w14:textId="77777777" w:rsidR="00DB32D7" w:rsidRPr="00DB32D7" w:rsidRDefault="00DB32D7" w:rsidP="00DB32D7">
      <w:pPr>
        <w:numPr>
          <w:ilvl w:val="1"/>
          <w:numId w:val="14"/>
        </w:numPr>
        <w:tabs>
          <w:tab w:val="left" w:pos="757"/>
        </w:tabs>
        <w:suppressAutoHyphens/>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ceny jednostkowe zgodnie z umową,</w:t>
      </w:r>
    </w:p>
    <w:p w14:paraId="501D17AD" w14:textId="77777777" w:rsidR="00DB32D7" w:rsidRPr="00DB32D7" w:rsidRDefault="00DB32D7" w:rsidP="00DB32D7">
      <w:pPr>
        <w:numPr>
          <w:ilvl w:val="1"/>
          <w:numId w:val="14"/>
        </w:numPr>
        <w:tabs>
          <w:tab w:val="left" w:pos="757"/>
        </w:tabs>
        <w:suppressAutoHyphens/>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ogólną wartość zlecenia,</w:t>
      </w:r>
    </w:p>
    <w:p w14:paraId="0722274F" w14:textId="77777777" w:rsidR="00DB32D7" w:rsidRPr="00DB32D7" w:rsidRDefault="00DB32D7" w:rsidP="00DB32D7">
      <w:pPr>
        <w:numPr>
          <w:ilvl w:val="1"/>
          <w:numId w:val="14"/>
        </w:numPr>
        <w:tabs>
          <w:tab w:val="left" w:pos="757"/>
        </w:tabs>
        <w:suppressAutoHyphens/>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termin realizacji zlecenia,</w:t>
      </w:r>
    </w:p>
    <w:p w14:paraId="444AC4E9" w14:textId="77777777" w:rsidR="00DB32D7" w:rsidRPr="00DB32D7" w:rsidRDefault="00DB32D7" w:rsidP="00DB32D7">
      <w:pPr>
        <w:numPr>
          <w:ilvl w:val="1"/>
          <w:numId w:val="14"/>
        </w:numPr>
        <w:tabs>
          <w:tab w:val="left" w:pos="757"/>
        </w:tabs>
        <w:suppressAutoHyphens/>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osobę odpowiedzialną ze strony Zamawiającego za realizację zlecenia, adres Zamawiającego.</w:t>
      </w:r>
    </w:p>
    <w:p w14:paraId="0370F5DD" w14:textId="77777777" w:rsidR="00DB32D7" w:rsidRPr="00DB32D7" w:rsidRDefault="00DB32D7" w:rsidP="00DB32D7">
      <w:pPr>
        <w:keepNext/>
        <w:numPr>
          <w:ilvl w:val="0"/>
          <w:numId w:val="2"/>
        </w:numPr>
        <w:spacing w:after="0" w:line="276" w:lineRule="auto"/>
        <w:ind w:left="425" w:hanging="357"/>
        <w:jc w:val="both"/>
        <w:rPr>
          <w:rFonts w:ascii="Calibri" w:eastAsia="Times New Roman" w:hAnsi="Calibri" w:cs="Calibri"/>
          <w:lang w:eastAsia="pl-PL"/>
        </w:rPr>
      </w:pPr>
      <w:r w:rsidRPr="00DB32D7">
        <w:rPr>
          <w:rFonts w:ascii="Calibri" w:eastAsia="Times New Roman" w:hAnsi="Calibri" w:cs="Calibri"/>
          <w:lang w:eastAsia="pl-PL"/>
        </w:rPr>
        <w:t>Zlecenie sporządzane jest przez Zamawiającego w dwóch egzemplarzach. Każde zlecenie podpisuje Wykonawca, oraz osoba ze strony Zamawiającego.</w:t>
      </w:r>
    </w:p>
    <w:p w14:paraId="1F94E33F" w14:textId="77777777" w:rsidR="00DB32D7" w:rsidRPr="00DB32D7" w:rsidRDefault="00DB32D7" w:rsidP="00DB32D7">
      <w:pPr>
        <w:keepNext/>
        <w:numPr>
          <w:ilvl w:val="0"/>
          <w:numId w:val="2"/>
        </w:numPr>
        <w:spacing w:after="0" w:line="276" w:lineRule="auto"/>
        <w:ind w:left="425" w:hanging="357"/>
        <w:jc w:val="both"/>
        <w:rPr>
          <w:rFonts w:ascii="Calibri" w:eastAsia="Times New Roman" w:hAnsi="Calibri" w:cs="Calibri"/>
          <w:lang w:eastAsia="pl-PL"/>
        </w:rPr>
      </w:pPr>
      <w:r w:rsidRPr="00DB32D7">
        <w:rPr>
          <w:rFonts w:ascii="Calibri" w:eastAsia="Times New Roman" w:hAnsi="Calibri" w:cs="Calibri"/>
          <w:lang w:eastAsia="pl-PL"/>
        </w:rPr>
        <w:t>Dokumentem stwierdzającym wykonanie usługi, będzie potwierdzony przez strony umowy protokół odbioru po wykonaniu usługi, potwierdzony przez osoby odpowiedzialne za realizację umowy.</w:t>
      </w:r>
    </w:p>
    <w:p w14:paraId="2DDEB810" w14:textId="77777777" w:rsidR="00DB32D7" w:rsidRPr="00DB32D7" w:rsidRDefault="00DB32D7" w:rsidP="00DB32D7">
      <w:pPr>
        <w:keepNext/>
        <w:numPr>
          <w:ilvl w:val="0"/>
          <w:numId w:val="2"/>
        </w:numPr>
        <w:spacing w:after="0" w:line="276" w:lineRule="auto"/>
        <w:ind w:left="425" w:hanging="357"/>
        <w:jc w:val="both"/>
        <w:rPr>
          <w:rFonts w:ascii="Calibri" w:eastAsia="Times New Roman" w:hAnsi="Calibri" w:cs="Calibri"/>
          <w:lang w:eastAsia="pl-PL"/>
        </w:rPr>
      </w:pPr>
      <w:r w:rsidRPr="00DB32D7">
        <w:rPr>
          <w:rFonts w:ascii="Calibri" w:eastAsia="Times New Roman" w:hAnsi="Calibri" w:cs="Calibri"/>
          <w:lang w:eastAsia="pl-PL"/>
        </w:rPr>
        <w:t>Protokół sporządzany będzie przez Wykonawcę w dwóch egzemplarzach: jeden dla Zamawiającego i jeden dla Wykonawcy. Kopię ww. protokołu Wykonawca załącza do wystawianej za wykonaną usługę faktury.</w:t>
      </w:r>
    </w:p>
    <w:p w14:paraId="5447FEED" w14:textId="77777777" w:rsidR="00DB32D7" w:rsidRPr="00DB32D7" w:rsidRDefault="00DB32D7" w:rsidP="00DB32D7">
      <w:pPr>
        <w:keepNext/>
        <w:numPr>
          <w:ilvl w:val="0"/>
          <w:numId w:val="2"/>
        </w:numPr>
        <w:spacing w:after="0" w:line="276" w:lineRule="auto"/>
        <w:ind w:left="425" w:hanging="357"/>
        <w:jc w:val="both"/>
        <w:rPr>
          <w:rFonts w:ascii="Calibri" w:eastAsia="Times New Roman" w:hAnsi="Calibri" w:cs="Calibri"/>
          <w:lang w:eastAsia="pl-PL"/>
        </w:rPr>
      </w:pPr>
      <w:r w:rsidRPr="00DB32D7">
        <w:rPr>
          <w:rFonts w:ascii="Calibri" w:eastAsia="Times New Roman" w:hAnsi="Calibri" w:cs="Calibri"/>
          <w:lang w:eastAsia="pl-PL"/>
        </w:rPr>
        <w:t>W przypadku niedołączenia protokołu do faktury, Zamawiający zastrzega sobie prawo częściowej bądź całkowitej odmowy zapłaty za wykonaną usługę.</w:t>
      </w:r>
    </w:p>
    <w:p w14:paraId="690B9E04" w14:textId="480250EA" w:rsidR="00DB32D7" w:rsidRPr="00DB32D7" w:rsidRDefault="00DB32D7" w:rsidP="00DB32D7">
      <w:pPr>
        <w:keepNext/>
        <w:numPr>
          <w:ilvl w:val="0"/>
          <w:numId w:val="2"/>
        </w:numPr>
        <w:spacing w:after="0" w:line="276" w:lineRule="auto"/>
        <w:ind w:left="425" w:hanging="357"/>
        <w:jc w:val="both"/>
        <w:rPr>
          <w:rFonts w:ascii="Calibri" w:eastAsia="Times New Roman" w:hAnsi="Calibri" w:cs="Calibri"/>
          <w:lang w:eastAsia="pl-PL"/>
        </w:rPr>
      </w:pPr>
      <w:r w:rsidRPr="00DB32D7">
        <w:rPr>
          <w:rFonts w:ascii="Calibri" w:eastAsia="Times New Roman" w:hAnsi="Calibri" w:cs="Calibri"/>
          <w:lang w:eastAsia="pl-PL"/>
        </w:rPr>
        <w:t xml:space="preserve">Ustalenie faktycznego zakresu rzeczowego prac oraz ewentualne użycie części zamiennych </w:t>
      </w:r>
      <w:r w:rsidRPr="00DB32D7">
        <w:rPr>
          <w:rFonts w:ascii="Calibri" w:eastAsia="Times New Roman" w:hAnsi="Calibri" w:cs="Calibri"/>
          <w:lang w:eastAsia="pl-PL"/>
        </w:rPr>
        <w:br/>
        <w:t xml:space="preserve">i materiałów nastąpi po demontażu urządzenia z udziałem przedstawiciela Zamawiającego </w:t>
      </w:r>
      <w:r w:rsidRPr="00DB32D7">
        <w:rPr>
          <w:rFonts w:ascii="Calibri" w:eastAsia="Times New Roman" w:hAnsi="Calibri" w:cs="Calibri"/>
          <w:lang w:eastAsia="pl-PL"/>
        </w:rPr>
        <w:br/>
        <w:t xml:space="preserve">w oparciu o dokumentację </w:t>
      </w:r>
      <w:proofErr w:type="spellStart"/>
      <w:r w:rsidRPr="00DB32D7">
        <w:rPr>
          <w:rFonts w:ascii="Calibri" w:eastAsia="Times New Roman" w:hAnsi="Calibri" w:cs="Calibri"/>
          <w:lang w:eastAsia="pl-PL"/>
        </w:rPr>
        <w:t>techniczno</w:t>
      </w:r>
      <w:proofErr w:type="spellEnd"/>
      <w:r w:rsidRPr="00DB32D7">
        <w:rPr>
          <w:rFonts w:ascii="Calibri" w:eastAsia="Times New Roman" w:hAnsi="Calibri" w:cs="Calibri"/>
          <w:lang w:eastAsia="pl-PL"/>
        </w:rPr>
        <w:t xml:space="preserve"> – ruchową i cennik części zamiennych Wykonawcy. </w:t>
      </w:r>
      <w:r w:rsidRPr="00DB32D7">
        <w:rPr>
          <w:rFonts w:ascii="Calibri" w:eastAsia="Times New Roman" w:hAnsi="Calibri" w:cs="Calibri"/>
          <w:lang w:eastAsia="pl-PL"/>
        </w:rPr>
        <w:br/>
        <w:t xml:space="preserve">W przypadku, gdy koszt naprawy i remontu przekracza </w:t>
      </w:r>
      <w:r w:rsidR="00862EA4">
        <w:rPr>
          <w:rFonts w:ascii="Calibri" w:eastAsia="Times New Roman" w:hAnsi="Calibri" w:cs="Calibri"/>
          <w:lang w:eastAsia="pl-PL"/>
        </w:rPr>
        <w:t>6</w:t>
      </w:r>
      <w:r w:rsidRPr="00DB32D7">
        <w:rPr>
          <w:rFonts w:ascii="Calibri" w:eastAsia="Times New Roman" w:hAnsi="Calibri" w:cs="Calibri"/>
          <w:lang w:eastAsia="pl-PL"/>
        </w:rPr>
        <w:t>0% wartości nowego urządzenia (element urządzenia, części) Zamawiający może zrezygnować z naprawy.</w:t>
      </w:r>
    </w:p>
    <w:p w14:paraId="7DB9EA13" w14:textId="77777777" w:rsidR="00DB32D7" w:rsidRPr="00DB32D7" w:rsidRDefault="00DB32D7" w:rsidP="00DB32D7">
      <w:pPr>
        <w:keepNext/>
        <w:numPr>
          <w:ilvl w:val="0"/>
          <w:numId w:val="2"/>
        </w:numPr>
        <w:spacing w:after="0" w:line="276" w:lineRule="auto"/>
        <w:ind w:left="425" w:hanging="357"/>
        <w:jc w:val="both"/>
        <w:rPr>
          <w:rFonts w:ascii="Calibri" w:eastAsia="Times New Roman" w:hAnsi="Calibri" w:cs="Calibri"/>
          <w:lang w:eastAsia="pl-PL"/>
        </w:rPr>
      </w:pPr>
      <w:r w:rsidRPr="00DB32D7">
        <w:rPr>
          <w:rFonts w:ascii="Calibri" w:eastAsia="Times New Roman" w:hAnsi="Calibri" w:cs="Calibri"/>
          <w:lang w:eastAsia="pl-PL"/>
        </w:rPr>
        <w:t>Do obowiązków Zamawiającego należy:</w:t>
      </w:r>
    </w:p>
    <w:p w14:paraId="6055C6F3" w14:textId="77777777" w:rsidR="00DB32D7" w:rsidRPr="00DB32D7" w:rsidRDefault="00DB32D7" w:rsidP="00DB32D7">
      <w:pPr>
        <w:numPr>
          <w:ilvl w:val="0"/>
          <w:numId w:val="17"/>
        </w:numPr>
        <w:suppressAutoHyphens/>
        <w:spacing w:after="0" w:line="276" w:lineRule="auto"/>
        <w:jc w:val="both"/>
        <w:rPr>
          <w:rFonts w:ascii="Calibri" w:eastAsia="Times New Roman" w:hAnsi="Calibri" w:cs="Calibri"/>
          <w:lang w:val="x-none" w:eastAsia="ar-SA"/>
        </w:rPr>
      </w:pPr>
      <w:r w:rsidRPr="00DB32D7">
        <w:rPr>
          <w:rFonts w:ascii="Calibri" w:eastAsia="Times New Roman" w:hAnsi="Calibri" w:cs="Calibri"/>
          <w:lang w:val="x-none" w:eastAsia="ar-SA"/>
        </w:rPr>
        <w:t xml:space="preserve">udział wyznaczonego w zleceniu przedstawiciela Zamawiającego, w przekazaniu podzespołów do przeglądu lub naprawy i odbiór po wykonaniu usługi, </w:t>
      </w:r>
    </w:p>
    <w:p w14:paraId="55BE2F6B" w14:textId="77777777" w:rsidR="00DB32D7" w:rsidRPr="00DB32D7" w:rsidRDefault="00DB32D7" w:rsidP="00DB32D7">
      <w:pPr>
        <w:numPr>
          <w:ilvl w:val="0"/>
          <w:numId w:val="17"/>
        </w:numPr>
        <w:suppressAutoHyphens/>
        <w:spacing w:after="0" w:line="276" w:lineRule="auto"/>
        <w:jc w:val="both"/>
        <w:rPr>
          <w:rFonts w:ascii="Calibri" w:eastAsia="Times New Roman" w:hAnsi="Calibri" w:cs="Calibri"/>
          <w:lang w:val="x-none" w:eastAsia="ar-SA"/>
        </w:rPr>
      </w:pPr>
      <w:r w:rsidRPr="00DB32D7">
        <w:rPr>
          <w:rFonts w:ascii="Calibri" w:eastAsia="Times New Roman" w:hAnsi="Calibri" w:cs="Calibri"/>
          <w:lang w:val="x-none" w:eastAsia="ar-SA"/>
        </w:rPr>
        <w:t>protokolarne potwierdzenie odbioru przedmiotu usługi oraz dokumentów po jej wykonaniu.</w:t>
      </w:r>
    </w:p>
    <w:p w14:paraId="7C2DFF39" w14:textId="77777777" w:rsidR="00DB32D7" w:rsidRPr="00DB32D7" w:rsidRDefault="00DB32D7" w:rsidP="00DB32D7">
      <w:pPr>
        <w:keepNext/>
        <w:numPr>
          <w:ilvl w:val="0"/>
          <w:numId w:val="2"/>
        </w:numPr>
        <w:spacing w:after="0" w:line="276" w:lineRule="auto"/>
        <w:ind w:left="425" w:hanging="357"/>
        <w:jc w:val="both"/>
        <w:rPr>
          <w:rFonts w:ascii="Calibri" w:eastAsia="Times New Roman" w:hAnsi="Calibri" w:cs="Calibri"/>
          <w:lang w:eastAsia="pl-PL"/>
        </w:rPr>
      </w:pPr>
      <w:r w:rsidRPr="00DB32D7">
        <w:rPr>
          <w:rFonts w:ascii="Calibri" w:eastAsia="Times New Roman" w:hAnsi="Calibri" w:cs="Calibri"/>
          <w:lang w:eastAsia="pl-PL"/>
        </w:rPr>
        <w:t>Do obowiązków Wykonawcy należy:</w:t>
      </w:r>
    </w:p>
    <w:p w14:paraId="0BA5285E" w14:textId="77777777" w:rsidR="00DB32D7" w:rsidRPr="00DB32D7" w:rsidRDefault="00DB32D7" w:rsidP="00DB32D7">
      <w:pPr>
        <w:numPr>
          <w:ilvl w:val="0"/>
          <w:numId w:val="15"/>
        </w:numPr>
        <w:suppressAutoHyphens/>
        <w:spacing w:after="0" w:line="276" w:lineRule="auto"/>
        <w:ind w:left="851"/>
        <w:jc w:val="both"/>
        <w:rPr>
          <w:rFonts w:ascii="Calibri" w:eastAsia="Times New Roman" w:hAnsi="Calibri" w:cs="Calibri"/>
          <w:lang w:val="x-none" w:eastAsia="ar-SA"/>
        </w:rPr>
      </w:pPr>
      <w:r w:rsidRPr="00DB32D7">
        <w:rPr>
          <w:rFonts w:ascii="Calibri" w:eastAsia="Times New Roman" w:hAnsi="Calibri" w:cs="Calibri"/>
          <w:lang w:val="x-none" w:eastAsia="ar-SA"/>
        </w:rPr>
        <w:t>wykonanie usługi zgodnie z zapisami umowy, wymaganiami obowiązującego prawa i norm przedmiotowych oraz sztuką inżynierską,</w:t>
      </w:r>
    </w:p>
    <w:p w14:paraId="5A0A5EF6" w14:textId="77777777" w:rsidR="00DB32D7" w:rsidRPr="00DB32D7" w:rsidRDefault="00DB32D7" w:rsidP="00DB32D7">
      <w:pPr>
        <w:numPr>
          <w:ilvl w:val="0"/>
          <w:numId w:val="15"/>
        </w:numPr>
        <w:suppressAutoHyphens/>
        <w:spacing w:after="0" w:line="276" w:lineRule="auto"/>
        <w:ind w:left="851"/>
        <w:jc w:val="both"/>
        <w:rPr>
          <w:rFonts w:ascii="Calibri" w:eastAsia="Times New Roman" w:hAnsi="Calibri" w:cs="Calibri"/>
          <w:lang w:val="x-none" w:eastAsia="ar-SA"/>
        </w:rPr>
      </w:pPr>
      <w:r w:rsidRPr="00DB32D7">
        <w:rPr>
          <w:rFonts w:ascii="Calibri" w:eastAsia="Times New Roman" w:hAnsi="Calibri" w:cs="Calibri"/>
          <w:lang w:val="x-none" w:eastAsia="ar-SA"/>
        </w:rPr>
        <w:t>zabezpieczenie podzespołów od uszkodzeń w czasie transportu,</w:t>
      </w:r>
    </w:p>
    <w:p w14:paraId="5AE9E1C7" w14:textId="77777777" w:rsidR="00DB32D7" w:rsidRPr="00DB32D7" w:rsidRDefault="00DB32D7" w:rsidP="00DB32D7">
      <w:pPr>
        <w:numPr>
          <w:ilvl w:val="0"/>
          <w:numId w:val="15"/>
        </w:numPr>
        <w:suppressAutoHyphens/>
        <w:spacing w:after="0" w:line="276" w:lineRule="auto"/>
        <w:ind w:left="851"/>
        <w:jc w:val="both"/>
        <w:rPr>
          <w:rFonts w:ascii="Calibri" w:eastAsia="Times New Roman" w:hAnsi="Calibri" w:cs="Calibri"/>
          <w:lang w:val="x-none" w:eastAsia="ar-SA"/>
        </w:rPr>
      </w:pPr>
      <w:r w:rsidRPr="00DB32D7">
        <w:rPr>
          <w:rFonts w:ascii="Calibri" w:eastAsia="Times New Roman" w:hAnsi="Calibri" w:cs="Calibri"/>
          <w:lang w:val="x-none" w:eastAsia="ar-SA"/>
        </w:rPr>
        <w:lastRenderedPageBreak/>
        <w:t>udzielenie gwarancji na warunkach określonych w § 4</w:t>
      </w:r>
      <w:r w:rsidRPr="00DB32D7">
        <w:rPr>
          <w:rFonts w:ascii="Calibri" w:eastAsia="Times New Roman" w:hAnsi="Calibri" w:cs="Calibri"/>
          <w:i/>
          <w:lang w:val="x-none" w:eastAsia="ar-SA"/>
        </w:rPr>
        <w:t xml:space="preserve">, </w:t>
      </w:r>
    </w:p>
    <w:p w14:paraId="59876409" w14:textId="77777777" w:rsidR="00DB32D7" w:rsidRPr="00DB32D7" w:rsidRDefault="00DB32D7" w:rsidP="00DB32D7">
      <w:pPr>
        <w:numPr>
          <w:ilvl w:val="0"/>
          <w:numId w:val="15"/>
        </w:numPr>
        <w:suppressAutoHyphens/>
        <w:spacing w:after="0" w:line="276" w:lineRule="auto"/>
        <w:ind w:left="851"/>
        <w:jc w:val="both"/>
        <w:rPr>
          <w:rFonts w:ascii="Calibri" w:eastAsia="Times New Roman" w:hAnsi="Calibri" w:cs="Calibri"/>
          <w:lang w:val="x-none" w:eastAsia="ar-SA"/>
        </w:rPr>
      </w:pPr>
      <w:r w:rsidRPr="00DB32D7">
        <w:rPr>
          <w:rFonts w:ascii="Calibri" w:eastAsia="Times New Roman" w:hAnsi="Calibri" w:cs="Calibri"/>
          <w:lang w:val="x-none" w:eastAsia="ar-SA"/>
        </w:rPr>
        <w:t>wystawienie jeżeli jest wymagane świadectwa jakości, deklaracji zgodności lub innych przynależnych dokumentów,</w:t>
      </w:r>
    </w:p>
    <w:p w14:paraId="3A1597D1" w14:textId="77777777" w:rsidR="00DB32D7" w:rsidRPr="00DB32D7" w:rsidRDefault="00DB32D7" w:rsidP="00DB32D7">
      <w:pPr>
        <w:numPr>
          <w:ilvl w:val="0"/>
          <w:numId w:val="15"/>
        </w:numPr>
        <w:suppressAutoHyphens/>
        <w:spacing w:after="0" w:line="276" w:lineRule="auto"/>
        <w:ind w:left="851"/>
        <w:jc w:val="both"/>
        <w:rPr>
          <w:rFonts w:ascii="Calibri" w:eastAsia="Times New Roman" w:hAnsi="Calibri" w:cs="Calibri"/>
          <w:lang w:val="x-none" w:eastAsia="ar-SA"/>
        </w:rPr>
      </w:pPr>
      <w:r w:rsidRPr="00DB32D7">
        <w:rPr>
          <w:rFonts w:ascii="Calibri" w:eastAsia="Times New Roman" w:hAnsi="Calibri" w:cs="Calibri"/>
          <w:lang w:val="x-none" w:eastAsia="ar-SA"/>
        </w:rPr>
        <w:t xml:space="preserve">odbiór podzespołów przeznaczonych do naprawy na swój koszt i ryzyko, w terminie ustalonym z Zamawiającym. </w:t>
      </w:r>
    </w:p>
    <w:p w14:paraId="696E1200" w14:textId="77777777" w:rsidR="00DB32D7" w:rsidRPr="00DB32D7" w:rsidRDefault="00DB32D7" w:rsidP="00DB32D7">
      <w:pPr>
        <w:autoSpaceDE w:val="0"/>
        <w:autoSpaceDN w:val="0"/>
        <w:adjustRightInd w:val="0"/>
        <w:spacing w:after="0" w:line="276" w:lineRule="auto"/>
        <w:jc w:val="center"/>
        <w:rPr>
          <w:rFonts w:ascii="Calibri" w:eastAsia="Calibri" w:hAnsi="Calibri" w:cs="Calibri"/>
          <w:b/>
          <w:bCs/>
        </w:rPr>
      </w:pPr>
    </w:p>
    <w:p w14:paraId="3EB58B7A" w14:textId="77777777" w:rsidR="00DB32D7" w:rsidRPr="00DB32D7" w:rsidRDefault="00DB32D7" w:rsidP="00DB32D7">
      <w:pPr>
        <w:autoSpaceDE w:val="0"/>
        <w:autoSpaceDN w:val="0"/>
        <w:adjustRightInd w:val="0"/>
        <w:spacing w:after="0" w:line="276" w:lineRule="auto"/>
        <w:jc w:val="center"/>
        <w:rPr>
          <w:rFonts w:ascii="Calibri" w:eastAsia="Times New Roman" w:hAnsi="Calibri" w:cs="Calibri"/>
          <w:b/>
          <w:lang w:eastAsia="pl-PL"/>
        </w:rPr>
      </w:pPr>
      <w:r w:rsidRPr="00DB32D7">
        <w:rPr>
          <w:rFonts w:ascii="Calibri" w:eastAsia="Calibri" w:hAnsi="Calibri" w:cs="Calibri"/>
          <w:b/>
          <w:bCs/>
        </w:rPr>
        <w:t xml:space="preserve">§ 4 </w:t>
      </w:r>
      <w:r w:rsidRPr="00DB32D7">
        <w:rPr>
          <w:rFonts w:ascii="Calibri" w:eastAsia="Times New Roman" w:hAnsi="Calibri" w:cs="Calibri"/>
          <w:b/>
          <w:lang w:eastAsia="pl-PL"/>
        </w:rPr>
        <w:t>Gwarancja i serwis</w:t>
      </w:r>
      <w:r w:rsidRPr="00DB32D7">
        <w:rPr>
          <w:rFonts w:ascii="Calibri" w:eastAsia="Times New Roman" w:hAnsi="Calibri" w:cs="Calibri"/>
          <w:lang w:eastAsia="pl-PL"/>
        </w:rPr>
        <w:t>.</w:t>
      </w:r>
    </w:p>
    <w:p w14:paraId="55B49C5D" w14:textId="77777777" w:rsidR="00DB32D7" w:rsidRPr="00DB32D7" w:rsidRDefault="00DB32D7" w:rsidP="00DB32D7">
      <w:pPr>
        <w:numPr>
          <w:ilvl w:val="0"/>
          <w:numId w:val="4"/>
        </w:numPr>
        <w:spacing w:after="0" w:line="276" w:lineRule="auto"/>
        <w:rPr>
          <w:rFonts w:ascii="Calibri" w:eastAsia="Times New Roman" w:hAnsi="Calibri" w:cs="Calibri"/>
          <w:lang w:eastAsia="pl-PL"/>
        </w:rPr>
      </w:pPr>
      <w:r w:rsidRPr="00DB32D7">
        <w:rPr>
          <w:rFonts w:ascii="Calibri" w:eastAsia="Times New Roman" w:hAnsi="Calibri" w:cs="Calibri"/>
          <w:lang w:eastAsia="pl-PL"/>
        </w:rPr>
        <w:t xml:space="preserve">Wykonawca udzieli gwarancji na okres: </w:t>
      </w:r>
    </w:p>
    <w:p w14:paraId="0CDF7BD9" w14:textId="77777777" w:rsidR="00DB32D7" w:rsidRPr="00DB32D7" w:rsidRDefault="00DB32D7" w:rsidP="00DB32D7">
      <w:pPr>
        <w:numPr>
          <w:ilvl w:val="0"/>
          <w:numId w:val="16"/>
        </w:numPr>
        <w:suppressAutoHyphens/>
        <w:spacing w:after="0" w:line="276" w:lineRule="auto"/>
        <w:ind w:left="851"/>
        <w:jc w:val="both"/>
        <w:rPr>
          <w:rFonts w:ascii="Calibri" w:eastAsia="Times New Roman" w:hAnsi="Calibri" w:cs="Calibri"/>
          <w:lang w:val="x-none" w:eastAsia="ar-SA"/>
        </w:rPr>
      </w:pPr>
      <w:r w:rsidRPr="00DB32D7">
        <w:rPr>
          <w:rFonts w:ascii="Calibri" w:eastAsia="Times New Roman" w:hAnsi="Calibri" w:cs="Calibri"/>
          <w:lang w:val="x-none" w:eastAsia="ar-SA"/>
        </w:rPr>
        <w:t>……. miesięcy na wykonane usługi usunięcia awarii i prace konserwacyjne wykonane podczas przeglądów,</w:t>
      </w:r>
    </w:p>
    <w:p w14:paraId="749EE20F" w14:textId="77777777" w:rsidR="00DB32D7" w:rsidRPr="00DB32D7" w:rsidRDefault="00DB32D7" w:rsidP="00DB32D7">
      <w:pPr>
        <w:numPr>
          <w:ilvl w:val="0"/>
          <w:numId w:val="16"/>
        </w:numPr>
        <w:suppressAutoHyphens/>
        <w:spacing w:after="0" w:line="276" w:lineRule="auto"/>
        <w:ind w:left="851"/>
        <w:rPr>
          <w:rFonts w:ascii="Calibri" w:eastAsia="Times New Roman" w:hAnsi="Calibri" w:cs="Calibri"/>
          <w:lang w:val="x-none" w:eastAsia="ar-SA"/>
        </w:rPr>
      </w:pPr>
      <w:r w:rsidRPr="00DB32D7">
        <w:rPr>
          <w:rFonts w:ascii="Calibri" w:eastAsia="Times New Roman" w:hAnsi="Calibri" w:cs="Calibri"/>
          <w:lang w:val="x-none" w:eastAsia="ar-SA"/>
        </w:rPr>
        <w:t xml:space="preserve"> ……  miesięcy na części wymienione w trakcie usuwania awarii.</w:t>
      </w:r>
    </w:p>
    <w:p w14:paraId="0E535C6D" w14:textId="77777777" w:rsidR="00DB32D7" w:rsidRPr="00DB32D7" w:rsidRDefault="00DB32D7" w:rsidP="00DB32D7">
      <w:pPr>
        <w:numPr>
          <w:ilvl w:val="0"/>
          <w:numId w:val="4"/>
        </w:num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Wykonawca gwarantuje usunięcie ewentualnych usterek wynikających z protokołu reklamacyjnego na swój koszt, w terminie wyznaczonym przez Zamawiającego.</w:t>
      </w:r>
    </w:p>
    <w:p w14:paraId="2F0D888E" w14:textId="77777777" w:rsidR="00DB32D7" w:rsidRPr="00DB32D7" w:rsidRDefault="00DB32D7" w:rsidP="00DB32D7">
      <w:pPr>
        <w:numPr>
          <w:ilvl w:val="0"/>
          <w:numId w:val="4"/>
        </w:num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Wykonawca zapewnia pełny serwis w zakresie napraw gwarancyjnych.</w:t>
      </w:r>
    </w:p>
    <w:p w14:paraId="353C89F3" w14:textId="77777777" w:rsidR="00DB32D7" w:rsidRPr="00DB32D7" w:rsidRDefault="00DB32D7" w:rsidP="00DB32D7">
      <w:pPr>
        <w:numPr>
          <w:ilvl w:val="0"/>
          <w:numId w:val="4"/>
        </w:num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Okres gwarancji wydłuża się o czas wykonywania napraw gwarancyjnych.</w:t>
      </w:r>
    </w:p>
    <w:p w14:paraId="6E850B5D" w14:textId="77777777" w:rsidR="00DB32D7" w:rsidRPr="00DB32D7" w:rsidRDefault="00DB32D7" w:rsidP="00DB32D7">
      <w:pPr>
        <w:numPr>
          <w:ilvl w:val="0"/>
          <w:numId w:val="4"/>
        </w:num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W zakresie obowiązków stron w okresie gwarancji i rękojmi stosuje się przepisy Kodeksu Cywilnego. W razie niewykonania obowiązków wynikających z gwarancji lub rękojmi Zamawiający uprawniony jest do powierzenia ich wykonania osobie trzeciej na koszt Wykonawcy.</w:t>
      </w:r>
    </w:p>
    <w:p w14:paraId="0111D1B2" w14:textId="77777777" w:rsidR="00DB32D7" w:rsidRPr="00DB32D7" w:rsidRDefault="00DB32D7" w:rsidP="00DB32D7">
      <w:pPr>
        <w:autoSpaceDE w:val="0"/>
        <w:spacing w:after="0" w:line="276" w:lineRule="auto"/>
        <w:ind w:left="360"/>
        <w:jc w:val="center"/>
        <w:rPr>
          <w:rFonts w:ascii="Calibri" w:eastAsia="Times New Roman" w:hAnsi="Calibri" w:cs="Calibri"/>
          <w:b/>
          <w:lang w:eastAsia="pl-PL"/>
        </w:rPr>
      </w:pPr>
      <w:r w:rsidRPr="00DB32D7">
        <w:rPr>
          <w:rFonts w:ascii="Calibri" w:eastAsia="Times New Roman" w:hAnsi="Calibri" w:cs="Calibri"/>
          <w:b/>
          <w:lang w:eastAsia="pl-PL"/>
        </w:rPr>
        <w:t xml:space="preserve">§ 5 </w:t>
      </w:r>
      <w:r w:rsidRPr="00DB32D7">
        <w:rPr>
          <w:rFonts w:ascii="Calibri" w:eastAsia="Times New Roman" w:hAnsi="Calibri" w:cs="Calibri"/>
          <w:b/>
          <w:bCs/>
        </w:rPr>
        <w:t xml:space="preserve">Zabezpieczenie należytego wykonania umowy  </w:t>
      </w:r>
    </w:p>
    <w:p w14:paraId="23A64427" w14:textId="77777777" w:rsidR="00DB32D7" w:rsidRPr="00DB32D7" w:rsidRDefault="00DB32D7" w:rsidP="00DB32D7">
      <w:pPr>
        <w:autoSpaceDE w:val="0"/>
        <w:autoSpaceDN w:val="0"/>
        <w:spacing w:after="0" w:line="276" w:lineRule="auto"/>
        <w:jc w:val="center"/>
        <w:rPr>
          <w:rFonts w:ascii="Calibri" w:eastAsia="Times New Roman" w:hAnsi="Calibri" w:cs="Calibri"/>
          <w:lang w:eastAsia="pl-PL"/>
        </w:rPr>
      </w:pPr>
    </w:p>
    <w:p w14:paraId="3C913F45" w14:textId="77777777" w:rsidR="00DB32D7" w:rsidRPr="00DB32D7" w:rsidRDefault="00DB32D7" w:rsidP="00DB32D7">
      <w:pPr>
        <w:numPr>
          <w:ilvl w:val="0"/>
          <w:numId w:val="21"/>
        </w:numPr>
        <w:autoSpaceDE w:val="0"/>
        <w:autoSpaceDN w:val="0"/>
        <w:spacing w:after="0" w:line="276" w:lineRule="auto"/>
        <w:jc w:val="both"/>
        <w:rPr>
          <w:rFonts w:ascii="Calibri" w:eastAsia="Times New Roman" w:hAnsi="Calibri" w:cs="Calibri"/>
        </w:rPr>
      </w:pPr>
      <w:r w:rsidRPr="00DB32D7">
        <w:rPr>
          <w:rFonts w:ascii="Calibri" w:eastAsia="Times New Roman" w:hAnsi="Calibri" w:cs="Calibri"/>
        </w:rPr>
        <w:t xml:space="preserve">Dla zabezpieczenia należytego wykonania umowy, Wykonawca złożył przed podpisaniem umowy zabezpieczenie w wysokości </w:t>
      </w:r>
      <w:r w:rsidRPr="00DB32D7">
        <w:rPr>
          <w:rFonts w:ascii="Calibri" w:eastAsia="Times New Roman" w:hAnsi="Calibri" w:cs="Calibri"/>
          <w:b/>
          <w:bCs/>
          <w:i/>
          <w:iCs/>
        </w:rPr>
        <w:t>………………</w:t>
      </w:r>
      <w:r w:rsidRPr="00DB32D7">
        <w:rPr>
          <w:rFonts w:ascii="Calibri" w:eastAsia="Times New Roman" w:hAnsi="Calibri" w:cs="Calibri"/>
        </w:rPr>
        <w:t xml:space="preserve"> PLN, tj. 5 % wartości wynagrodzenia brutto, </w:t>
      </w:r>
      <w:r w:rsidRPr="00DB32D7">
        <w:rPr>
          <w:rFonts w:ascii="Calibri" w:eastAsia="Times New Roman" w:hAnsi="Calibri" w:cs="Calibri"/>
        </w:rPr>
        <w:br/>
        <w:t xml:space="preserve">ustalonego w § 2 ust.1 niniejszej umowy na zasadach określonych w art. 449 i nast. ustawy </w:t>
      </w:r>
      <w:proofErr w:type="spellStart"/>
      <w:r w:rsidRPr="00DB32D7">
        <w:rPr>
          <w:rFonts w:ascii="Calibri" w:eastAsia="Times New Roman" w:hAnsi="Calibri" w:cs="Calibri"/>
        </w:rPr>
        <w:t>Pzp</w:t>
      </w:r>
      <w:proofErr w:type="spellEnd"/>
      <w:r w:rsidRPr="00DB32D7">
        <w:rPr>
          <w:rFonts w:ascii="Calibri" w:eastAsia="Times New Roman" w:hAnsi="Calibri" w:cs="Calibri"/>
        </w:rPr>
        <w:t xml:space="preserve">     w formie </w:t>
      </w:r>
      <w:r w:rsidRPr="00DB32D7">
        <w:rPr>
          <w:rFonts w:ascii="Calibri" w:eastAsia="Times New Roman" w:hAnsi="Calibri" w:cs="Calibri"/>
          <w:b/>
          <w:bCs/>
          <w:i/>
          <w:iCs/>
        </w:rPr>
        <w:t>………………..</w:t>
      </w:r>
    </w:p>
    <w:p w14:paraId="2B351AC3" w14:textId="77777777" w:rsidR="00DB32D7" w:rsidRPr="00DB32D7" w:rsidRDefault="00DB32D7" w:rsidP="00DB32D7">
      <w:pPr>
        <w:numPr>
          <w:ilvl w:val="0"/>
          <w:numId w:val="21"/>
        </w:numPr>
        <w:autoSpaceDE w:val="0"/>
        <w:autoSpaceDN w:val="0"/>
        <w:spacing w:after="0" w:line="276" w:lineRule="auto"/>
        <w:jc w:val="both"/>
        <w:rPr>
          <w:rFonts w:ascii="Calibri" w:eastAsia="Times New Roman" w:hAnsi="Calibri" w:cs="Calibri"/>
        </w:rPr>
      </w:pPr>
      <w:r w:rsidRPr="00DB32D7">
        <w:rPr>
          <w:rFonts w:ascii="Calibri" w:eastAsia="Times New Roman" w:hAnsi="Calibri" w:cs="Calibri"/>
        </w:rPr>
        <w:t>Zabezpieczenie służy do pokrycia roszczeń Zamawiającego z tytułu niewykonania lub nienależytego wykonania umowy.</w:t>
      </w:r>
    </w:p>
    <w:p w14:paraId="2F508129" w14:textId="77777777" w:rsidR="00DB32D7" w:rsidRPr="00DB32D7" w:rsidRDefault="00DB32D7" w:rsidP="00DB32D7">
      <w:pPr>
        <w:numPr>
          <w:ilvl w:val="0"/>
          <w:numId w:val="21"/>
        </w:numPr>
        <w:autoSpaceDE w:val="0"/>
        <w:autoSpaceDN w:val="0"/>
        <w:spacing w:after="0" w:line="276" w:lineRule="auto"/>
        <w:jc w:val="both"/>
        <w:rPr>
          <w:rFonts w:ascii="Calibri" w:eastAsia="Times New Roman" w:hAnsi="Calibri" w:cs="Calibri"/>
        </w:rPr>
      </w:pPr>
      <w:r w:rsidRPr="00DB32D7">
        <w:rPr>
          <w:rFonts w:ascii="Calibri" w:eastAsia="Times New Roman" w:hAnsi="Calibri" w:cs="Calibri"/>
        </w:rPr>
        <w:t xml:space="preserve">Strony uzgadniają, że Zamawiający zwróci zabezpieczenie w terminie 30 dni od dnia wykonania zamówienia i uznania przez Zamawiającego za należycie wykonane, tj. od dnia podpisania protokołu końcowego odbioru bez uwag. Kwota pozostawiona na zabezpieczenie roszczeń </w:t>
      </w:r>
      <w:r w:rsidRPr="00DB32D7">
        <w:rPr>
          <w:rFonts w:ascii="Calibri" w:eastAsia="Times New Roman" w:hAnsi="Calibri" w:cs="Calibri"/>
        </w:rPr>
        <w:br/>
        <w:t>z tytułu gwarancji i rękojmi za wady wynosi 30% wysokości zabezpieczenia. Kwota ta jest zwracana nie później niż w 15 dniu po upływie okresu rękojmi za wady.</w:t>
      </w:r>
    </w:p>
    <w:p w14:paraId="3E77BEF6" w14:textId="77777777" w:rsidR="00DB32D7" w:rsidRPr="00DB32D7" w:rsidRDefault="00DB32D7" w:rsidP="00DB32D7">
      <w:pPr>
        <w:autoSpaceDE w:val="0"/>
        <w:spacing w:after="0" w:line="276" w:lineRule="auto"/>
        <w:rPr>
          <w:rFonts w:ascii="Calibri" w:eastAsia="Times New Roman" w:hAnsi="Calibri" w:cs="Calibri"/>
          <w:b/>
          <w:lang w:eastAsia="pl-PL"/>
        </w:rPr>
      </w:pPr>
    </w:p>
    <w:p w14:paraId="12E5BEA2" w14:textId="77777777" w:rsidR="00DB32D7" w:rsidRPr="00DB32D7" w:rsidRDefault="00DB32D7" w:rsidP="00DB32D7">
      <w:pPr>
        <w:autoSpaceDE w:val="0"/>
        <w:spacing w:after="0" w:line="276" w:lineRule="auto"/>
        <w:jc w:val="center"/>
        <w:rPr>
          <w:rFonts w:ascii="Calibri" w:eastAsia="Times New Roman" w:hAnsi="Calibri" w:cs="Calibri"/>
          <w:b/>
          <w:lang w:eastAsia="pl-PL"/>
        </w:rPr>
      </w:pPr>
      <w:r w:rsidRPr="00DB32D7">
        <w:rPr>
          <w:rFonts w:ascii="Calibri" w:eastAsia="Times New Roman" w:hAnsi="Calibri" w:cs="Calibri"/>
          <w:b/>
          <w:lang w:eastAsia="pl-PL"/>
        </w:rPr>
        <w:t>§ 6 Kary umowne</w:t>
      </w:r>
    </w:p>
    <w:p w14:paraId="12CF0979" w14:textId="77777777" w:rsidR="00DB32D7" w:rsidRPr="00DB32D7" w:rsidRDefault="00DB32D7" w:rsidP="00DB32D7">
      <w:pPr>
        <w:tabs>
          <w:tab w:val="left" w:pos="426"/>
        </w:tabs>
        <w:spacing w:after="0" w:line="276" w:lineRule="auto"/>
        <w:rPr>
          <w:rFonts w:ascii="Calibri" w:eastAsia="Times New Roman" w:hAnsi="Calibri" w:cs="Calibri"/>
          <w:bCs/>
          <w:lang w:eastAsia="pl-PL"/>
        </w:rPr>
      </w:pPr>
      <w:r w:rsidRPr="00DB32D7">
        <w:rPr>
          <w:rFonts w:ascii="Calibri" w:eastAsia="Times New Roman" w:hAnsi="Calibri" w:cs="Calibri"/>
          <w:bCs/>
          <w:lang w:eastAsia="pl-PL"/>
        </w:rPr>
        <w:t>1.</w:t>
      </w:r>
      <w:r w:rsidRPr="00DB32D7">
        <w:rPr>
          <w:rFonts w:ascii="Calibri" w:eastAsia="Times New Roman" w:hAnsi="Calibri" w:cs="Calibri"/>
          <w:bCs/>
          <w:lang w:eastAsia="pl-PL"/>
        </w:rPr>
        <w:tab/>
        <w:t xml:space="preserve">Wykonawca zapłaci Zamawiającemu karę umowną: </w:t>
      </w:r>
    </w:p>
    <w:p w14:paraId="2BAB1869" w14:textId="77777777" w:rsidR="00DB32D7" w:rsidRPr="00DB32D7" w:rsidRDefault="00DB32D7" w:rsidP="00DB32D7">
      <w:pPr>
        <w:numPr>
          <w:ilvl w:val="3"/>
          <w:numId w:val="18"/>
        </w:numPr>
        <w:suppressAutoHyphens/>
        <w:autoSpaceDE w:val="0"/>
        <w:spacing w:after="0" w:line="276" w:lineRule="auto"/>
        <w:ind w:left="709" w:hanging="283"/>
        <w:jc w:val="both"/>
        <w:rPr>
          <w:rFonts w:ascii="Calibri" w:eastAsia="Times New Roman" w:hAnsi="Calibri" w:cs="Calibri"/>
          <w:spacing w:val="-4"/>
          <w:lang w:val="x-none" w:eastAsia="ar-SA"/>
        </w:rPr>
      </w:pPr>
      <w:r w:rsidRPr="00DB32D7">
        <w:rPr>
          <w:rFonts w:ascii="Calibri" w:eastAsia="Times New Roman" w:hAnsi="Calibri" w:cs="Calibri"/>
          <w:spacing w:val="-4"/>
          <w:lang w:val="x-none" w:eastAsia="ar-SA"/>
        </w:rPr>
        <w:t>w wysokości 10% wartości brutto umowy, o której mowa w §2 ust. 1 lit. b</w:t>
      </w:r>
      <w:r w:rsidRPr="00DB32D7">
        <w:rPr>
          <w:rFonts w:ascii="Calibri" w:eastAsia="Times New Roman" w:hAnsi="Calibri" w:cs="Calibri"/>
          <w:b/>
          <w:spacing w:val="-4"/>
          <w:lang w:val="x-none" w:eastAsia="ar-SA"/>
        </w:rPr>
        <w:t xml:space="preserve">, </w:t>
      </w:r>
      <w:r w:rsidRPr="00DB32D7">
        <w:rPr>
          <w:rFonts w:ascii="Calibri" w:eastAsia="Times New Roman" w:hAnsi="Calibri" w:cs="Calibri"/>
          <w:spacing w:val="-4"/>
          <w:lang w:val="x-none" w:eastAsia="ar-SA"/>
        </w:rPr>
        <w:t xml:space="preserve">gdy Zamawiający odstąpi od umowy bądź rozwiąże umowę w trybie określonym w § 7 ust. 2 z powodu okoliczności, za które odpowiada Wykonawca, </w:t>
      </w:r>
    </w:p>
    <w:p w14:paraId="5DD4497D" w14:textId="77777777" w:rsidR="00DB32D7" w:rsidRPr="00DB32D7" w:rsidRDefault="00DB32D7" w:rsidP="00DB32D7">
      <w:pPr>
        <w:numPr>
          <w:ilvl w:val="3"/>
          <w:numId w:val="18"/>
        </w:numPr>
        <w:suppressAutoHyphens/>
        <w:autoSpaceDE w:val="0"/>
        <w:spacing w:after="0" w:line="276" w:lineRule="auto"/>
        <w:ind w:left="709" w:hanging="283"/>
        <w:jc w:val="both"/>
        <w:rPr>
          <w:rFonts w:ascii="Calibri" w:eastAsia="Times New Roman" w:hAnsi="Calibri" w:cs="Calibri"/>
          <w:spacing w:val="-4"/>
          <w:lang w:val="x-none" w:eastAsia="ar-SA"/>
        </w:rPr>
      </w:pPr>
      <w:r w:rsidRPr="00DB32D7">
        <w:rPr>
          <w:rFonts w:ascii="Calibri" w:eastAsia="Times New Roman" w:hAnsi="Calibri" w:cs="Calibri"/>
          <w:spacing w:val="-4"/>
          <w:lang w:val="x-none" w:eastAsia="ar-SA"/>
        </w:rPr>
        <w:t xml:space="preserve">w wysokości 0,1% wartości brutto danego zlecenia za każdy dzień zwłoki w wykonaniu zlecenia wystawionego w ramach niniejszej umowy ponad termin, o którym mowa w § 3 ust. 2, </w:t>
      </w:r>
    </w:p>
    <w:p w14:paraId="341415FB" w14:textId="77777777" w:rsidR="00DB32D7" w:rsidRPr="00DB32D7" w:rsidRDefault="00DB32D7" w:rsidP="00DB32D7">
      <w:pPr>
        <w:numPr>
          <w:ilvl w:val="3"/>
          <w:numId w:val="18"/>
        </w:numPr>
        <w:suppressAutoHyphens/>
        <w:autoSpaceDE w:val="0"/>
        <w:spacing w:after="0" w:line="276" w:lineRule="auto"/>
        <w:ind w:left="709" w:hanging="283"/>
        <w:jc w:val="both"/>
        <w:rPr>
          <w:rFonts w:ascii="Calibri" w:eastAsia="Times New Roman" w:hAnsi="Calibri" w:cs="Calibri"/>
          <w:spacing w:val="-4"/>
          <w:lang w:val="x-none" w:eastAsia="ar-SA"/>
        </w:rPr>
      </w:pPr>
      <w:r w:rsidRPr="00DB32D7">
        <w:rPr>
          <w:rFonts w:ascii="Calibri" w:eastAsia="Times New Roman" w:hAnsi="Calibri" w:cs="Calibri"/>
          <w:spacing w:val="-4"/>
          <w:lang w:val="x-none" w:eastAsia="ar-SA"/>
        </w:rPr>
        <w:t xml:space="preserve">w wysokości 0,1% wartości brutto umowy, o której mowa w § 2 ust. 1 lit. b za każdy dzień zwłoki </w:t>
      </w:r>
      <w:r w:rsidRPr="00DB32D7">
        <w:rPr>
          <w:rFonts w:ascii="Calibri" w:eastAsia="Times New Roman" w:hAnsi="Calibri" w:cs="Calibri"/>
          <w:spacing w:val="-4"/>
          <w:lang w:val="x-none" w:eastAsia="ar-SA"/>
        </w:rPr>
        <w:br/>
        <w:t xml:space="preserve">w usunięciu usterek w okresie objętym gwarancją ponad termin, o którym mowa w § 4 ust. 2, </w:t>
      </w:r>
    </w:p>
    <w:p w14:paraId="019C024C" w14:textId="77777777" w:rsidR="00DB32D7" w:rsidRPr="00DB32D7" w:rsidRDefault="00DB32D7" w:rsidP="00DB32D7">
      <w:pPr>
        <w:numPr>
          <w:ilvl w:val="0"/>
          <w:numId w:val="8"/>
        </w:numPr>
        <w:suppressAutoHyphens/>
        <w:spacing w:after="0" w:line="276" w:lineRule="auto"/>
        <w:ind w:left="357" w:hanging="357"/>
        <w:jc w:val="both"/>
        <w:rPr>
          <w:rFonts w:ascii="Calibri" w:eastAsia="Times New Roman" w:hAnsi="Calibri" w:cs="Calibri"/>
          <w:bCs/>
          <w:lang w:val="x-none" w:eastAsia="ar-SA"/>
        </w:rPr>
      </w:pPr>
      <w:r w:rsidRPr="00DB32D7">
        <w:rPr>
          <w:rFonts w:ascii="Calibri" w:eastAsia="Times New Roman" w:hAnsi="Calibri" w:cs="Calibri"/>
          <w:bCs/>
          <w:lang w:val="x-none" w:eastAsia="ar-SA"/>
        </w:rPr>
        <w:t>Wykonawcy przysługuje od Zamawiającego kara umowna w wysokości 10% wartości wynagrodzenia brutto, ustalonego w § 3 ust. 1 umowy w przypadku odstąpienia od umowy z winy Zamawiającego.</w:t>
      </w:r>
    </w:p>
    <w:p w14:paraId="5910D55B" w14:textId="77777777" w:rsidR="00DB32D7" w:rsidRPr="00DB32D7" w:rsidRDefault="00DB32D7" w:rsidP="00DB32D7">
      <w:pPr>
        <w:numPr>
          <w:ilvl w:val="0"/>
          <w:numId w:val="8"/>
        </w:numPr>
        <w:suppressAutoHyphens/>
        <w:spacing w:after="0" w:line="276" w:lineRule="auto"/>
        <w:jc w:val="both"/>
        <w:rPr>
          <w:rFonts w:ascii="Calibri" w:eastAsia="Times New Roman" w:hAnsi="Calibri" w:cs="Calibri"/>
          <w:lang w:val="x-none" w:eastAsia="ar-SA"/>
        </w:rPr>
      </w:pPr>
      <w:r w:rsidRPr="00DB32D7">
        <w:rPr>
          <w:rFonts w:ascii="Calibri" w:eastAsia="Times New Roman" w:hAnsi="Calibri" w:cs="Calibri"/>
          <w:lang w:val="x-none" w:eastAsia="ar-SA"/>
        </w:rPr>
        <w:lastRenderedPageBreak/>
        <w:t xml:space="preserve">Łączna wysokość kar umownych, jakich każda ze stron może dochodzić na podstawie umowy wynosi 25 % wartości brutto umowy, o której mowa w § 2 ust. 1 lit. b umowy. </w:t>
      </w:r>
    </w:p>
    <w:p w14:paraId="75D5E34A" w14:textId="77777777" w:rsidR="00DB32D7" w:rsidRPr="00DB32D7" w:rsidRDefault="00DB32D7" w:rsidP="00DB32D7">
      <w:pPr>
        <w:numPr>
          <w:ilvl w:val="0"/>
          <w:numId w:val="8"/>
        </w:numPr>
        <w:suppressAutoHyphens/>
        <w:spacing w:after="0" w:line="276" w:lineRule="auto"/>
        <w:jc w:val="both"/>
        <w:rPr>
          <w:rFonts w:ascii="Calibri" w:eastAsia="Times New Roman" w:hAnsi="Calibri" w:cs="Calibri"/>
          <w:lang w:val="x-none" w:eastAsia="ar-SA"/>
        </w:rPr>
      </w:pPr>
      <w:r w:rsidRPr="00DB32D7">
        <w:rPr>
          <w:rFonts w:ascii="Calibri" w:eastAsia="Times New Roman" w:hAnsi="Calibri" w:cs="Calibri"/>
          <w:lang w:val="x-none" w:eastAsia="ar-SA"/>
        </w:rPr>
        <w:t xml:space="preserve">Zamawiający zastrzega sobie prawo dochodzenia odszkodowania uzupełniającego ponad </w:t>
      </w:r>
    </w:p>
    <w:p w14:paraId="297D9461" w14:textId="77777777" w:rsidR="00DB32D7" w:rsidRPr="00DB32D7" w:rsidRDefault="00DB32D7" w:rsidP="00DB32D7">
      <w:pPr>
        <w:suppressAutoHyphens/>
        <w:spacing w:after="0" w:line="276" w:lineRule="auto"/>
        <w:ind w:left="360"/>
        <w:jc w:val="both"/>
        <w:rPr>
          <w:rFonts w:ascii="Calibri" w:eastAsia="Times New Roman" w:hAnsi="Calibri" w:cs="Calibri"/>
          <w:lang w:val="x-none" w:eastAsia="ar-SA"/>
        </w:rPr>
      </w:pPr>
      <w:r w:rsidRPr="00DB32D7">
        <w:rPr>
          <w:rFonts w:ascii="Calibri" w:eastAsia="Times New Roman" w:hAnsi="Calibri" w:cs="Calibri"/>
          <w:lang w:val="x-none" w:eastAsia="ar-SA"/>
        </w:rPr>
        <w:t>zastrzeżone kary umowne na zasadach ogólnych Kodeksu Cywilnego.</w:t>
      </w:r>
    </w:p>
    <w:p w14:paraId="51B228E0" w14:textId="77777777" w:rsidR="00DB32D7" w:rsidRPr="00DB32D7" w:rsidRDefault="00DB32D7" w:rsidP="00DB32D7">
      <w:pPr>
        <w:spacing w:after="0" w:line="276" w:lineRule="auto"/>
        <w:jc w:val="center"/>
        <w:rPr>
          <w:rFonts w:ascii="Calibri" w:eastAsia="Times New Roman" w:hAnsi="Calibri" w:cs="Calibri"/>
          <w:b/>
          <w:lang w:eastAsia="pl-PL"/>
        </w:rPr>
      </w:pPr>
    </w:p>
    <w:p w14:paraId="3AD6F8D6" w14:textId="77777777" w:rsidR="00DB32D7" w:rsidRPr="00DB32D7" w:rsidRDefault="00DB32D7" w:rsidP="00DB32D7">
      <w:pPr>
        <w:spacing w:after="0" w:line="276" w:lineRule="auto"/>
        <w:jc w:val="center"/>
        <w:rPr>
          <w:rFonts w:ascii="Calibri" w:eastAsia="Times New Roman" w:hAnsi="Calibri" w:cs="Calibri"/>
          <w:b/>
          <w:lang w:eastAsia="pl-PL"/>
        </w:rPr>
      </w:pPr>
      <w:r w:rsidRPr="00DB32D7">
        <w:rPr>
          <w:rFonts w:ascii="Calibri" w:eastAsia="Times New Roman" w:hAnsi="Calibri" w:cs="Calibri"/>
          <w:b/>
          <w:lang w:eastAsia="pl-PL"/>
        </w:rPr>
        <w:t>§ 7 Odstąpienie od umowy</w:t>
      </w:r>
    </w:p>
    <w:p w14:paraId="6414ECF3" w14:textId="77777777" w:rsidR="00DB32D7" w:rsidRPr="00DB32D7" w:rsidRDefault="00DB32D7" w:rsidP="00DB32D7">
      <w:pPr>
        <w:numPr>
          <w:ilvl w:val="0"/>
          <w:numId w:val="10"/>
        </w:numPr>
        <w:tabs>
          <w:tab w:val="clear" w:pos="360"/>
        </w:tabs>
        <w:autoSpaceDE w:val="0"/>
        <w:autoSpaceDN w:val="0"/>
        <w:spacing w:after="0" w:line="276" w:lineRule="auto"/>
        <w:jc w:val="both"/>
        <w:rPr>
          <w:rFonts w:ascii="Calibri" w:eastAsia="Times New Roman" w:hAnsi="Calibri" w:cs="Calibri"/>
          <w:bCs/>
          <w:lang w:eastAsia="pl-PL"/>
        </w:rPr>
      </w:pPr>
      <w:r w:rsidRPr="00DB32D7">
        <w:rPr>
          <w:rFonts w:ascii="Calibri" w:eastAsia="Times New Roman" w:hAnsi="Calibri" w:cs="Calibri"/>
          <w:bCs/>
          <w:lang w:eastAsia="pl-PL"/>
        </w:rPr>
        <w:t xml:space="preserve">Zamawiający może odstąpić od umowy, w terminie 30 dni od dnia powzięcia  wiadomości </w:t>
      </w:r>
      <w:r w:rsidRPr="00DB32D7">
        <w:rPr>
          <w:rFonts w:ascii="Calibri" w:eastAsia="Times New Roman" w:hAnsi="Calibri" w:cs="Calibri"/>
          <w:bCs/>
          <w:lang w:eastAsia="pl-PL"/>
        </w:rPr>
        <w:br/>
        <w:t>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1D323DC" w14:textId="77777777" w:rsidR="00DB32D7" w:rsidRPr="00DB32D7" w:rsidRDefault="00DB32D7" w:rsidP="00DB32D7">
      <w:pPr>
        <w:numPr>
          <w:ilvl w:val="0"/>
          <w:numId w:val="10"/>
        </w:numPr>
        <w:tabs>
          <w:tab w:val="clear" w:pos="360"/>
        </w:tabs>
        <w:autoSpaceDE w:val="0"/>
        <w:autoSpaceDN w:val="0"/>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 xml:space="preserve">Zamawiający może umowę rozwiązać ze skutkiem natychmiastowym, jeżeli Wykonawca dopuszcza się zwłoki związanej z rozpoczęciem, realizacją lub zakończeniem przedmiotu umowy albo jeżeli przedmiot umowy jest wykonywany w sposób wadliwy lub sprzeczny z umową. </w:t>
      </w:r>
    </w:p>
    <w:p w14:paraId="6C1372E1" w14:textId="77777777" w:rsidR="00DB32D7" w:rsidRPr="00DB32D7" w:rsidRDefault="00DB32D7" w:rsidP="00DB32D7">
      <w:pPr>
        <w:numPr>
          <w:ilvl w:val="0"/>
          <w:numId w:val="10"/>
        </w:numPr>
        <w:tabs>
          <w:tab w:val="clear" w:pos="360"/>
        </w:tabs>
        <w:autoSpaceDE w:val="0"/>
        <w:autoSpaceDN w:val="0"/>
        <w:spacing w:after="0" w:line="276" w:lineRule="auto"/>
        <w:jc w:val="both"/>
        <w:rPr>
          <w:rFonts w:ascii="Calibri" w:eastAsia="Times New Roman" w:hAnsi="Calibri" w:cs="Calibri"/>
          <w:bCs/>
          <w:lang w:eastAsia="pl-PL"/>
        </w:rPr>
      </w:pPr>
      <w:r w:rsidRPr="00DB32D7">
        <w:rPr>
          <w:rFonts w:ascii="Calibri" w:eastAsia="Times New Roman" w:hAnsi="Calibri" w:cs="Calibri"/>
          <w:lang w:eastAsia="pl-PL"/>
        </w:rPr>
        <w:t>W razie odstąpienia od umowy dostarczone rzeczy opłacone przez Zamawiającego stanowią jego własność i pozostają w jego dyspozycji.</w:t>
      </w:r>
    </w:p>
    <w:p w14:paraId="412B1846" w14:textId="77777777" w:rsidR="00DB32D7" w:rsidRPr="00DB32D7" w:rsidRDefault="00DB32D7" w:rsidP="00DB32D7">
      <w:pPr>
        <w:autoSpaceDE w:val="0"/>
        <w:autoSpaceDN w:val="0"/>
        <w:spacing w:after="0" w:line="276" w:lineRule="auto"/>
        <w:jc w:val="both"/>
        <w:rPr>
          <w:rFonts w:ascii="Calibri" w:eastAsia="Times New Roman" w:hAnsi="Calibri" w:cs="Calibri"/>
          <w:bCs/>
          <w:lang w:eastAsia="pl-PL"/>
        </w:rPr>
      </w:pPr>
    </w:p>
    <w:p w14:paraId="2D4F1D0F" w14:textId="77777777" w:rsidR="00DB32D7" w:rsidRPr="00DB32D7" w:rsidRDefault="00DB32D7" w:rsidP="00DB32D7">
      <w:pPr>
        <w:autoSpaceDE w:val="0"/>
        <w:autoSpaceDN w:val="0"/>
        <w:spacing w:after="0" w:line="276" w:lineRule="auto"/>
        <w:jc w:val="both"/>
        <w:rPr>
          <w:rFonts w:ascii="Calibri" w:eastAsia="Times New Roman" w:hAnsi="Calibri" w:cs="Calibri"/>
          <w:bCs/>
          <w:lang w:eastAsia="pl-PL"/>
        </w:rPr>
      </w:pPr>
    </w:p>
    <w:p w14:paraId="4F1A83F1" w14:textId="77777777" w:rsidR="00DB32D7" w:rsidRPr="00DB32D7" w:rsidRDefault="00DB32D7" w:rsidP="00DB32D7">
      <w:pPr>
        <w:keepNext/>
        <w:tabs>
          <w:tab w:val="left" w:pos="720"/>
          <w:tab w:val="left" w:pos="1440"/>
          <w:tab w:val="left" w:pos="2160"/>
          <w:tab w:val="left" w:pos="2880"/>
          <w:tab w:val="left" w:pos="3600"/>
          <w:tab w:val="left" w:pos="4320"/>
          <w:tab w:val="center" w:pos="6333"/>
          <w:tab w:val="left" w:pos="7655"/>
          <w:tab w:val="left" w:pos="8640"/>
        </w:tabs>
        <w:suppressAutoHyphens/>
        <w:spacing w:after="0" w:line="276" w:lineRule="auto"/>
        <w:jc w:val="center"/>
        <w:rPr>
          <w:rFonts w:ascii="Calibri" w:eastAsia="Times New Roman" w:hAnsi="Calibri" w:cs="Calibri"/>
          <w:b/>
          <w:lang w:eastAsia="pl-PL"/>
        </w:rPr>
      </w:pPr>
      <w:r w:rsidRPr="00DB32D7">
        <w:rPr>
          <w:rFonts w:ascii="Calibri" w:eastAsia="Times New Roman" w:hAnsi="Calibri" w:cs="Calibri"/>
          <w:b/>
          <w:lang w:eastAsia="pl-PL"/>
        </w:rPr>
        <w:t>§ 8 Nadzór nad wykonawstwem</w:t>
      </w:r>
    </w:p>
    <w:p w14:paraId="474496EE" w14:textId="77777777" w:rsidR="00DB32D7" w:rsidRPr="00DB32D7" w:rsidRDefault="00DB32D7" w:rsidP="00DB32D7">
      <w:pPr>
        <w:widowControl w:val="0"/>
        <w:numPr>
          <w:ilvl w:val="0"/>
          <w:numId w:val="9"/>
        </w:numPr>
        <w:tabs>
          <w:tab w:val="left" w:pos="-720"/>
        </w:tabs>
        <w:suppressAutoHyphens/>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 xml:space="preserve">Bezpośredni nadzór nad pracami ze strony Zamawiającego sprawuje: </w:t>
      </w:r>
    </w:p>
    <w:p w14:paraId="2D5F1542" w14:textId="60D04E65" w:rsidR="00DB32D7" w:rsidRPr="00DB32D7" w:rsidRDefault="00DB32D7" w:rsidP="00DB32D7">
      <w:pPr>
        <w:keepNext/>
        <w:suppressAutoHyphens/>
        <w:spacing w:after="0" w:line="276" w:lineRule="auto"/>
        <w:ind w:left="567"/>
        <w:jc w:val="both"/>
        <w:rPr>
          <w:rFonts w:ascii="Calibri" w:eastAsia="Times New Roman" w:hAnsi="Calibri" w:cs="Calibri"/>
          <w:b/>
          <w:i/>
          <w:u w:val="dotted"/>
          <w:lang w:eastAsia="pl-PL"/>
        </w:rPr>
      </w:pPr>
      <w:r w:rsidRPr="00DB32D7">
        <w:rPr>
          <w:rFonts w:ascii="Calibri" w:eastAsia="Times New Roman" w:hAnsi="Calibri" w:cs="Calibri"/>
          <w:lang w:eastAsia="pl-PL"/>
        </w:rPr>
        <w:t xml:space="preserve">-  </w:t>
      </w:r>
      <w:r w:rsidR="00862EA4">
        <w:rPr>
          <w:rFonts w:ascii="Calibri" w:eastAsia="Times New Roman" w:hAnsi="Calibri" w:cs="Calibri"/>
          <w:b/>
          <w:i/>
          <w:u w:val="dotted"/>
          <w:lang w:eastAsia="pl-PL"/>
        </w:rPr>
        <w:t>Marian Malisz</w:t>
      </w:r>
      <w:r w:rsidRPr="00DB32D7">
        <w:rPr>
          <w:rFonts w:ascii="Calibri" w:eastAsia="Times New Roman" w:hAnsi="Calibri" w:cs="Calibri"/>
          <w:b/>
          <w:i/>
          <w:u w:val="dotted"/>
          <w:lang w:eastAsia="pl-PL"/>
        </w:rPr>
        <w:t xml:space="preserve"> tel.: 32 6303091 wew. </w:t>
      </w:r>
      <w:r w:rsidR="00862EA4">
        <w:rPr>
          <w:rFonts w:ascii="Calibri" w:eastAsia="Times New Roman" w:hAnsi="Calibri" w:cs="Calibri"/>
          <w:b/>
          <w:i/>
          <w:u w:val="dotted"/>
          <w:lang w:eastAsia="pl-PL"/>
        </w:rPr>
        <w:t>6612</w:t>
      </w:r>
    </w:p>
    <w:p w14:paraId="33BF54ED" w14:textId="77777777" w:rsidR="00DB32D7" w:rsidRPr="00DB32D7" w:rsidRDefault="00DB32D7" w:rsidP="00DB32D7">
      <w:pPr>
        <w:widowControl w:val="0"/>
        <w:numPr>
          <w:ilvl w:val="0"/>
          <w:numId w:val="9"/>
        </w:numPr>
        <w:tabs>
          <w:tab w:val="left" w:pos="-720"/>
        </w:tabs>
        <w:suppressAutoHyphens/>
        <w:spacing w:after="0" w:line="276" w:lineRule="auto"/>
        <w:ind w:left="426" w:hanging="426"/>
        <w:jc w:val="both"/>
        <w:rPr>
          <w:rFonts w:ascii="Calibri" w:eastAsia="Times New Roman" w:hAnsi="Calibri" w:cs="Calibri"/>
          <w:lang w:eastAsia="pl-PL"/>
        </w:rPr>
      </w:pPr>
      <w:r w:rsidRPr="00DB32D7">
        <w:rPr>
          <w:rFonts w:ascii="Calibri" w:eastAsia="Times New Roman" w:hAnsi="Calibri" w:cs="Calibri"/>
          <w:lang w:eastAsia="pl-PL"/>
        </w:rPr>
        <w:t>Bezpośredni nadzór nad pracami ze strony Wykonawcy sprawuje:</w:t>
      </w:r>
    </w:p>
    <w:p w14:paraId="4E29DAAB" w14:textId="77777777" w:rsidR="00DB32D7" w:rsidRPr="00DB32D7" w:rsidRDefault="00DB32D7" w:rsidP="00DB32D7">
      <w:pPr>
        <w:widowControl w:val="0"/>
        <w:tabs>
          <w:tab w:val="left" w:pos="-720"/>
        </w:tabs>
        <w:suppressAutoHyphens/>
        <w:spacing w:after="0" w:line="276" w:lineRule="auto"/>
        <w:ind w:left="426"/>
        <w:jc w:val="both"/>
        <w:rPr>
          <w:rFonts w:ascii="Calibri" w:eastAsia="Times New Roman" w:hAnsi="Calibri" w:cs="Calibri"/>
          <w:lang w:eastAsia="pl-PL"/>
        </w:rPr>
      </w:pPr>
    </w:p>
    <w:p w14:paraId="36B6B268" w14:textId="77777777" w:rsidR="00DB32D7" w:rsidRPr="00DB32D7" w:rsidRDefault="00DB32D7" w:rsidP="00DB32D7">
      <w:pPr>
        <w:keepNext/>
        <w:suppressAutoHyphens/>
        <w:spacing w:after="0" w:line="276" w:lineRule="auto"/>
        <w:ind w:left="360"/>
        <w:jc w:val="both"/>
        <w:rPr>
          <w:rFonts w:ascii="Calibri" w:eastAsia="Times New Roman" w:hAnsi="Calibri" w:cs="Calibri"/>
          <w:lang w:val="x-none" w:eastAsia="ar-SA"/>
        </w:rPr>
      </w:pPr>
      <w:r w:rsidRPr="00DB32D7">
        <w:rPr>
          <w:rFonts w:ascii="Calibri" w:eastAsia="Times New Roman" w:hAnsi="Calibri" w:cs="Calibri"/>
          <w:lang w:val="x-none" w:eastAsia="ar-SA"/>
        </w:rPr>
        <w:t xml:space="preserve">    -  ……………………………………………………………………………………</w:t>
      </w:r>
    </w:p>
    <w:p w14:paraId="19E702EB" w14:textId="0A6EA1B1" w:rsidR="00DB32D7" w:rsidRDefault="00DB32D7" w:rsidP="00DB32D7">
      <w:pPr>
        <w:keepNext/>
        <w:suppressAutoHyphens/>
        <w:spacing w:after="0" w:line="276" w:lineRule="auto"/>
        <w:ind w:left="360"/>
        <w:jc w:val="both"/>
        <w:rPr>
          <w:rFonts w:ascii="Calibri" w:eastAsia="Times New Roman" w:hAnsi="Calibri" w:cs="Calibri"/>
          <w:lang w:val="x-none" w:eastAsia="ar-SA"/>
        </w:rPr>
      </w:pPr>
    </w:p>
    <w:p w14:paraId="513DA77E" w14:textId="77777777" w:rsidR="00763628" w:rsidRPr="00DB32D7" w:rsidRDefault="00763628" w:rsidP="00DB32D7">
      <w:pPr>
        <w:keepNext/>
        <w:suppressAutoHyphens/>
        <w:spacing w:after="0" w:line="276" w:lineRule="auto"/>
        <w:ind w:left="360"/>
        <w:jc w:val="both"/>
        <w:rPr>
          <w:rFonts w:ascii="Calibri" w:eastAsia="Times New Roman" w:hAnsi="Calibri" w:cs="Calibri"/>
          <w:lang w:val="x-none" w:eastAsia="ar-SA"/>
        </w:rPr>
      </w:pPr>
    </w:p>
    <w:p w14:paraId="4E67C19E" w14:textId="77777777" w:rsidR="00DB32D7" w:rsidRPr="00DB32D7" w:rsidRDefault="00DB32D7" w:rsidP="00DB32D7">
      <w:pPr>
        <w:widowControl w:val="0"/>
        <w:numPr>
          <w:ilvl w:val="0"/>
          <w:numId w:val="9"/>
        </w:numPr>
        <w:suppressAutoHyphens/>
        <w:spacing w:after="0" w:line="276" w:lineRule="auto"/>
        <w:ind w:left="426" w:hanging="426"/>
        <w:jc w:val="both"/>
        <w:rPr>
          <w:rFonts w:ascii="Calibri" w:eastAsia="Times New Roman" w:hAnsi="Calibri" w:cs="Calibri"/>
          <w:lang w:eastAsia="pl-PL"/>
        </w:rPr>
      </w:pPr>
      <w:r w:rsidRPr="00DB32D7">
        <w:rPr>
          <w:rFonts w:ascii="Calibri" w:eastAsia="Times New Roman" w:hAnsi="Calibri" w:cs="Calibri"/>
          <w:spacing w:val="-4"/>
          <w:lang w:eastAsia="pl-PL"/>
        </w:rPr>
        <w:t>Zmiana osób odpowiedzialnych za nadzór nie wymaga formy pisemnego aneksu do umowy.</w:t>
      </w:r>
    </w:p>
    <w:p w14:paraId="7D7BB8D7" w14:textId="77777777" w:rsidR="00DB32D7" w:rsidRPr="00DB32D7" w:rsidRDefault="00DB32D7" w:rsidP="00DB32D7">
      <w:pPr>
        <w:autoSpaceDE w:val="0"/>
        <w:autoSpaceDN w:val="0"/>
        <w:spacing w:after="0" w:line="276" w:lineRule="auto"/>
        <w:jc w:val="center"/>
        <w:rPr>
          <w:rFonts w:ascii="Calibri" w:eastAsia="Times New Roman" w:hAnsi="Calibri" w:cs="Calibri"/>
          <w:b/>
          <w:bCs/>
          <w:lang w:eastAsia="pl-PL"/>
        </w:rPr>
      </w:pPr>
    </w:p>
    <w:p w14:paraId="0E6F0645" w14:textId="77777777" w:rsidR="00DB32D7" w:rsidRPr="00DB32D7" w:rsidRDefault="00DB32D7" w:rsidP="00DB32D7">
      <w:pPr>
        <w:autoSpaceDE w:val="0"/>
        <w:autoSpaceDN w:val="0"/>
        <w:spacing w:after="0" w:line="276" w:lineRule="auto"/>
        <w:jc w:val="center"/>
        <w:rPr>
          <w:rFonts w:ascii="Calibri" w:eastAsia="Times New Roman" w:hAnsi="Calibri" w:cs="Calibri"/>
          <w:b/>
          <w:bCs/>
          <w:lang w:eastAsia="pl-PL"/>
        </w:rPr>
      </w:pPr>
      <w:r w:rsidRPr="00DB32D7">
        <w:rPr>
          <w:rFonts w:ascii="Calibri" w:eastAsia="Times New Roman" w:hAnsi="Calibri" w:cs="Calibri"/>
          <w:b/>
          <w:bCs/>
          <w:lang w:eastAsia="pl-PL"/>
        </w:rPr>
        <w:t xml:space="preserve">§ 9 </w:t>
      </w:r>
      <w:r w:rsidRPr="00DB32D7">
        <w:rPr>
          <w:rFonts w:ascii="Calibri" w:eastAsia="Times New Roman" w:hAnsi="Calibri" w:cs="Calibri"/>
          <w:b/>
          <w:spacing w:val="-4"/>
          <w:lang w:eastAsia="pl-PL"/>
        </w:rPr>
        <w:t>Nadzór wynikający z ISO 14001</w:t>
      </w:r>
    </w:p>
    <w:p w14:paraId="545049C6" w14:textId="77777777" w:rsidR="00DB32D7" w:rsidRPr="00DB32D7" w:rsidRDefault="00DB32D7" w:rsidP="00DB32D7">
      <w:pPr>
        <w:numPr>
          <w:ilvl w:val="0"/>
          <w:numId w:val="11"/>
        </w:numPr>
        <w:tabs>
          <w:tab w:val="num" w:pos="426"/>
        </w:tabs>
        <w:spacing w:after="0" w:line="276" w:lineRule="auto"/>
        <w:ind w:left="426" w:right="-2" w:hanging="426"/>
        <w:jc w:val="both"/>
        <w:rPr>
          <w:rFonts w:ascii="Calibri" w:eastAsia="Times New Roman" w:hAnsi="Calibri" w:cs="Calibri"/>
          <w:lang w:eastAsia="pl-PL"/>
        </w:rPr>
      </w:pPr>
      <w:r w:rsidRPr="00DB32D7">
        <w:rPr>
          <w:rFonts w:ascii="Calibri" w:eastAsia="Times New Roman" w:hAnsi="Calibri" w:cs="Calibri"/>
          <w:spacing w:val="-4"/>
          <w:lang w:eastAsia="pl-PL"/>
        </w:rPr>
        <w:t>Wykonawca zobowiązuje się do przestrzegania przepisów prawnych w zakresie ochrony środowiska</w:t>
      </w:r>
      <w:r w:rsidRPr="00DB32D7">
        <w:rPr>
          <w:rFonts w:ascii="Calibri" w:eastAsia="Times New Roman" w:hAnsi="Calibri" w:cs="Calibri"/>
          <w:lang w:eastAsia="pl-PL"/>
        </w:rPr>
        <w:t>.</w:t>
      </w:r>
    </w:p>
    <w:p w14:paraId="272B206D" w14:textId="77777777" w:rsidR="00DB32D7" w:rsidRPr="00DB32D7" w:rsidRDefault="00DB32D7" w:rsidP="00DB32D7">
      <w:pPr>
        <w:numPr>
          <w:ilvl w:val="0"/>
          <w:numId w:val="11"/>
        </w:numPr>
        <w:tabs>
          <w:tab w:val="num" w:pos="426"/>
        </w:tabs>
        <w:spacing w:after="0" w:line="276" w:lineRule="auto"/>
        <w:ind w:left="426" w:right="-2" w:hanging="426"/>
        <w:jc w:val="both"/>
        <w:rPr>
          <w:rFonts w:ascii="Calibri" w:eastAsia="Times New Roman" w:hAnsi="Calibri" w:cs="Calibri"/>
          <w:lang w:eastAsia="pl-PL"/>
        </w:rPr>
      </w:pPr>
      <w:r w:rsidRPr="00DB32D7">
        <w:rPr>
          <w:rFonts w:ascii="Calibri" w:eastAsia="Times New Roman" w:hAnsi="Calibri" w:cs="Calibri"/>
          <w:spacing w:val="-4"/>
          <w:lang w:eastAsia="pl-PL"/>
        </w:rPr>
        <w:t>Wykonawca oświadcza, iż w trakcie realizacji przedmiotu umowy:</w:t>
      </w:r>
    </w:p>
    <w:p w14:paraId="3C87B3DD" w14:textId="77777777" w:rsidR="00DB32D7" w:rsidRPr="00DB32D7" w:rsidRDefault="00DB32D7" w:rsidP="00DB32D7">
      <w:pPr>
        <w:suppressAutoHyphens/>
        <w:autoSpaceDE w:val="0"/>
        <w:spacing w:after="0" w:line="276" w:lineRule="auto"/>
        <w:ind w:left="720"/>
        <w:jc w:val="both"/>
        <w:rPr>
          <w:rFonts w:ascii="Calibri" w:eastAsia="Times New Roman" w:hAnsi="Calibri" w:cs="Calibri"/>
          <w:spacing w:val="-4"/>
          <w:lang w:val="x-none" w:eastAsia="ar-SA"/>
        </w:rPr>
      </w:pPr>
      <w:r w:rsidRPr="00DB32D7">
        <w:rPr>
          <w:rFonts w:ascii="Calibri" w:eastAsia="Times New Roman" w:hAnsi="Calibri" w:cs="Calibri"/>
          <w:spacing w:val="-4"/>
          <w:lang w:val="x-none" w:eastAsia="ar-SA"/>
        </w:rPr>
        <w:t>- nie będą powstawały żadne odpady,</w:t>
      </w:r>
    </w:p>
    <w:p w14:paraId="3D0BFCF4" w14:textId="77777777" w:rsidR="00DB32D7" w:rsidRPr="00DB32D7" w:rsidRDefault="00DB32D7" w:rsidP="00DB32D7">
      <w:pPr>
        <w:suppressAutoHyphens/>
        <w:autoSpaceDE w:val="0"/>
        <w:spacing w:after="0" w:line="276" w:lineRule="auto"/>
        <w:ind w:left="720"/>
        <w:jc w:val="both"/>
        <w:rPr>
          <w:rFonts w:ascii="Calibri" w:eastAsia="Times New Roman" w:hAnsi="Calibri" w:cs="Calibri"/>
          <w:spacing w:val="-4"/>
          <w:lang w:val="x-none" w:eastAsia="ar-SA"/>
        </w:rPr>
      </w:pPr>
      <w:r w:rsidRPr="00DB32D7">
        <w:rPr>
          <w:rFonts w:ascii="Calibri" w:eastAsia="Times New Roman" w:hAnsi="Calibri" w:cs="Calibri"/>
          <w:spacing w:val="-4"/>
          <w:lang w:val="x-none" w:eastAsia="ar-SA"/>
        </w:rPr>
        <w:t>- nie będą powstawały ścieki.</w:t>
      </w:r>
    </w:p>
    <w:p w14:paraId="0FF3E40D" w14:textId="77777777" w:rsidR="00DB32D7" w:rsidRPr="00DB32D7" w:rsidRDefault="00DB32D7" w:rsidP="00DB32D7">
      <w:pPr>
        <w:numPr>
          <w:ilvl w:val="0"/>
          <w:numId w:val="11"/>
        </w:numPr>
        <w:spacing w:after="0" w:line="276" w:lineRule="auto"/>
        <w:ind w:left="426" w:right="-2" w:hanging="426"/>
        <w:jc w:val="both"/>
        <w:rPr>
          <w:rFonts w:ascii="Calibri" w:eastAsia="Times New Roman" w:hAnsi="Calibri" w:cs="Calibri"/>
          <w:lang w:eastAsia="pl-PL"/>
        </w:rPr>
      </w:pPr>
      <w:r w:rsidRPr="00DB32D7">
        <w:rPr>
          <w:rFonts w:ascii="Calibri" w:eastAsia="Times New Roman" w:hAnsi="Calibri" w:cs="Calibri"/>
          <w:spacing w:val="-4"/>
          <w:lang w:eastAsia="pl-PL"/>
        </w:rPr>
        <w:t>Wykonawca oświadcza, że jeśli w trakcie realizacji przedmiotu umowy powstaną odpady, to jest on Wytwarzającym i Posiadaczem tych odpadów i zobowiązuje się do prowadzenia kart ewidencji oraz kart przekazania odpadów, zgodnie z obowiązującymi przepisami prawa oraz gospodarowania odpadami w sposób gwarantujący poszanowanie środowiska naturalnego.</w:t>
      </w:r>
    </w:p>
    <w:p w14:paraId="1A807E2C" w14:textId="77777777" w:rsidR="00DB32D7" w:rsidRPr="00DB32D7" w:rsidRDefault="00DB32D7" w:rsidP="00DB32D7">
      <w:pPr>
        <w:autoSpaceDE w:val="0"/>
        <w:autoSpaceDN w:val="0"/>
        <w:spacing w:after="0" w:line="276" w:lineRule="auto"/>
        <w:jc w:val="center"/>
        <w:rPr>
          <w:rFonts w:ascii="Calibri" w:eastAsia="Times New Roman" w:hAnsi="Calibri" w:cs="Calibri"/>
          <w:b/>
          <w:bCs/>
          <w:lang w:eastAsia="pl-PL"/>
        </w:rPr>
      </w:pPr>
    </w:p>
    <w:p w14:paraId="4E752158" w14:textId="77777777" w:rsidR="00DB32D7" w:rsidRPr="00DB32D7" w:rsidRDefault="00DB32D7" w:rsidP="00DB32D7">
      <w:pPr>
        <w:autoSpaceDE w:val="0"/>
        <w:autoSpaceDN w:val="0"/>
        <w:spacing w:after="0" w:line="276" w:lineRule="auto"/>
        <w:jc w:val="center"/>
        <w:rPr>
          <w:rFonts w:ascii="Calibri" w:eastAsia="Times New Roman" w:hAnsi="Calibri" w:cs="Calibri"/>
          <w:b/>
          <w:bCs/>
          <w:lang w:eastAsia="pl-PL"/>
        </w:rPr>
      </w:pPr>
      <w:r w:rsidRPr="00DB32D7">
        <w:rPr>
          <w:rFonts w:ascii="Calibri" w:eastAsia="Times New Roman" w:hAnsi="Calibri" w:cs="Calibri"/>
          <w:b/>
          <w:bCs/>
          <w:lang w:eastAsia="pl-PL"/>
        </w:rPr>
        <w:t>§ 10 Sposób komunikacji pomiędzy stronami</w:t>
      </w:r>
    </w:p>
    <w:p w14:paraId="7E8D121E" w14:textId="77777777" w:rsidR="00DB32D7" w:rsidRPr="00DB32D7" w:rsidRDefault="00DB32D7" w:rsidP="00DB32D7">
      <w:pPr>
        <w:numPr>
          <w:ilvl w:val="0"/>
          <w:numId w:val="19"/>
        </w:numPr>
        <w:spacing w:after="0" w:line="276" w:lineRule="auto"/>
        <w:ind w:left="426" w:right="-2" w:hanging="426"/>
        <w:jc w:val="both"/>
        <w:rPr>
          <w:rFonts w:ascii="Calibri" w:eastAsia="Times New Roman" w:hAnsi="Calibri" w:cs="Calibri"/>
          <w:lang w:eastAsia="pl-PL"/>
        </w:rPr>
      </w:pPr>
      <w:r w:rsidRPr="00DB32D7">
        <w:rPr>
          <w:rFonts w:ascii="Calibri" w:eastAsia="Times New Roman" w:hAnsi="Calibri" w:cs="Calibri"/>
          <w:lang w:eastAsia="pl-PL"/>
        </w:rPr>
        <w:t>W zakresie wzajemnego współdziałania przy realizacji przedmiotu umowy strony zobowiązują się działać niezwłocznie, przestrzegając obowiązujących przepisów prawa i ustalonych zwyczajów.</w:t>
      </w:r>
    </w:p>
    <w:p w14:paraId="04FD1159" w14:textId="77777777" w:rsidR="00DB32D7" w:rsidRPr="00DB32D7" w:rsidRDefault="00DB32D7" w:rsidP="00DB32D7">
      <w:pPr>
        <w:numPr>
          <w:ilvl w:val="0"/>
          <w:numId w:val="19"/>
        </w:numPr>
        <w:spacing w:after="0" w:line="276" w:lineRule="auto"/>
        <w:ind w:left="426" w:right="-2" w:hanging="426"/>
        <w:jc w:val="both"/>
        <w:rPr>
          <w:rFonts w:ascii="Calibri" w:eastAsia="Times New Roman" w:hAnsi="Calibri" w:cs="Calibri"/>
          <w:lang w:eastAsia="pl-PL"/>
        </w:rPr>
      </w:pPr>
      <w:r w:rsidRPr="00DB32D7">
        <w:rPr>
          <w:rFonts w:ascii="Calibri" w:eastAsia="Times New Roman" w:hAnsi="Calibri" w:cs="Calibri"/>
          <w:lang w:eastAsia="pl-PL"/>
        </w:rPr>
        <w:t xml:space="preserve">Strony ustalają, że wymiana informacji pomiędzy sobą będzie dokonywana: telefonicznie, pisemnie, fax, mail za potwierdzeniem. Mail nie potwierdzony przez drugą stronę w przeciągu doby od wysłania strony uważają za niedostarczony.  </w:t>
      </w:r>
    </w:p>
    <w:p w14:paraId="7B8F2DF7" w14:textId="77777777" w:rsidR="00DB32D7" w:rsidRPr="00DB32D7" w:rsidRDefault="00DB32D7" w:rsidP="00DB32D7">
      <w:pPr>
        <w:autoSpaceDE w:val="0"/>
        <w:autoSpaceDN w:val="0"/>
        <w:spacing w:after="0" w:line="276" w:lineRule="auto"/>
        <w:jc w:val="center"/>
        <w:rPr>
          <w:rFonts w:ascii="Calibri" w:eastAsia="Times New Roman" w:hAnsi="Calibri" w:cs="Calibri"/>
          <w:b/>
          <w:lang w:eastAsia="pl-PL"/>
        </w:rPr>
      </w:pPr>
    </w:p>
    <w:p w14:paraId="3EE34422" w14:textId="77777777" w:rsidR="00DB32D7" w:rsidRPr="00DB32D7" w:rsidRDefault="00DB32D7" w:rsidP="00DB32D7">
      <w:pPr>
        <w:autoSpaceDE w:val="0"/>
        <w:autoSpaceDN w:val="0"/>
        <w:spacing w:after="0" w:line="276" w:lineRule="auto"/>
        <w:jc w:val="center"/>
        <w:rPr>
          <w:rFonts w:ascii="Calibri" w:eastAsia="Times New Roman" w:hAnsi="Calibri" w:cs="Calibri"/>
          <w:b/>
          <w:lang w:eastAsia="pl-PL"/>
        </w:rPr>
      </w:pPr>
      <w:r w:rsidRPr="00DB32D7">
        <w:rPr>
          <w:rFonts w:ascii="Calibri" w:eastAsia="Times New Roman" w:hAnsi="Calibri" w:cs="Calibri"/>
          <w:b/>
          <w:lang w:eastAsia="pl-PL"/>
        </w:rPr>
        <w:lastRenderedPageBreak/>
        <w:t>§ 11 Siła wyższa</w:t>
      </w:r>
    </w:p>
    <w:p w14:paraId="2FB9994E" w14:textId="77777777" w:rsidR="00DB32D7" w:rsidRPr="00DB32D7" w:rsidRDefault="00DB32D7" w:rsidP="00DB32D7">
      <w:pPr>
        <w:numPr>
          <w:ilvl w:val="0"/>
          <w:numId w:val="5"/>
        </w:numPr>
        <w:spacing w:after="0" w:line="276" w:lineRule="auto"/>
        <w:ind w:left="357" w:right="108" w:hanging="357"/>
        <w:jc w:val="both"/>
        <w:rPr>
          <w:rFonts w:ascii="Calibri" w:eastAsia="Times New Roman" w:hAnsi="Calibri" w:cs="Calibri"/>
          <w:lang w:eastAsia="pl-PL"/>
        </w:rPr>
      </w:pPr>
      <w:r w:rsidRPr="00DB32D7">
        <w:rPr>
          <w:rFonts w:ascii="Calibri" w:eastAsia="Times New Roman" w:hAnsi="Calibri" w:cs="Calibri"/>
          <w:spacing w:val="-4"/>
          <w:lang w:eastAsia="pl-PL"/>
        </w:rPr>
        <w:t>Strony nie ponoszą odpowiedzialności za niewypełnienie zobowiązań umownych z powodu wystąpienia siły wyższej. Za przypadki siły wyższej, które uwalniają Strony od wypełnienia zobowiązań umownych na czas trwania siły wyższej, uznaje się nieprzewidziane wydarzenia, które wystąpią niezależnie od woli stron i po zawarciu niniejszej umowy, a którym strona nie będzie mogła zapobiec, przy zastosowaniu należytej staranności, udaremniając całkowicie lub częściowo wypełnienie zobowiązań umownych, jak np.: pożar, powódź, trzęsienie ziemi, strajk, wojna, mobilizacja, działania wojenne wroga, rekwizycja, embargo lub zarządzenia władz.</w:t>
      </w:r>
      <w:r w:rsidRPr="00DB32D7">
        <w:rPr>
          <w:rFonts w:ascii="Calibri" w:eastAsia="Times New Roman" w:hAnsi="Calibri" w:cs="Calibri"/>
          <w:lang w:eastAsia="pl-PL"/>
        </w:rPr>
        <w:t xml:space="preserve"> </w:t>
      </w:r>
    </w:p>
    <w:p w14:paraId="7E3B0DB7" w14:textId="77777777" w:rsidR="00DB32D7" w:rsidRPr="00DB32D7" w:rsidRDefault="00DB32D7" w:rsidP="00DB32D7">
      <w:pPr>
        <w:numPr>
          <w:ilvl w:val="0"/>
          <w:numId w:val="5"/>
        </w:numPr>
        <w:spacing w:after="0" w:line="276" w:lineRule="auto"/>
        <w:ind w:left="357" w:right="108" w:hanging="357"/>
        <w:jc w:val="both"/>
        <w:rPr>
          <w:rFonts w:ascii="Calibri" w:eastAsia="Times New Roman" w:hAnsi="Calibri" w:cs="Calibri"/>
          <w:lang w:eastAsia="pl-PL"/>
        </w:rPr>
      </w:pPr>
      <w:r w:rsidRPr="00DB32D7">
        <w:rPr>
          <w:rFonts w:ascii="Calibri" w:eastAsia="Times New Roman" w:hAnsi="Calibri" w:cs="Calibri"/>
          <w:spacing w:val="-4"/>
          <w:lang w:eastAsia="pl-PL"/>
        </w:rPr>
        <w:t>Siłą wyższą nie jest brak siły roboczej, materiałów i surowców, środków transportu, chyba, że jest to spowodowane siłą wyższą.</w:t>
      </w:r>
    </w:p>
    <w:p w14:paraId="3A8A1127" w14:textId="77777777" w:rsidR="00DB32D7" w:rsidRPr="00DB32D7" w:rsidRDefault="00DB32D7" w:rsidP="00DB32D7">
      <w:pPr>
        <w:numPr>
          <w:ilvl w:val="0"/>
          <w:numId w:val="5"/>
        </w:numPr>
        <w:spacing w:after="0" w:line="276" w:lineRule="auto"/>
        <w:ind w:right="110"/>
        <w:jc w:val="both"/>
        <w:rPr>
          <w:rFonts w:ascii="Calibri" w:eastAsia="Times New Roman" w:hAnsi="Calibri" w:cs="Calibri"/>
          <w:lang w:eastAsia="pl-PL"/>
        </w:rPr>
      </w:pPr>
      <w:r w:rsidRPr="00DB32D7">
        <w:rPr>
          <w:rFonts w:ascii="Calibri" w:eastAsia="Times New Roman" w:hAnsi="Calibri" w:cs="Calibri"/>
          <w:spacing w:val="-4"/>
          <w:lang w:eastAsia="pl-PL"/>
        </w:rPr>
        <w:t>O zaistnieniu okoliczności uznanych za siłę wyższą, Strony są zobowiązane niezwłocznie się powiadomić.</w:t>
      </w:r>
    </w:p>
    <w:p w14:paraId="5DC0DFC1" w14:textId="77777777" w:rsidR="00DB32D7" w:rsidRPr="00DB32D7" w:rsidRDefault="00DB32D7" w:rsidP="00DB32D7">
      <w:pPr>
        <w:autoSpaceDE w:val="0"/>
        <w:autoSpaceDN w:val="0"/>
        <w:spacing w:after="0" w:line="276" w:lineRule="auto"/>
        <w:jc w:val="center"/>
        <w:rPr>
          <w:rFonts w:ascii="Calibri" w:eastAsia="Times New Roman" w:hAnsi="Calibri" w:cs="Calibri"/>
          <w:b/>
          <w:lang w:eastAsia="pl-PL"/>
        </w:rPr>
      </w:pPr>
    </w:p>
    <w:p w14:paraId="4B54E01B" w14:textId="77777777" w:rsidR="00DB32D7" w:rsidRPr="00DB32D7" w:rsidRDefault="00DB32D7" w:rsidP="00DB32D7">
      <w:pPr>
        <w:autoSpaceDE w:val="0"/>
        <w:autoSpaceDN w:val="0"/>
        <w:spacing w:after="0" w:line="276" w:lineRule="auto"/>
        <w:jc w:val="center"/>
        <w:rPr>
          <w:rFonts w:ascii="Calibri" w:eastAsia="Times New Roman" w:hAnsi="Calibri" w:cs="Calibri"/>
          <w:lang w:eastAsia="pl-PL"/>
        </w:rPr>
      </w:pPr>
      <w:r w:rsidRPr="00DB32D7">
        <w:rPr>
          <w:rFonts w:ascii="Calibri" w:eastAsia="Times New Roman" w:hAnsi="Calibri" w:cs="Calibri"/>
          <w:b/>
          <w:lang w:eastAsia="pl-PL"/>
        </w:rPr>
        <w:t xml:space="preserve">§ 12  Ochrona danych osobowych </w:t>
      </w:r>
    </w:p>
    <w:p w14:paraId="1226425B" w14:textId="77777777" w:rsidR="00DB32D7" w:rsidRPr="00DB32D7" w:rsidRDefault="00DB32D7" w:rsidP="00DB32D7">
      <w:pPr>
        <w:numPr>
          <w:ilvl w:val="0"/>
          <w:numId w:val="20"/>
        </w:numPr>
        <w:suppressAutoHyphens/>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 xml:space="preserve">Dane osobowe Wykonawcy/Zleceniobiorcy* są przetwarzane - na podstawie art. 6 </w:t>
      </w:r>
      <w:r w:rsidRPr="00DB32D7">
        <w:rPr>
          <w:rFonts w:ascii="Calibri" w:eastAsia="Times New Roman" w:hAnsi="Calibri" w:cs="Calibri"/>
          <w:lang w:eastAsia="pl-PL"/>
        </w:rPr>
        <w:br/>
        <w:t xml:space="preserve">ust. 1 lit. b) Rozporządzenia Parlamentu Europejskiego i Rady (UE) 2016/679 z dnia 27 kwietnia 2016 r. w sprawie ochrony osób fizycznych w związku z przetwarzaniem danych osobowych </w:t>
      </w:r>
      <w:r w:rsidRPr="00DB32D7">
        <w:rPr>
          <w:rFonts w:ascii="Calibri" w:eastAsia="Times New Roman" w:hAnsi="Calibri" w:cs="Calibri"/>
          <w:lang w:eastAsia="pl-PL"/>
        </w:rPr>
        <w:br/>
        <w:t xml:space="preserve">i w sprawie swobodnego przepływu takich danych oraz uchylenia dyrektywy 95/46/WE (Dz. Urz. UE L 2016, Nr 119, s. 1), zwanego dalej RODO - wyłącznie na potrzeby wykonania umowy. Wykonawca/Zleceniobiorca nie jest obowiązany do podania swych danych osobowych. Jednakże konsekwencją niepodania danych osobowych jest nie zawarcie umowy, gdyż dane te są niezbędne do wykonania tej czynności. Administratorem danych osobowych Wykonawcy/ Zleceniobiorcy jest Muzeum Górnictwa Węglowego w Zabrzu z siedzibą przy ul. </w:t>
      </w:r>
      <w:proofErr w:type="spellStart"/>
      <w:r w:rsidRPr="00DB32D7">
        <w:rPr>
          <w:rFonts w:ascii="Calibri" w:eastAsia="Times New Roman" w:hAnsi="Calibri" w:cs="Calibri"/>
          <w:lang w:eastAsia="pl-PL"/>
        </w:rPr>
        <w:t>Georgiusa</w:t>
      </w:r>
      <w:proofErr w:type="spellEnd"/>
      <w:r w:rsidRPr="00DB32D7">
        <w:rPr>
          <w:rFonts w:ascii="Calibri" w:eastAsia="Times New Roman" w:hAnsi="Calibri" w:cs="Calibri"/>
          <w:lang w:eastAsia="pl-PL"/>
        </w:rPr>
        <w:t xml:space="preserve"> </w:t>
      </w:r>
      <w:proofErr w:type="spellStart"/>
      <w:r w:rsidRPr="00DB32D7">
        <w:rPr>
          <w:rFonts w:ascii="Calibri" w:eastAsia="Times New Roman" w:hAnsi="Calibri" w:cs="Calibri"/>
          <w:lang w:eastAsia="pl-PL"/>
        </w:rPr>
        <w:t>Agricoli</w:t>
      </w:r>
      <w:proofErr w:type="spellEnd"/>
      <w:r w:rsidRPr="00DB32D7">
        <w:rPr>
          <w:rFonts w:ascii="Calibri" w:eastAsia="Times New Roman" w:hAnsi="Calibri" w:cs="Calibri"/>
          <w:lang w:eastAsia="pl-PL"/>
        </w:rPr>
        <w:t xml:space="preserve"> 2 w Zabrzu. Kontakt do inspektora ochrony danych Zamawiającego: </w:t>
      </w:r>
      <w:hyperlink r:id="rId6" w:history="1">
        <w:r w:rsidRPr="00DB32D7">
          <w:rPr>
            <w:rFonts w:ascii="Calibri" w:eastAsia="Times New Roman" w:hAnsi="Calibri" w:cs="Calibri"/>
            <w:color w:val="0000FF"/>
            <w:u w:val="single"/>
            <w:lang w:eastAsia="pl-PL"/>
          </w:rPr>
          <w:t>iod@muzeumgornictwa.pl</w:t>
        </w:r>
      </w:hyperlink>
      <w:r w:rsidRPr="00DB32D7">
        <w:rPr>
          <w:rFonts w:ascii="Calibri" w:eastAsia="Times New Roman" w:hAnsi="Calibri" w:cs="Calibri"/>
          <w:lang w:eastAsia="pl-PL"/>
        </w:rPr>
        <w:t>. Decyzje, w oparciu o podane przez Wykonawcę/Zleceniobiorcę dane, nie są podejmowane w sposób zautomatyzowany. Dane osobowe będą przechowywane do przedawnienia ewentualnych roszczeń i wykonania obowiązków wynikających z przepisów prawa. Odbiorcami danych osobowych Wykonawcy/Zleceniobiorcy mogą być osoby lub podmioty, którym zostanie udostępniona umowa, lub dokumentacja postępowania zakończonego podpisaniem niniejszej umowy, w oparciu o przepisy prawa lub w oparciu o obowiązujące u Zamawiającego procedury. Wykonawca/Zleceniobiorca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Wykonawcy/Zleceniobiorcy nie przysługuje prawo do usunięcia danych osobowych.</w:t>
      </w:r>
    </w:p>
    <w:p w14:paraId="60CC48AA" w14:textId="77777777" w:rsidR="00DB32D7" w:rsidRPr="00DB32D7" w:rsidRDefault="00DB32D7" w:rsidP="00DB32D7">
      <w:pPr>
        <w:spacing w:after="0" w:line="276" w:lineRule="auto"/>
        <w:ind w:left="360"/>
        <w:jc w:val="both"/>
        <w:rPr>
          <w:rFonts w:ascii="Calibri" w:eastAsia="Times New Roman" w:hAnsi="Calibri" w:cs="Calibri"/>
          <w:lang w:eastAsia="pl-PL"/>
        </w:rPr>
      </w:pPr>
      <w:r w:rsidRPr="00DB32D7">
        <w:rPr>
          <w:rFonts w:ascii="Calibri" w:eastAsia="Times New Roman" w:hAnsi="Calibri" w:cs="Calibri"/>
          <w:i/>
          <w:u w:val="single"/>
          <w:lang w:eastAsia="pl-PL"/>
        </w:rPr>
        <w:t>Uwaga:</w:t>
      </w:r>
      <w:r w:rsidRPr="00DB32D7">
        <w:rPr>
          <w:rFonts w:ascii="Calibri" w:eastAsia="Times New Roman" w:hAnsi="Calibri" w:cs="Calibri"/>
          <w:i/>
          <w:lang w:eastAsia="pl-PL"/>
        </w:rPr>
        <w:t xml:space="preserve"> Punkt ma zastosowanie, jeśli Wykonawca/Zleceniobiorca jest osobą fizyczną lub osobą fizyczną prowadząca działalność gospodarczą lub działa przez pełnomocnika będącego osobą fizyczną lub członków organu zarządzającego będących osobami fizycznymi.</w:t>
      </w:r>
    </w:p>
    <w:p w14:paraId="180C9706" w14:textId="77777777" w:rsidR="00DB32D7" w:rsidRPr="00DB32D7" w:rsidRDefault="00DB32D7" w:rsidP="00DB32D7">
      <w:pPr>
        <w:numPr>
          <w:ilvl w:val="0"/>
          <w:numId w:val="20"/>
        </w:numPr>
        <w:suppressAutoHyphens/>
        <w:spacing w:after="0" w:line="276" w:lineRule="auto"/>
        <w:ind w:hanging="218"/>
        <w:jc w:val="both"/>
        <w:rPr>
          <w:rFonts w:ascii="Calibri" w:eastAsia="Times New Roman" w:hAnsi="Calibri" w:cs="Calibri"/>
          <w:i/>
          <w:u w:val="single"/>
          <w:lang w:eastAsia="pl-PL"/>
        </w:rPr>
      </w:pPr>
      <w:r w:rsidRPr="00DB32D7">
        <w:rPr>
          <w:rFonts w:ascii="Calibri" w:eastAsia="Times New Roman" w:hAnsi="Calibri" w:cs="Calibri"/>
          <w:lang w:eastAsia="pl-PL"/>
        </w:rPr>
        <w:t xml:space="preserve">Wykonawca/Zleceniobiorca oświadcza, że wypełnił, i w razie potrzeby będzie wypełniał, </w:t>
      </w:r>
      <w:r w:rsidRPr="00DB32D7">
        <w:rPr>
          <w:rFonts w:ascii="Calibri" w:eastAsia="Times New Roman" w:hAnsi="Calibri" w:cs="Calibri"/>
          <w:lang w:eastAsia="pl-PL"/>
        </w:rPr>
        <w:br/>
        <w:t xml:space="preserve">w imieniu Zamawiającego/Zleceniodawcy,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w:t>
      </w:r>
      <w:r w:rsidRPr="00DB32D7">
        <w:rPr>
          <w:rFonts w:ascii="Calibri" w:eastAsia="Times New Roman" w:hAnsi="Calibri" w:cs="Calibri"/>
          <w:lang w:eastAsia="pl-PL"/>
        </w:rPr>
        <w:lastRenderedPageBreak/>
        <w:t>będzie pozyskiwał w celu wykonania umowy, a które to dane przekazał lub przekaże Zamawiającemu/Zleceniodawcy**</w:t>
      </w:r>
    </w:p>
    <w:p w14:paraId="360A7EEC" w14:textId="77777777" w:rsidR="00DB32D7" w:rsidRPr="00DB32D7" w:rsidRDefault="00DB32D7" w:rsidP="00DB32D7">
      <w:pPr>
        <w:spacing w:after="0" w:line="276" w:lineRule="auto"/>
        <w:ind w:left="426"/>
        <w:rPr>
          <w:rFonts w:ascii="Calibri" w:eastAsia="Times New Roman" w:hAnsi="Calibri" w:cs="Calibri"/>
          <w:lang w:eastAsia="pl-PL"/>
        </w:rPr>
      </w:pPr>
      <w:r w:rsidRPr="00DB32D7">
        <w:rPr>
          <w:rFonts w:ascii="Calibri" w:eastAsia="Times New Roman" w:hAnsi="Calibri" w:cs="Calibri"/>
          <w:i/>
          <w:u w:val="single"/>
          <w:lang w:eastAsia="pl-PL"/>
        </w:rPr>
        <w:t xml:space="preserve">Uwaga: </w:t>
      </w:r>
      <w:r w:rsidRPr="00DB32D7">
        <w:rPr>
          <w:rFonts w:ascii="Calibri" w:eastAsia="Times New Roman" w:hAnsi="Calibri" w:cs="Calibri"/>
          <w:i/>
          <w:lang w:eastAsia="pl-PL"/>
        </w:rPr>
        <w:t xml:space="preserve">Jeśli Wykonawca/Zleceniobiorca nie przekazuje danych osobowych innych niż bezpośrednio jego dotyczących lub zachodzi wyłączenie stosowania obowiązku informacyjnego, stosownie do art. 13 ust 4 lub art. 14 ust. 5 RODO, to punkt takiego Wykonawcy/Zleceniobiorcy nie dotyczy.   </w:t>
      </w:r>
    </w:p>
    <w:p w14:paraId="4BB3F0FC" w14:textId="77777777" w:rsidR="00DB32D7" w:rsidRPr="00DB32D7" w:rsidRDefault="00DB32D7" w:rsidP="00DB32D7">
      <w:pPr>
        <w:spacing w:after="0" w:line="276" w:lineRule="auto"/>
        <w:rPr>
          <w:rFonts w:ascii="Calibri" w:eastAsia="Times New Roman" w:hAnsi="Calibri" w:cs="Calibri"/>
          <w:lang w:eastAsia="pl-PL"/>
        </w:rPr>
      </w:pPr>
    </w:p>
    <w:p w14:paraId="5130D7CD" w14:textId="77777777" w:rsidR="00DB32D7" w:rsidRPr="00DB32D7" w:rsidRDefault="00DB32D7" w:rsidP="00DB32D7">
      <w:pPr>
        <w:spacing w:after="0" w:line="276" w:lineRule="auto"/>
        <w:rPr>
          <w:rFonts w:ascii="Calibri" w:eastAsia="Times New Roman" w:hAnsi="Calibri" w:cs="Calibri"/>
          <w:lang w:eastAsia="pl-PL"/>
        </w:rPr>
      </w:pPr>
      <w:r w:rsidRPr="00DB32D7">
        <w:rPr>
          <w:rFonts w:ascii="Calibri" w:eastAsia="Times New Roman" w:hAnsi="Calibri" w:cs="Calibri"/>
          <w:lang w:eastAsia="pl-PL"/>
        </w:rPr>
        <w:t xml:space="preserve">     * wybrać odpowiednią nazwę – tą, która została zastosowana w główce umowy – i stosować </w:t>
      </w:r>
    </w:p>
    <w:p w14:paraId="59D3AEA9" w14:textId="77777777" w:rsidR="00DB32D7" w:rsidRPr="00DB32D7" w:rsidRDefault="00DB32D7" w:rsidP="00DB32D7">
      <w:pPr>
        <w:spacing w:after="0" w:line="276" w:lineRule="auto"/>
        <w:rPr>
          <w:rFonts w:ascii="Calibri" w:eastAsia="Times New Roman" w:hAnsi="Calibri" w:cs="Calibri"/>
          <w:lang w:eastAsia="pl-PL"/>
        </w:rPr>
      </w:pPr>
      <w:r w:rsidRPr="00DB32D7">
        <w:rPr>
          <w:rFonts w:ascii="Calibri" w:eastAsia="Times New Roman" w:hAnsi="Calibri" w:cs="Calibri"/>
          <w:lang w:eastAsia="pl-PL"/>
        </w:rPr>
        <w:t xml:space="preserve">         konsekwentnie  przez całą klauzulę</w:t>
      </w:r>
    </w:p>
    <w:p w14:paraId="28E06569" w14:textId="77777777" w:rsidR="00DB32D7" w:rsidRPr="00DB32D7" w:rsidRDefault="00DB32D7" w:rsidP="00DB32D7">
      <w:pPr>
        <w:spacing w:after="0" w:line="276" w:lineRule="auto"/>
        <w:rPr>
          <w:rFonts w:ascii="Calibri" w:eastAsia="Times New Roman" w:hAnsi="Calibri" w:cs="Calibri"/>
          <w:b/>
          <w:lang w:eastAsia="pl-PL"/>
        </w:rPr>
      </w:pPr>
      <w:r w:rsidRPr="00DB32D7">
        <w:rPr>
          <w:rFonts w:ascii="Calibri" w:eastAsia="Times New Roman" w:hAnsi="Calibri" w:cs="Calibri"/>
          <w:lang w:eastAsia="pl-PL"/>
        </w:rPr>
        <w:t xml:space="preserve">   ** wybrać odpowiednią nazwę tą, która jest zastosowana w główce umowy </w:t>
      </w:r>
    </w:p>
    <w:p w14:paraId="439F22B8" w14:textId="77777777" w:rsidR="00DB32D7" w:rsidRPr="00DB32D7" w:rsidRDefault="00DB32D7" w:rsidP="00DB32D7">
      <w:pPr>
        <w:spacing w:after="0" w:line="276" w:lineRule="auto"/>
        <w:jc w:val="center"/>
        <w:rPr>
          <w:rFonts w:ascii="Calibri" w:eastAsia="Times New Roman" w:hAnsi="Calibri" w:cs="Calibri"/>
          <w:b/>
          <w:lang w:eastAsia="pl-PL"/>
        </w:rPr>
      </w:pPr>
    </w:p>
    <w:p w14:paraId="4B03C1D0" w14:textId="77777777" w:rsidR="00DB32D7" w:rsidRPr="00DB32D7" w:rsidRDefault="00DB32D7" w:rsidP="00DB32D7">
      <w:pPr>
        <w:spacing w:after="0" w:line="276" w:lineRule="auto"/>
        <w:jc w:val="center"/>
        <w:rPr>
          <w:rFonts w:ascii="Calibri" w:eastAsia="Times New Roman" w:hAnsi="Calibri" w:cs="Calibri"/>
          <w:bCs/>
          <w:lang w:eastAsia="pl-PL"/>
        </w:rPr>
      </w:pPr>
      <w:r w:rsidRPr="00DB32D7">
        <w:rPr>
          <w:rFonts w:ascii="Calibri" w:eastAsia="Times New Roman" w:hAnsi="Calibri" w:cs="Calibri"/>
          <w:b/>
          <w:lang w:eastAsia="pl-PL"/>
        </w:rPr>
        <w:t>§ 13 Postanowienia końcowe</w:t>
      </w:r>
    </w:p>
    <w:p w14:paraId="6A2F21A6" w14:textId="77777777" w:rsidR="00DB32D7" w:rsidRPr="00DB32D7" w:rsidRDefault="00DB32D7" w:rsidP="00DB32D7">
      <w:pPr>
        <w:spacing w:after="0" w:line="276" w:lineRule="auto"/>
        <w:ind w:left="142" w:hanging="142"/>
        <w:rPr>
          <w:rFonts w:ascii="Calibri" w:eastAsia="Times New Roman" w:hAnsi="Calibri" w:cs="Calibri"/>
          <w:lang w:eastAsia="pl-PL"/>
        </w:rPr>
      </w:pPr>
      <w:r w:rsidRPr="00DB32D7">
        <w:rPr>
          <w:rFonts w:ascii="Calibri" w:eastAsia="Times New Roman" w:hAnsi="Calibri" w:cs="Calibri"/>
          <w:bCs/>
          <w:lang w:eastAsia="pl-PL"/>
        </w:rPr>
        <w:t xml:space="preserve">1.   Zamawiający przewiduje  możliwość dokonania istotnych zmian postanowień zawartej umowy  </w:t>
      </w:r>
      <w:r w:rsidRPr="00DB32D7">
        <w:rPr>
          <w:rFonts w:ascii="Calibri" w:eastAsia="Times New Roman" w:hAnsi="Calibri" w:cs="Calibri"/>
          <w:bCs/>
          <w:lang w:eastAsia="pl-PL"/>
        </w:rPr>
        <w:br/>
        <w:t xml:space="preserve">      w stosunku do treści oferty, na podstawie której dokonano wyboru  Wykonawcy, w zakresie:</w:t>
      </w:r>
    </w:p>
    <w:p w14:paraId="2D2ADC62" w14:textId="77777777" w:rsidR="00DB32D7" w:rsidRPr="00DB32D7" w:rsidRDefault="00DB32D7" w:rsidP="00DB32D7">
      <w:pPr>
        <w:spacing w:after="0" w:line="276" w:lineRule="auto"/>
        <w:ind w:left="567" w:hanging="283"/>
        <w:rPr>
          <w:rFonts w:ascii="Calibri" w:eastAsia="Times New Roman" w:hAnsi="Calibri" w:cs="Calibri"/>
          <w:lang w:eastAsia="pl-PL"/>
        </w:rPr>
      </w:pPr>
      <w:r w:rsidRPr="00DB32D7">
        <w:rPr>
          <w:rFonts w:ascii="Calibri" w:eastAsia="Times New Roman" w:hAnsi="Calibri" w:cs="Calibri"/>
          <w:lang w:eastAsia="pl-PL"/>
        </w:rPr>
        <w:t xml:space="preserve">    1.1. </w:t>
      </w:r>
      <w:r w:rsidRPr="00DB32D7">
        <w:rPr>
          <w:rFonts w:ascii="Calibri" w:eastAsia="Times New Roman" w:hAnsi="Calibri" w:cs="Calibri"/>
          <w:b/>
          <w:bCs/>
          <w:lang w:eastAsia="pl-PL"/>
        </w:rPr>
        <w:t xml:space="preserve">zmiany terminu wykonania zlecenia jednostkowego </w:t>
      </w:r>
      <w:r w:rsidRPr="00DB32D7">
        <w:rPr>
          <w:rFonts w:ascii="Calibri" w:eastAsia="Times New Roman" w:hAnsi="Calibri" w:cs="Calibri"/>
          <w:lang w:eastAsia="pl-PL"/>
        </w:rPr>
        <w:t xml:space="preserve"> w następujących przypadkach:</w:t>
      </w:r>
    </w:p>
    <w:p w14:paraId="605577D6" w14:textId="77777777" w:rsidR="00DB32D7" w:rsidRPr="00DB32D7" w:rsidRDefault="00DB32D7" w:rsidP="00DB32D7">
      <w:pPr>
        <w:spacing w:after="0" w:line="276" w:lineRule="auto"/>
        <w:ind w:left="709" w:hanging="425"/>
        <w:jc w:val="both"/>
        <w:rPr>
          <w:rFonts w:ascii="Calibri" w:eastAsia="Times New Roman" w:hAnsi="Calibri" w:cs="Calibri"/>
          <w:lang w:eastAsia="pl-PL"/>
        </w:rPr>
      </w:pPr>
      <w:r w:rsidRPr="00DB32D7">
        <w:rPr>
          <w:rFonts w:ascii="Calibri" w:eastAsia="Times New Roman" w:hAnsi="Calibri" w:cs="Calibri"/>
          <w:lang w:eastAsia="pl-PL"/>
        </w:rPr>
        <w:t xml:space="preserve">        a)  wystąpienie „siły wyższej” oznaczającej wydarzenie nieprzewidywalne i poza kontrolą stron  niniejszej umowy, występujące po podpisaniu umowy, a powodujące niemożliwość</w:t>
      </w:r>
      <w:r w:rsidRPr="00DB32D7">
        <w:rPr>
          <w:rFonts w:ascii="Calibri" w:eastAsia="Times New Roman" w:hAnsi="Calibri" w:cs="Calibri"/>
          <w:lang w:eastAsia="pl-PL"/>
        </w:rPr>
        <w:br/>
        <w:t>wywiązania się z umowy w jej obecnym brzmieniu,</w:t>
      </w:r>
    </w:p>
    <w:p w14:paraId="49E33D95" w14:textId="77777777" w:rsidR="00DB32D7" w:rsidRPr="00DB32D7" w:rsidRDefault="00DB32D7" w:rsidP="00DB32D7">
      <w:p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 xml:space="preserve">2. W przypadku wystąpienia okoliczności skutkujących koniecznością zmiany umowy z przyczyn, </w:t>
      </w:r>
      <w:r w:rsidRPr="00DB32D7">
        <w:rPr>
          <w:rFonts w:ascii="Calibri" w:eastAsia="Times New Roman" w:hAnsi="Calibri" w:cs="Calibri"/>
          <w:lang w:eastAsia="pl-PL"/>
        </w:rPr>
        <w:br/>
        <w:t xml:space="preserve">     o których mowa wyżej, Wykonawca zobowiązany jest do niezwłocznego poinformowania o tym </w:t>
      </w:r>
    </w:p>
    <w:p w14:paraId="2DBE6C19" w14:textId="77777777" w:rsidR="00DB32D7" w:rsidRPr="00DB32D7" w:rsidRDefault="00DB32D7" w:rsidP="00DB32D7">
      <w:pPr>
        <w:spacing w:after="0" w:line="276" w:lineRule="auto"/>
        <w:ind w:left="142"/>
        <w:rPr>
          <w:rFonts w:ascii="Calibri" w:eastAsia="Times New Roman" w:hAnsi="Calibri" w:cs="Calibri"/>
          <w:lang w:eastAsia="pl-PL"/>
        </w:rPr>
      </w:pPr>
      <w:r w:rsidRPr="00DB32D7">
        <w:rPr>
          <w:rFonts w:ascii="Calibri" w:eastAsia="Times New Roman" w:hAnsi="Calibri" w:cs="Calibri"/>
          <w:lang w:eastAsia="pl-PL"/>
        </w:rPr>
        <w:t xml:space="preserve">    fakcie  Zamawiającego i  wystąpienia z wnioskiem o  dokonanie wskazanej zmiany.</w:t>
      </w:r>
    </w:p>
    <w:p w14:paraId="7D45D54B" w14:textId="77777777" w:rsidR="00DB32D7" w:rsidRPr="00DB32D7" w:rsidRDefault="00DB32D7" w:rsidP="00DB32D7">
      <w:pPr>
        <w:spacing w:after="0" w:line="276" w:lineRule="auto"/>
        <w:rPr>
          <w:rFonts w:ascii="Calibri" w:eastAsia="Times New Roman" w:hAnsi="Calibri" w:cs="Calibri"/>
          <w:lang w:eastAsia="pl-PL"/>
        </w:rPr>
      </w:pPr>
      <w:r w:rsidRPr="00DB32D7">
        <w:rPr>
          <w:rFonts w:ascii="Calibri" w:eastAsia="Times New Roman" w:hAnsi="Calibri" w:cs="Calibri"/>
          <w:lang w:eastAsia="pl-PL"/>
        </w:rPr>
        <w:t>3. Z okoliczności stanowiących podstawę zmiany do umowy Wykonawca sporządzi protokół, który</w:t>
      </w:r>
      <w:r w:rsidRPr="00DB32D7">
        <w:rPr>
          <w:rFonts w:ascii="Calibri" w:eastAsia="Times New Roman" w:hAnsi="Calibri" w:cs="Calibri"/>
          <w:lang w:eastAsia="pl-PL"/>
        </w:rPr>
        <w:br/>
        <w:t xml:space="preserve">       zostanie podpisany przez strony umowy.</w:t>
      </w:r>
    </w:p>
    <w:p w14:paraId="7B1492C2" w14:textId="77777777" w:rsidR="00DB32D7" w:rsidRPr="00DB32D7" w:rsidRDefault="00DB32D7" w:rsidP="00DB32D7">
      <w:p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4. Zmiana umowy powinna nastąpić w formie pisemnego aneksu sporządzonego przez</w:t>
      </w:r>
      <w:r w:rsidRPr="00DB32D7">
        <w:rPr>
          <w:rFonts w:ascii="Calibri" w:eastAsia="Times New Roman" w:hAnsi="Calibri" w:cs="Calibri"/>
          <w:lang w:eastAsia="pl-PL"/>
        </w:rPr>
        <w:br/>
        <w:t xml:space="preserve">       Zamawiającego i podpisanego przez Strony umowy, pod rygorem nieważności takiego</w:t>
      </w:r>
      <w:r w:rsidRPr="00DB32D7">
        <w:rPr>
          <w:rFonts w:ascii="Calibri" w:eastAsia="Times New Roman" w:hAnsi="Calibri" w:cs="Calibri"/>
          <w:lang w:eastAsia="pl-PL"/>
        </w:rPr>
        <w:br/>
        <w:t xml:space="preserve">       oświadczenia oraz powinna zawierać uzasadnienie faktyczne i prawne.</w:t>
      </w:r>
    </w:p>
    <w:p w14:paraId="5F4F07B3" w14:textId="77777777" w:rsidR="00DB32D7" w:rsidRPr="00DB32D7" w:rsidRDefault="00DB32D7" w:rsidP="00DB32D7">
      <w:pPr>
        <w:spacing w:after="0" w:line="276" w:lineRule="auto"/>
        <w:ind w:left="284" w:hanging="284"/>
        <w:jc w:val="both"/>
        <w:rPr>
          <w:rFonts w:ascii="Calibri" w:eastAsia="Times New Roman" w:hAnsi="Calibri" w:cs="Calibri"/>
          <w:lang w:eastAsia="pl-PL"/>
        </w:rPr>
      </w:pPr>
      <w:r w:rsidRPr="00DB32D7">
        <w:rPr>
          <w:rFonts w:ascii="Calibri" w:eastAsia="Times New Roman" w:hAnsi="Calibri" w:cs="Calibri"/>
          <w:lang w:eastAsia="zh-CN"/>
        </w:rPr>
        <w:t xml:space="preserve">5. Na podstawie art. 4c ustawy z dnia 8 marca 2013r. o przeciwdziałaniu nadmiernym opóźnieniom </w:t>
      </w:r>
      <w:r w:rsidRPr="00DB32D7">
        <w:rPr>
          <w:rFonts w:ascii="Calibri" w:eastAsia="Times New Roman" w:hAnsi="Calibri" w:cs="Calibri"/>
          <w:lang w:eastAsia="zh-CN"/>
        </w:rPr>
        <w:br/>
        <w:t>w transakcjach handlowych Muzeum Górnictwa Węglowego w Zabrzu oświadcza, iż posiada status dużego przedsiębiorcy</w:t>
      </w:r>
      <w:r w:rsidRPr="00DB32D7">
        <w:rPr>
          <w:rFonts w:ascii="Calibri" w:eastAsia="Times New Roman" w:hAnsi="Calibri" w:cs="Calibri"/>
          <w:lang w:eastAsia="pl-PL"/>
        </w:rPr>
        <w:t>.</w:t>
      </w:r>
    </w:p>
    <w:p w14:paraId="75E7352A" w14:textId="77777777" w:rsidR="00DB32D7" w:rsidRPr="00DB32D7" w:rsidRDefault="00DB32D7" w:rsidP="00DB32D7">
      <w:pPr>
        <w:spacing w:after="0" w:line="276" w:lineRule="auto"/>
        <w:rPr>
          <w:rFonts w:ascii="Calibri" w:eastAsia="Times New Roman" w:hAnsi="Calibri" w:cs="Calibri"/>
          <w:lang w:eastAsia="pl-PL"/>
        </w:rPr>
      </w:pPr>
      <w:r w:rsidRPr="00DB32D7">
        <w:rPr>
          <w:rFonts w:ascii="Calibri" w:eastAsia="Times New Roman" w:hAnsi="Calibri" w:cs="Calibri"/>
          <w:lang w:eastAsia="pl-PL"/>
        </w:rPr>
        <w:t xml:space="preserve">6.  Ewentualne spory wynikłe na tle wykonania przedmiotu umowy Strony poddają rozstrzygnięciu </w:t>
      </w:r>
    </w:p>
    <w:p w14:paraId="41EF95FA" w14:textId="77777777" w:rsidR="00DB32D7" w:rsidRPr="00DB32D7" w:rsidRDefault="00DB32D7" w:rsidP="00DB32D7">
      <w:pPr>
        <w:spacing w:after="0" w:line="276" w:lineRule="auto"/>
        <w:ind w:firstLine="142"/>
        <w:rPr>
          <w:rFonts w:ascii="Calibri" w:eastAsia="Times New Roman" w:hAnsi="Calibri" w:cs="Calibri"/>
          <w:lang w:eastAsia="pl-PL"/>
        </w:rPr>
      </w:pPr>
      <w:r w:rsidRPr="00DB32D7">
        <w:rPr>
          <w:rFonts w:ascii="Calibri" w:eastAsia="Times New Roman" w:hAnsi="Calibri" w:cs="Calibri"/>
          <w:lang w:eastAsia="pl-PL"/>
        </w:rPr>
        <w:t xml:space="preserve">      sądu  właściwego dla siedziby Zamawiającego.</w:t>
      </w:r>
    </w:p>
    <w:p w14:paraId="1F596C44" w14:textId="77777777" w:rsidR="00DB32D7" w:rsidRPr="00DB32D7" w:rsidRDefault="00DB32D7" w:rsidP="00DB32D7">
      <w:pPr>
        <w:numPr>
          <w:ilvl w:val="0"/>
          <w:numId w:val="23"/>
        </w:numPr>
        <w:spacing w:after="0" w:line="276" w:lineRule="auto"/>
        <w:ind w:left="284" w:hanging="284"/>
        <w:jc w:val="both"/>
        <w:rPr>
          <w:rFonts w:ascii="Calibri" w:eastAsia="Times New Roman" w:hAnsi="Calibri" w:cs="Calibri"/>
          <w:lang w:eastAsia="pl-PL"/>
        </w:rPr>
      </w:pPr>
      <w:r w:rsidRPr="00DB32D7">
        <w:rPr>
          <w:rFonts w:ascii="Calibri" w:eastAsia="Times New Roman" w:hAnsi="Calibri" w:cs="Calibri"/>
          <w:lang w:eastAsia="pl-PL"/>
        </w:rPr>
        <w:t>W sprawach nie uregulowanych postanowieniami niniejszej umowy mają zastosowanie przepisy  Prawa   Zamówień Publicznych, Kodeksu Cywilnego oraz pozostałe obowiązujące przepisy prawne.</w:t>
      </w:r>
    </w:p>
    <w:p w14:paraId="449B3B61" w14:textId="77777777" w:rsidR="00DB32D7" w:rsidRPr="00DB32D7" w:rsidRDefault="00DB32D7" w:rsidP="00DB32D7">
      <w:pPr>
        <w:numPr>
          <w:ilvl w:val="0"/>
          <w:numId w:val="23"/>
        </w:numPr>
        <w:autoSpaceDE w:val="0"/>
        <w:autoSpaceDN w:val="0"/>
        <w:spacing w:after="0" w:line="276" w:lineRule="auto"/>
        <w:ind w:left="284" w:hanging="284"/>
        <w:rPr>
          <w:rFonts w:ascii="Calibri" w:eastAsia="Times New Roman" w:hAnsi="Calibri" w:cs="Calibri"/>
          <w:lang w:eastAsia="pl-PL"/>
        </w:rPr>
      </w:pPr>
      <w:r w:rsidRPr="00DB32D7">
        <w:rPr>
          <w:rFonts w:ascii="Calibri" w:eastAsia="Times New Roman" w:hAnsi="Calibri" w:cs="Calibri"/>
          <w:lang w:eastAsia="pl-PL"/>
        </w:rPr>
        <w:t>Umowa została sporządzona w dwóch jednobrzmiących egzemplarzach, po jednym egzemplarzu  dla każdej ze stron.</w:t>
      </w:r>
    </w:p>
    <w:p w14:paraId="1241C771" w14:textId="77777777" w:rsidR="00DB32D7" w:rsidRPr="00DB32D7" w:rsidRDefault="00DB32D7" w:rsidP="00DB32D7">
      <w:pPr>
        <w:autoSpaceDE w:val="0"/>
        <w:autoSpaceDN w:val="0"/>
        <w:spacing w:after="0" w:line="276" w:lineRule="auto"/>
        <w:jc w:val="center"/>
        <w:rPr>
          <w:rFonts w:ascii="Calibri" w:eastAsia="Times New Roman" w:hAnsi="Calibri" w:cs="Calibri"/>
          <w:b/>
          <w:lang w:eastAsia="pl-PL"/>
        </w:rPr>
      </w:pPr>
    </w:p>
    <w:tbl>
      <w:tblPr>
        <w:tblW w:w="8651" w:type="dxa"/>
        <w:tblLook w:val="04A0" w:firstRow="1" w:lastRow="0" w:firstColumn="1" w:lastColumn="0" w:noHBand="0" w:noVBand="1"/>
      </w:tblPr>
      <w:tblGrid>
        <w:gridCol w:w="4325"/>
        <w:gridCol w:w="4326"/>
      </w:tblGrid>
      <w:tr w:rsidR="00DB32D7" w:rsidRPr="00DB32D7" w14:paraId="5FBD7933" w14:textId="77777777" w:rsidTr="00763628">
        <w:trPr>
          <w:trHeight w:val="199"/>
        </w:trPr>
        <w:tc>
          <w:tcPr>
            <w:tcW w:w="4325" w:type="dxa"/>
          </w:tcPr>
          <w:p w14:paraId="008CED4E" w14:textId="77777777" w:rsidR="00DB32D7" w:rsidRPr="00DB32D7" w:rsidRDefault="00DB32D7" w:rsidP="00DB32D7">
            <w:pPr>
              <w:autoSpaceDE w:val="0"/>
              <w:autoSpaceDN w:val="0"/>
              <w:adjustRightInd w:val="0"/>
              <w:spacing w:after="0" w:line="276" w:lineRule="auto"/>
              <w:jc w:val="center"/>
              <w:rPr>
                <w:rFonts w:ascii="Calibri" w:eastAsia="Calibri" w:hAnsi="Calibri" w:cs="Calibri"/>
                <w:b/>
                <w:bCs/>
              </w:rPr>
            </w:pPr>
            <w:r w:rsidRPr="00DB32D7">
              <w:rPr>
                <w:rFonts w:ascii="Calibri" w:eastAsia="Calibri" w:hAnsi="Calibri" w:cs="Calibri"/>
                <w:b/>
                <w:bCs/>
              </w:rPr>
              <w:t>ZAMAWIAJĄCY:</w:t>
            </w:r>
          </w:p>
        </w:tc>
        <w:tc>
          <w:tcPr>
            <w:tcW w:w="4326" w:type="dxa"/>
          </w:tcPr>
          <w:p w14:paraId="3978861A" w14:textId="77777777" w:rsidR="00DB32D7" w:rsidRPr="00DB32D7" w:rsidRDefault="00DB32D7" w:rsidP="00DB32D7">
            <w:pPr>
              <w:autoSpaceDE w:val="0"/>
              <w:autoSpaceDN w:val="0"/>
              <w:adjustRightInd w:val="0"/>
              <w:spacing w:after="0" w:line="276" w:lineRule="auto"/>
              <w:jc w:val="center"/>
              <w:rPr>
                <w:rFonts w:ascii="Calibri" w:eastAsia="Calibri" w:hAnsi="Calibri" w:cs="Calibri"/>
                <w:b/>
                <w:bCs/>
              </w:rPr>
            </w:pPr>
            <w:r w:rsidRPr="00DB32D7">
              <w:rPr>
                <w:rFonts w:ascii="Calibri" w:eastAsia="Calibri" w:hAnsi="Calibri" w:cs="Calibri"/>
                <w:b/>
                <w:bCs/>
              </w:rPr>
              <w:t>WYKONAWCA:</w:t>
            </w:r>
          </w:p>
        </w:tc>
      </w:tr>
      <w:tr w:rsidR="00DB32D7" w:rsidRPr="00DB32D7" w14:paraId="402D877A" w14:textId="77777777" w:rsidTr="00763628">
        <w:trPr>
          <w:trHeight w:val="53"/>
        </w:trPr>
        <w:tc>
          <w:tcPr>
            <w:tcW w:w="4325" w:type="dxa"/>
          </w:tcPr>
          <w:p w14:paraId="567D560D" w14:textId="77777777" w:rsidR="00DB32D7" w:rsidRPr="00DB32D7" w:rsidRDefault="00DB32D7" w:rsidP="00DB32D7">
            <w:pPr>
              <w:autoSpaceDE w:val="0"/>
              <w:autoSpaceDN w:val="0"/>
              <w:adjustRightInd w:val="0"/>
              <w:spacing w:after="0" w:line="276" w:lineRule="auto"/>
              <w:ind w:right="-4677"/>
              <w:rPr>
                <w:rFonts w:ascii="Calibri" w:eastAsia="Calibri" w:hAnsi="Calibri" w:cs="Calibri"/>
                <w:bCs/>
              </w:rPr>
            </w:pPr>
          </w:p>
          <w:p w14:paraId="215B180D" w14:textId="77777777" w:rsidR="00DB32D7" w:rsidRPr="00DB32D7" w:rsidRDefault="00DB32D7" w:rsidP="00DB32D7">
            <w:pPr>
              <w:autoSpaceDE w:val="0"/>
              <w:autoSpaceDN w:val="0"/>
              <w:adjustRightInd w:val="0"/>
              <w:spacing w:after="0" w:line="276" w:lineRule="auto"/>
              <w:ind w:right="-4677"/>
              <w:rPr>
                <w:rFonts w:ascii="Calibri" w:eastAsia="Calibri" w:hAnsi="Calibri" w:cs="Calibri"/>
                <w:bCs/>
              </w:rPr>
            </w:pPr>
          </w:p>
          <w:p w14:paraId="3EB670B5" w14:textId="77777777" w:rsidR="00DB32D7" w:rsidRPr="00DB32D7" w:rsidRDefault="00DB32D7" w:rsidP="00DB32D7">
            <w:pPr>
              <w:autoSpaceDE w:val="0"/>
              <w:autoSpaceDN w:val="0"/>
              <w:adjustRightInd w:val="0"/>
              <w:spacing w:after="0" w:line="276" w:lineRule="auto"/>
              <w:ind w:right="-4677"/>
              <w:rPr>
                <w:rFonts w:ascii="Calibri" w:eastAsia="Calibri" w:hAnsi="Calibri" w:cs="Calibri"/>
                <w:bCs/>
              </w:rPr>
            </w:pPr>
          </w:p>
          <w:p w14:paraId="780E9C41" w14:textId="77777777" w:rsidR="00DB32D7" w:rsidRPr="00DB32D7" w:rsidRDefault="00DB32D7" w:rsidP="00DB32D7">
            <w:pPr>
              <w:autoSpaceDE w:val="0"/>
              <w:autoSpaceDN w:val="0"/>
              <w:adjustRightInd w:val="0"/>
              <w:spacing w:after="0" w:line="276" w:lineRule="auto"/>
              <w:ind w:right="-4677"/>
              <w:rPr>
                <w:rFonts w:ascii="Calibri" w:eastAsia="Calibri" w:hAnsi="Calibri" w:cs="Calibri"/>
                <w:bCs/>
              </w:rPr>
            </w:pPr>
          </w:p>
          <w:p w14:paraId="638D54E9" w14:textId="77777777" w:rsidR="00DB32D7" w:rsidRPr="00DB32D7" w:rsidRDefault="00DB32D7" w:rsidP="00DB32D7">
            <w:pPr>
              <w:autoSpaceDE w:val="0"/>
              <w:autoSpaceDN w:val="0"/>
              <w:adjustRightInd w:val="0"/>
              <w:spacing w:after="0" w:line="276" w:lineRule="auto"/>
              <w:ind w:right="-4677"/>
              <w:rPr>
                <w:rFonts w:ascii="Calibri" w:eastAsia="Calibri" w:hAnsi="Calibri" w:cs="Calibri"/>
                <w:bCs/>
              </w:rPr>
            </w:pPr>
          </w:p>
        </w:tc>
        <w:tc>
          <w:tcPr>
            <w:tcW w:w="4326" w:type="dxa"/>
          </w:tcPr>
          <w:p w14:paraId="3FFF4CAE" w14:textId="77777777" w:rsidR="00DB32D7" w:rsidRPr="00DB32D7" w:rsidRDefault="00DB32D7" w:rsidP="00DB32D7">
            <w:pPr>
              <w:autoSpaceDE w:val="0"/>
              <w:autoSpaceDN w:val="0"/>
              <w:adjustRightInd w:val="0"/>
              <w:spacing w:after="0" w:line="276" w:lineRule="auto"/>
              <w:ind w:left="3575"/>
              <w:jc w:val="center"/>
              <w:rPr>
                <w:rFonts w:ascii="Calibri" w:eastAsia="Calibri" w:hAnsi="Calibri" w:cs="Calibri"/>
                <w:bCs/>
              </w:rPr>
            </w:pPr>
          </w:p>
        </w:tc>
      </w:tr>
    </w:tbl>
    <w:p w14:paraId="2DB32C1D" w14:textId="77777777" w:rsidR="00DB32D7" w:rsidRPr="00DB32D7" w:rsidRDefault="00DB32D7" w:rsidP="00DB32D7">
      <w:pPr>
        <w:autoSpaceDE w:val="0"/>
        <w:autoSpaceDN w:val="0"/>
        <w:adjustRightInd w:val="0"/>
        <w:spacing w:after="0" w:line="276" w:lineRule="auto"/>
        <w:ind w:right="-4677"/>
        <w:rPr>
          <w:rFonts w:ascii="Calibri" w:eastAsia="Calibri" w:hAnsi="Calibri" w:cs="Calibri"/>
          <w:bCs/>
        </w:rPr>
      </w:pPr>
      <w:bookmarkStart w:id="1" w:name="bookmark0"/>
    </w:p>
    <w:p w14:paraId="76977C98" w14:textId="3F858C77" w:rsidR="00DB32D7" w:rsidRPr="006A3BC7" w:rsidRDefault="00DB32D7" w:rsidP="006A3BC7">
      <w:pPr>
        <w:autoSpaceDE w:val="0"/>
        <w:autoSpaceDN w:val="0"/>
        <w:adjustRightInd w:val="0"/>
        <w:spacing w:after="0" w:line="276" w:lineRule="auto"/>
        <w:ind w:right="-4677"/>
        <w:rPr>
          <w:rFonts w:ascii="Calibri" w:eastAsia="Times New Roman" w:hAnsi="Calibri" w:cs="Calibri"/>
          <w:lang w:eastAsia="pl-PL"/>
        </w:rPr>
      </w:pPr>
      <w:r w:rsidRPr="00DB32D7">
        <w:rPr>
          <w:rFonts w:ascii="Calibri" w:eastAsia="Calibri" w:hAnsi="Calibri" w:cs="Calibri"/>
          <w:bCs/>
        </w:rPr>
        <w:t xml:space="preserve">Załącznik nr 1 –   </w:t>
      </w:r>
      <w:r w:rsidRPr="00DB32D7">
        <w:rPr>
          <w:rFonts w:ascii="Calibri" w:eastAsia="Times New Roman" w:hAnsi="Calibri" w:cs="Calibri"/>
          <w:lang w:eastAsia="pl-PL"/>
        </w:rPr>
        <w:t>Cennik  nowych części zamiennych na serwis systemu bezpieczeństw</w:t>
      </w:r>
      <w:r w:rsidR="006A3BC7">
        <w:rPr>
          <w:rFonts w:ascii="Calibri" w:eastAsia="Times New Roman" w:hAnsi="Calibri" w:cs="Calibri"/>
          <w:lang w:eastAsia="pl-PL"/>
        </w:rPr>
        <w:t>a</w:t>
      </w:r>
    </w:p>
    <w:bookmarkEnd w:id="1"/>
    <w:p w14:paraId="2C93C290" w14:textId="77777777" w:rsidR="00DB32D7" w:rsidRPr="00DB32D7" w:rsidRDefault="00DB32D7" w:rsidP="00DB32D7">
      <w:pPr>
        <w:spacing w:after="0" w:line="276" w:lineRule="auto"/>
        <w:outlineLvl w:val="0"/>
        <w:rPr>
          <w:rFonts w:ascii="Calibri" w:eastAsia="Calibri" w:hAnsi="Calibri" w:cs="Calibri"/>
          <w:bCs/>
          <w:spacing w:val="8"/>
          <w:lang w:val="x-none" w:eastAsia="x-none"/>
        </w:rPr>
      </w:pPr>
    </w:p>
    <w:p w14:paraId="3B9BE528" w14:textId="77777777" w:rsidR="00DB32D7" w:rsidRPr="00DB32D7" w:rsidRDefault="00DB32D7" w:rsidP="00DB32D7">
      <w:pPr>
        <w:spacing w:after="0" w:line="276" w:lineRule="auto"/>
        <w:rPr>
          <w:rFonts w:ascii="Calibri" w:eastAsia="Calibri" w:hAnsi="Calibri" w:cs="Calibri"/>
          <w:b/>
          <w:bCs/>
        </w:rPr>
      </w:pPr>
      <w:r w:rsidRPr="00DB32D7">
        <w:rPr>
          <w:rFonts w:ascii="Calibri" w:eastAsia="Calibri" w:hAnsi="Calibri" w:cs="Calibri"/>
          <w:bCs/>
        </w:rPr>
        <w:lastRenderedPageBreak/>
        <w:br w:type="page"/>
      </w:r>
    </w:p>
    <w:p w14:paraId="1BBAFFE1" w14:textId="66B2F703" w:rsidR="001B40CE" w:rsidRDefault="00DB32D7" w:rsidP="00DB32D7">
      <w:r w:rsidRPr="00DB32D7">
        <w:rPr>
          <w:rFonts w:ascii="Calibri" w:eastAsia="Calibri" w:hAnsi="Calibri" w:cs="Calibri"/>
          <w:bCs/>
          <w:i/>
        </w:rPr>
        <w:lastRenderedPageBreak/>
        <w:t>Załącznik nr1 do Umowy nr ………. / 20</w:t>
      </w:r>
    </w:p>
    <w:sectPr w:rsidR="001B4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F95855FE"/>
    <w:name w:val="WW8Num12"/>
    <w:lvl w:ilvl="0">
      <w:start w:val="2"/>
      <w:numFmt w:val="decimal"/>
      <w:lvlText w:val="%1."/>
      <w:lvlJc w:val="left"/>
      <w:pPr>
        <w:tabs>
          <w:tab w:val="num" w:pos="360"/>
        </w:tabs>
        <w:ind w:left="360" w:hanging="360"/>
      </w:pPr>
      <w:rPr>
        <w:rFonts w:ascii="Arial" w:hAnsi="Arial" w:cs="Times New Roman"/>
        <w:b w:val="0"/>
        <w:i w:val="0"/>
        <w:sz w:val="22"/>
      </w:rPr>
    </w:lvl>
    <w:lvl w:ilvl="1">
      <w:start w:val="1"/>
      <w:numFmt w:val="lowerLetter"/>
      <w:lvlText w:val="%2)"/>
      <w:lvlJc w:val="left"/>
      <w:pPr>
        <w:tabs>
          <w:tab w:val="num" w:pos="757"/>
        </w:tabs>
        <w:ind w:left="757" w:hanging="397"/>
      </w:pPr>
      <w:rPr>
        <w:b w:val="0"/>
        <w:i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3E"/>
    <w:multiLevelType w:val="multilevel"/>
    <w:tmpl w:val="611246F8"/>
    <w:name w:val="WW8Num62"/>
    <w:lvl w:ilvl="0">
      <w:start w:val="1"/>
      <w:numFmt w:val="decimal"/>
      <w:lvlText w:val="%1."/>
      <w:lvlJc w:val="left"/>
      <w:pPr>
        <w:tabs>
          <w:tab w:val="num" w:pos="708"/>
        </w:tabs>
        <w:ind w:left="360" w:hanging="360"/>
      </w:pPr>
      <w:rPr>
        <w:rFonts w:eastAsia="Times New Roman"/>
        <w:b/>
        <w:i w:val="0"/>
        <w:sz w:val="24"/>
        <w:szCs w:val="22"/>
      </w:rPr>
    </w:lvl>
    <w:lvl w:ilvl="1">
      <w:start w:val="1"/>
      <w:numFmt w:val="lowerLetter"/>
      <w:lvlText w:val="%2."/>
      <w:lvlJc w:val="left"/>
      <w:pPr>
        <w:tabs>
          <w:tab w:val="num" w:pos="0"/>
        </w:tabs>
        <w:ind w:left="1080" w:hanging="360"/>
      </w:pPr>
      <w:rPr>
        <w:b w:val="0"/>
        <w:color w:val="auto"/>
        <w:sz w:val="24"/>
        <w:szCs w:val="24"/>
      </w:rPr>
    </w:lvl>
    <w:lvl w:ilvl="2">
      <w:start w:val="1"/>
      <w:numFmt w:val="lowerRoman"/>
      <w:lvlText w:val="%3."/>
      <w:lvlJc w:val="right"/>
      <w:pPr>
        <w:tabs>
          <w:tab w:val="num" w:pos="0"/>
        </w:tabs>
        <w:ind w:left="1800" w:hanging="180"/>
      </w:pPr>
      <w:rPr>
        <w:b w:val="0"/>
        <w:strike w:val="0"/>
        <w:dstrike w:val="0"/>
        <w:color w:val="auto"/>
        <w:sz w:val="24"/>
        <w:szCs w:val="24"/>
        <w:u w:val="none"/>
      </w:rPr>
    </w:lvl>
    <w:lvl w:ilvl="3">
      <w:start w:val="1"/>
      <w:numFmt w:val="decimal"/>
      <w:lvlText w:val="%4."/>
      <w:lvlJc w:val="left"/>
      <w:pPr>
        <w:tabs>
          <w:tab w:val="num" w:pos="0"/>
        </w:tabs>
        <w:ind w:left="2520" w:hanging="360"/>
      </w:pPr>
      <w:rPr>
        <w:b w:val="0"/>
        <w:color w:val="auto"/>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47D6692"/>
    <w:multiLevelType w:val="hybridMultilevel"/>
    <w:tmpl w:val="6C40489C"/>
    <w:lvl w:ilvl="0" w:tplc="23FE0CF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2CC3EE8"/>
    <w:multiLevelType w:val="multilevel"/>
    <w:tmpl w:val="3C44898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color w:val="auto"/>
        <w:u w:val="none"/>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57636E"/>
    <w:multiLevelType w:val="hybridMultilevel"/>
    <w:tmpl w:val="A29A8422"/>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C8F480F"/>
    <w:multiLevelType w:val="multilevel"/>
    <w:tmpl w:val="841A6F38"/>
    <w:name w:val="WW8Num1342222"/>
    <w:lvl w:ilvl="0">
      <w:start w:val="4"/>
      <w:numFmt w:val="decimal"/>
      <w:lvlText w:val="%1."/>
      <w:lvlJc w:val="left"/>
      <w:pPr>
        <w:tabs>
          <w:tab w:val="num" w:pos="720"/>
        </w:tabs>
        <w:ind w:left="720" w:hanging="360"/>
      </w:pPr>
      <w:rPr>
        <w:rFonts w:hint="default"/>
      </w:rPr>
    </w:lvl>
    <w:lvl w:ilvl="1">
      <w:start w:val="5"/>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1D207988"/>
    <w:multiLevelType w:val="hybridMultilevel"/>
    <w:tmpl w:val="694C2934"/>
    <w:lvl w:ilvl="0" w:tplc="5AEC6C6E">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5AEC6C6E">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 w15:restartNumberingAfterBreak="0">
    <w:nsid w:val="23510927"/>
    <w:multiLevelType w:val="multilevel"/>
    <w:tmpl w:val="E070AEF4"/>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color w:val="auto"/>
        <w:u w:val="none"/>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E8561E"/>
    <w:multiLevelType w:val="hybridMultilevel"/>
    <w:tmpl w:val="C3EE390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15:restartNumberingAfterBreak="0">
    <w:nsid w:val="2A7E5AF0"/>
    <w:multiLevelType w:val="hybridMultilevel"/>
    <w:tmpl w:val="CA7205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B2732C8"/>
    <w:multiLevelType w:val="hybridMultilevel"/>
    <w:tmpl w:val="0F80DFE0"/>
    <w:lvl w:ilvl="0" w:tplc="4C0CC45C">
      <w:start w:val="1"/>
      <w:numFmt w:val="decimal"/>
      <w:lvlText w:val="%1."/>
      <w:lvlJc w:val="left"/>
      <w:pPr>
        <w:ind w:left="756" w:hanging="360"/>
      </w:pPr>
      <w:rPr>
        <w:b w:val="0"/>
      </w:rPr>
    </w:lvl>
    <w:lvl w:ilvl="1" w:tplc="4538C360">
      <w:start w:val="1"/>
      <w:numFmt w:val="decimal"/>
      <w:lvlText w:val="%2."/>
      <w:lvlJc w:val="left"/>
      <w:pPr>
        <w:tabs>
          <w:tab w:val="num" w:pos="1637"/>
        </w:tabs>
        <w:ind w:left="1637" w:hanging="360"/>
      </w:pPr>
      <w:rPr>
        <w:rFonts w:hint="default"/>
        <w:sz w:val="18"/>
        <w:szCs w:val="18"/>
      </w:rPr>
    </w:lvl>
    <w:lvl w:ilvl="2" w:tplc="0415000F">
      <w:start w:val="1"/>
      <w:numFmt w:val="decimal"/>
      <w:lvlText w:val="%3."/>
      <w:lvlJc w:val="left"/>
      <w:pPr>
        <w:tabs>
          <w:tab w:val="num" w:pos="2376"/>
        </w:tabs>
        <w:ind w:left="2376" w:hanging="360"/>
      </w:pPr>
    </w:lvl>
    <w:lvl w:ilvl="3" w:tplc="2EAE4CAC">
      <w:start w:val="1"/>
      <w:numFmt w:val="lowerLetter"/>
      <w:lvlText w:val="%4)"/>
      <w:lvlJc w:val="left"/>
      <w:pPr>
        <w:ind w:left="2916" w:hanging="360"/>
      </w:pPr>
      <w:rPr>
        <w:rFonts w:hint="default"/>
      </w:r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1" w15:restartNumberingAfterBreak="0">
    <w:nsid w:val="356E7FF1"/>
    <w:multiLevelType w:val="multilevel"/>
    <w:tmpl w:val="F176F0E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360D5EEF"/>
    <w:multiLevelType w:val="hybridMultilevel"/>
    <w:tmpl w:val="67B6167C"/>
    <w:lvl w:ilvl="0" w:tplc="E982DBAA">
      <w:start w:val="1"/>
      <w:numFmt w:val="decimal"/>
      <w:lvlText w:val="%1."/>
      <w:lvlJc w:val="left"/>
      <w:pPr>
        <w:tabs>
          <w:tab w:val="num" w:pos="360"/>
        </w:tabs>
        <w:ind w:left="360" w:hanging="360"/>
      </w:pPr>
      <w:rPr>
        <w:rFonts w:ascii="Calibri" w:eastAsia="Times New Roman" w:hAnsi="Calibri"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ACA20B2"/>
    <w:multiLevelType w:val="hybridMultilevel"/>
    <w:tmpl w:val="5064620C"/>
    <w:lvl w:ilvl="0" w:tplc="5986D3F8">
      <w:start w:val="1"/>
      <w:numFmt w:val="decimal"/>
      <w:lvlText w:val="%1."/>
      <w:lvlJc w:val="left"/>
      <w:pPr>
        <w:ind w:left="749" w:hanging="360"/>
      </w:pPr>
      <w:rPr>
        <w:rFonts w:hint="default"/>
        <w:color w:val="000000"/>
      </w:rPr>
    </w:lvl>
    <w:lvl w:ilvl="1" w:tplc="04150019">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14" w15:restartNumberingAfterBreak="0">
    <w:nsid w:val="3E5619B9"/>
    <w:multiLevelType w:val="hybridMultilevel"/>
    <w:tmpl w:val="50BCC648"/>
    <w:lvl w:ilvl="0" w:tplc="5AEC6C6E">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5" w15:restartNumberingAfterBreak="0">
    <w:nsid w:val="470E2F4D"/>
    <w:multiLevelType w:val="hybridMultilevel"/>
    <w:tmpl w:val="90743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602AE8"/>
    <w:multiLevelType w:val="hybridMultilevel"/>
    <w:tmpl w:val="D41A693E"/>
    <w:lvl w:ilvl="0" w:tplc="0415000F">
      <w:start w:val="1"/>
      <w:numFmt w:val="decimal"/>
      <w:lvlText w:val="%1."/>
      <w:lvlJc w:val="left"/>
      <w:pPr>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F006D8B"/>
    <w:multiLevelType w:val="multilevel"/>
    <w:tmpl w:val="8C9EF10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8" w15:restartNumberingAfterBreak="0">
    <w:nsid w:val="51BF49BF"/>
    <w:multiLevelType w:val="hybridMultilevel"/>
    <w:tmpl w:val="251C275E"/>
    <w:lvl w:ilvl="0" w:tplc="8A2AF114">
      <w:start w:val="1"/>
      <w:numFmt w:val="decimal"/>
      <w:lvlText w:val="%1."/>
      <w:lvlJc w:val="left"/>
      <w:pPr>
        <w:ind w:left="360" w:hanging="360"/>
      </w:pPr>
      <w:rPr>
        <w:rFonts w:ascii="Calibri" w:hAnsi="Calibri"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32324C6"/>
    <w:multiLevelType w:val="hybridMultilevel"/>
    <w:tmpl w:val="7B9808FE"/>
    <w:lvl w:ilvl="0" w:tplc="D944B23E">
      <w:start w:val="1"/>
      <w:numFmt w:val="bullet"/>
      <w:lvlText w:val="−"/>
      <w:lvlJc w:val="left"/>
      <w:pPr>
        <w:ind w:left="1080" w:hanging="360"/>
      </w:pPr>
      <w:rPr>
        <w:rFonts w:ascii="Times New Roman" w:hAnsi="Times New Roman" w:cs="Times New Roman" w:hint="default"/>
        <w:b w:val="0"/>
        <w:i w:val="0"/>
        <w:color w:val="auto"/>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655D7F86"/>
    <w:multiLevelType w:val="hybridMultilevel"/>
    <w:tmpl w:val="AEB630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A6E439A"/>
    <w:multiLevelType w:val="hybridMultilevel"/>
    <w:tmpl w:val="2FB6DEAC"/>
    <w:lvl w:ilvl="0" w:tplc="04150017">
      <w:start w:val="1"/>
      <w:numFmt w:val="lowerLetter"/>
      <w:lvlText w:val="%1)"/>
      <w:lvlJc w:val="left"/>
      <w:pPr>
        <w:ind w:left="1004" w:hanging="360"/>
      </w:pPr>
    </w:lvl>
    <w:lvl w:ilvl="1" w:tplc="2CFC38F0">
      <w:start w:val="7"/>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17">
      <w:start w:val="1"/>
      <w:numFmt w:val="lowerLetter"/>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6C930385"/>
    <w:multiLevelType w:val="hybridMultilevel"/>
    <w:tmpl w:val="A3AEE79C"/>
    <w:lvl w:ilvl="0" w:tplc="0E5663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6E1F5F15"/>
    <w:multiLevelType w:val="hybridMultilevel"/>
    <w:tmpl w:val="AEB630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4E13243"/>
    <w:multiLevelType w:val="hybridMultilevel"/>
    <w:tmpl w:val="7980A65E"/>
    <w:lvl w:ilvl="0" w:tplc="026430B8">
      <w:start w:val="1"/>
      <w:numFmt w:val="decimal"/>
      <w:lvlText w:val="%1."/>
      <w:lvlJc w:val="left"/>
      <w:pPr>
        <w:ind w:left="502" w:hanging="360"/>
      </w:pPr>
      <w:rPr>
        <w:b w:val="0"/>
        <w:i w:val="0"/>
        <w:sz w:val="20"/>
        <w:szCs w:val="20"/>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5" w15:restartNumberingAfterBreak="0">
    <w:nsid w:val="7638266B"/>
    <w:multiLevelType w:val="hybridMultilevel"/>
    <w:tmpl w:val="6EA88A96"/>
    <w:lvl w:ilvl="0" w:tplc="80D6F4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BB70101"/>
    <w:multiLevelType w:val="hybridMultilevel"/>
    <w:tmpl w:val="286AC8F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6"/>
  </w:num>
  <w:num w:numId="3">
    <w:abstractNumId w:val="10"/>
  </w:num>
  <w:num w:numId="4">
    <w:abstractNumId w:val="3"/>
  </w:num>
  <w:num w:numId="5">
    <w:abstractNumId w:val="17"/>
  </w:num>
  <w:num w:numId="6">
    <w:abstractNumId w:val="15"/>
  </w:num>
  <w:num w:numId="7">
    <w:abstractNumId w:val="13"/>
  </w:num>
  <w:num w:numId="8">
    <w:abstractNumId w:val="7"/>
  </w:num>
  <w:num w:numId="9">
    <w:abstractNumId w:val="11"/>
  </w:num>
  <w:num w:numId="10">
    <w:abstractNumId w:val="12"/>
  </w:num>
  <w:num w:numId="11">
    <w:abstractNumId w:val="20"/>
  </w:num>
  <w:num w:numId="12">
    <w:abstractNumId w:val="5"/>
  </w:num>
  <w:num w:numId="13">
    <w:abstractNumId w:val="6"/>
  </w:num>
  <w:num w:numId="14">
    <w:abstractNumId w:val="0"/>
  </w:num>
  <w:num w:numId="15">
    <w:abstractNumId w:val="25"/>
  </w:num>
  <w:num w:numId="16">
    <w:abstractNumId w:val="14"/>
  </w:num>
  <w:num w:numId="17">
    <w:abstractNumId w:val="22"/>
  </w:num>
  <w:num w:numId="18">
    <w:abstractNumId w:val="21"/>
  </w:num>
  <w:num w:numId="19">
    <w:abstractNumId w:val="23"/>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6"/>
  </w:num>
  <w:num w:numId="24">
    <w:abstractNumId w:val="9"/>
  </w:num>
  <w:num w:numId="25">
    <w:abstractNumId w:val="8"/>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5B"/>
    <w:rsid w:val="00066D05"/>
    <w:rsid w:val="00197268"/>
    <w:rsid w:val="00255ED6"/>
    <w:rsid w:val="002D7B8A"/>
    <w:rsid w:val="004A1DF5"/>
    <w:rsid w:val="0065359C"/>
    <w:rsid w:val="006A3BC7"/>
    <w:rsid w:val="00763628"/>
    <w:rsid w:val="0077594F"/>
    <w:rsid w:val="007F03D3"/>
    <w:rsid w:val="00862EA4"/>
    <w:rsid w:val="008A2629"/>
    <w:rsid w:val="008D5CE9"/>
    <w:rsid w:val="009351EB"/>
    <w:rsid w:val="009C4978"/>
    <w:rsid w:val="009D7E1D"/>
    <w:rsid w:val="00B8407E"/>
    <w:rsid w:val="00C2606E"/>
    <w:rsid w:val="00C419F7"/>
    <w:rsid w:val="00CD44A1"/>
    <w:rsid w:val="00DB32D7"/>
    <w:rsid w:val="00DC2ADE"/>
    <w:rsid w:val="00F6735B"/>
    <w:rsid w:val="00FD42F9"/>
    <w:rsid w:val="00FE5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CA26"/>
  <w15:chartTrackingRefBased/>
  <w15:docId w15:val="{F67B6FFA-8847-43FE-8D01-2EBE90E3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2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uzeumgornictwa.pl" TargetMode="External"/><Relationship Id="rId5" Type="http://schemas.openxmlformats.org/officeDocument/2006/relationships/hyperlink" Target="mailto:biuro@muzeumgornict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10</Pages>
  <Words>3182</Words>
  <Characters>19092</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Baraniuk</dc:creator>
  <cp:keywords/>
  <dc:description/>
  <cp:lastModifiedBy>Jan Baraniuk</cp:lastModifiedBy>
  <cp:revision>18</cp:revision>
  <dcterms:created xsi:type="dcterms:W3CDTF">2022-01-26T06:47:00Z</dcterms:created>
  <dcterms:modified xsi:type="dcterms:W3CDTF">2023-01-09T10:08:00Z</dcterms:modified>
</cp:coreProperties>
</file>