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5EFD" w14:textId="5E4402D0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>
        <w:t xml:space="preserve">UMOWA nr …/2025.  </w:t>
      </w:r>
    </w:p>
    <w:p w14:paraId="6A13D478" w14:textId="77777777" w:rsidR="009B1DFF" w:rsidRPr="001B288D" w:rsidRDefault="009B1DFF" w:rsidP="009B1DFF">
      <w:pPr>
        <w:rPr>
          <w:rFonts w:ascii="Palatino Linotype" w:hAnsi="Palatino Linotype"/>
          <w:b/>
          <w:bCs/>
        </w:rPr>
      </w:pPr>
    </w:p>
    <w:p w14:paraId="15CAE127" w14:textId="29FAC5AA" w:rsidR="009B1DFF" w:rsidRPr="001B288D" w:rsidRDefault="009B1DFF" w:rsidP="009B1DFF">
      <w:pPr>
        <w:rPr>
          <w:rFonts w:ascii="Palatino Linotype" w:hAnsi="Palatino Linotype"/>
        </w:rPr>
      </w:pPr>
      <w:r>
        <w:t xml:space="preserve">W dniu  ……….2025 roku w Zabrzu pomiędzy: </w:t>
      </w:r>
    </w:p>
    <w:p w14:paraId="232C5BAD" w14:textId="77777777" w:rsidR="009B1DFF" w:rsidRPr="001B288D" w:rsidRDefault="009B1DFF" w:rsidP="009B1DFF">
      <w:pPr>
        <w:jc w:val="both"/>
        <w:rPr>
          <w:rFonts w:ascii="Palatino Linotype" w:hAnsi="Palatino Linotype"/>
          <w:b/>
          <w:bCs/>
        </w:rPr>
      </w:pPr>
    </w:p>
    <w:p w14:paraId="77C5D2C3" w14:textId="7410DBB4" w:rsidR="009B1DFF" w:rsidRPr="001B288D" w:rsidRDefault="00493B49" w:rsidP="009B1DFF">
      <w:pPr>
        <w:jc w:val="both"/>
        <w:rPr>
          <w:rFonts w:ascii="Palatino Linotype" w:hAnsi="Palatino Linotype"/>
          <w:bCs/>
        </w:rPr>
      </w:pPr>
      <w:r>
        <w:t>Muzeum Górnictwa Węglowego w Zabrzu, z siedzibą w Zabrzu przy ulicy Agricoli 2 (41-800), wpisane do Rejestru Instytucji Kultury pod numerem RIK -12/13, posiadające numer NIP 6482768167, REGON 243220420,</w:t>
      </w:r>
    </w:p>
    <w:p w14:paraId="7B3377A6" w14:textId="77777777" w:rsidR="00077BBE" w:rsidRPr="001B288D" w:rsidRDefault="00364761" w:rsidP="009B1DFF">
      <w:pPr>
        <w:jc w:val="both"/>
        <w:rPr>
          <w:rFonts w:ascii="Palatino Linotype" w:hAnsi="Palatino Linotype"/>
          <w:bCs/>
        </w:rPr>
      </w:pPr>
      <w:r>
        <w:t>Reprezentowane przez:</w:t>
      </w:r>
    </w:p>
    <w:p w14:paraId="00822268" w14:textId="77777777" w:rsidR="00077BBE" w:rsidRPr="001B288D" w:rsidRDefault="00077BBE" w:rsidP="009B1DFF">
      <w:pPr>
        <w:jc w:val="both"/>
        <w:rPr>
          <w:rFonts w:ascii="Palatino Linotype" w:hAnsi="Palatino Linotype"/>
          <w:b/>
          <w:bCs/>
        </w:rPr>
      </w:pPr>
      <w:r>
        <w:t>Bartłomieja Szewczyka – Dyrektora,</w:t>
      </w:r>
    </w:p>
    <w:p w14:paraId="1B6E9014" w14:textId="77777777" w:rsidR="004D6A07" w:rsidRPr="001B288D" w:rsidRDefault="004D6A07" w:rsidP="009B1DFF">
      <w:pPr>
        <w:jc w:val="both"/>
        <w:rPr>
          <w:rFonts w:ascii="Palatino Linotype" w:hAnsi="Palatino Linotype"/>
          <w:b/>
          <w:bCs/>
        </w:rPr>
      </w:pPr>
      <w:r>
        <w:t>Barbarę Radzimską – Główną księgową – kontrasygnata finansowa</w:t>
      </w:r>
    </w:p>
    <w:p w14:paraId="7B9A0DC1" w14:textId="77777777" w:rsidR="009B1DFF" w:rsidRPr="001B288D" w:rsidRDefault="004D6A07" w:rsidP="009B1DFF">
      <w:pPr>
        <w:jc w:val="both"/>
        <w:rPr>
          <w:rFonts w:ascii="Palatino Linotype" w:hAnsi="Palatino Linotype"/>
        </w:rPr>
      </w:pPr>
      <w:r>
        <w:t xml:space="preserve"> zwanym dalej „Zamawiającym”,</w:t>
      </w:r>
    </w:p>
    <w:p w14:paraId="600E9D2F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>
        <w:t xml:space="preserve">a   </w:t>
      </w:r>
    </w:p>
    <w:p w14:paraId="2BB1043E" w14:textId="62F5F59E" w:rsidR="00731ADA" w:rsidRDefault="007B55D9" w:rsidP="009B1DFF">
      <w:pPr>
        <w:jc w:val="both"/>
        <w:rPr>
          <w:rFonts w:ascii="Palatino Linotype" w:hAnsi="Palatino Linotype"/>
        </w:rPr>
      </w:pPr>
      <w:r>
        <w:t>………………………………………………………………………………… z siedzibą w ……………… przy ulicy ……………………………… posiadający NIP ………………, REGON ………………… .</w:t>
      </w:r>
    </w:p>
    <w:p w14:paraId="40FC9524" w14:textId="77777777" w:rsidR="009B1DFF" w:rsidRDefault="00731ADA" w:rsidP="009B1DFF">
      <w:pPr>
        <w:jc w:val="both"/>
        <w:rPr>
          <w:rFonts w:ascii="Palatino Linotype" w:hAnsi="Palatino Linotype"/>
        </w:rPr>
      </w:pPr>
      <w:r>
        <w:t>zwanym dalej „Wykonawcą’</w:t>
      </w:r>
    </w:p>
    <w:p w14:paraId="34F25F05" w14:textId="77777777" w:rsidR="00731ADA" w:rsidRPr="001B288D" w:rsidRDefault="00731ADA" w:rsidP="009B1DFF">
      <w:pPr>
        <w:jc w:val="both"/>
        <w:rPr>
          <w:rFonts w:ascii="Palatino Linotype" w:hAnsi="Palatino Linotype"/>
        </w:rPr>
      </w:pPr>
    </w:p>
    <w:p w14:paraId="51340D98" w14:textId="77777777" w:rsidR="004D6A07" w:rsidRPr="001B288D" w:rsidRDefault="004D6A07" w:rsidP="004D6A07">
      <w:pPr>
        <w:rPr>
          <w:rFonts w:ascii="Palatino Linotype" w:hAnsi="Palatino Linotype"/>
        </w:rPr>
      </w:pPr>
      <w:r>
        <w:t>Łącznie zwanymi Stronami lub Stroną</w:t>
      </w:r>
    </w:p>
    <w:p w14:paraId="54FA64B2" w14:textId="77777777" w:rsidR="009B1DFF" w:rsidRPr="001B288D" w:rsidRDefault="009B1DFF" w:rsidP="009B1DFF">
      <w:pPr>
        <w:jc w:val="both"/>
        <w:rPr>
          <w:rFonts w:ascii="Palatino Linotype" w:hAnsi="Palatino Linotype"/>
        </w:rPr>
      </w:pPr>
      <w:r>
        <w:t>została zawarta umowa następującej treści:</w:t>
      </w:r>
    </w:p>
    <w:p w14:paraId="24F5F0C2" w14:textId="77777777" w:rsidR="00493B49" w:rsidRPr="001B288D" w:rsidRDefault="00493B49" w:rsidP="009B1DFF">
      <w:pPr>
        <w:jc w:val="both"/>
        <w:rPr>
          <w:rFonts w:ascii="Palatino Linotype" w:hAnsi="Palatino Linotype"/>
        </w:rPr>
      </w:pPr>
    </w:p>
    <w:p w14:paraId="581E32AF" w14:textId="715A75C4" w:rsidR="00863215" w:rsidRDefault="00EC7884" w:rsidP="009B1DFF">
      <w:pPr>
        <w:jc w:val="both"/>
        <w:rPr>
          <w:rFonts w:ascii="Palatino Linotype" w:hAnsi="Palatino Linotype"/>
        </w:rPr>
      </w:pPr>
      <w:r>
        <w:t>Umowa została zawarta w wyniku przeprowadzonego postępowania na podstawie regulaminu udzielania zamówień publicznych o wartości nieprzekraczającej kwoty wskazanej w art. 2 ust. 1 pkt 1 ustawy – prawo zamówień publicznych..</w:t>
      </w:r>
    </w:p>
    <w:p w14:paraId="2E46C267" w14:textId="77777777" w:rsidR="00CC3126" w:rsidRPr="001B288D" w:rsidRDefault="00CC3126" w:rsidP="009B1DFF">
      <w:pPr>
        <w:jc w:val="both"/>
        <w:rPr>
          <w:rFonts w:ascii="Palatino Linotype" w:hAnsi="Palatino Linotype"/>
        </w:rPr>
      </w:pPr>
    </w:p>
    <w:p w14:paraId="198B5458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>
        <w:t>§ 1. (Przedmiot umowy)</w:t>
      </w:r>
    </w:p>
    <w:p w14:paraId="112F759C" w14:textId="77777777" w:rsidR="003171C0" w:rsidRPr="001B288D" w:rsidRDefault="003171C0" w:rsidP="009B1DFF">
      <w:pPr>
        <w:jc w:val="center"/>
        <w:rPr>
          <w:rFonts w:ascii="Palatino Linotype" w:hAnsi="Palatino Linotype"/>
          <w:b/>
        </w:rPr>
      </w:pPr>
    </w:p>
    <w:p w14:paraId="6FBB384B" w14:textId="2D4BDDDD" w:rsidR="00CC67FB" w:rsidRPr="006B5021" w:rsidRDefault="00036E23" w:rsidP="006B5021">
      <w:pPr>
        <w:numPr>
          <w:ilvl w:val="0"/>
          <w:numId w:val="22"/>
        </w:numPr>
        <w:rPr>
          <w:rFonts w:ascii="Palatino Linotype" w:hAnsi="Palatino Linotype" w:cs="Calibri"/>
        </w:rPr>
      </w:pPr>
      <w:r>
        <w:t>Przedmiotem umowy jest Wykonywanie kompleksowej obsługi technicznej urządzeń drukujących znajdujących się na stanie Muzeum.</w:t>
      </w:r>
    </w:p>
    <w:p w14:paraId="49556218" w14:textId="5277E337" w:rsidR="00C11BF2" w:rsidRDefault="007A0DEF" w:rsidP="00C11BF2">
      <w:pPr>
        <w:spacing w:after="120"/>
        <w:ind w:left="360"/>
        <w:jc w:val="both"/>
        <w:rPr>
          <w:rFonts w:ascii="Palatino Linotype" w:hAnsi="Palatino Linotype" w:cs="Times-Roman"/>
        </w:rPr>
      </w:pPr>
      <w:r>
        <w:t>Szczegółowy opis przedmiotu umowy zawierają załączniki do Umowy</w:t>
      </w:r>
    </w:p>
    <w:p w14:paraId="6BA114CC" w14:textId="77777777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t>Wykonawca zobowiązuje się do wykonania serwisu technicznego i przeglądu urządzeń w terminach wskazanych  przez Zamawiającego.</w:t>
      </w:r>
    </w:p>
    <w:p w14:paraId="1DA7CD66" w14:textId="77777777" w:rsidR="00742289" w:rsidRDefault="00C10B6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t>Wykonanie przeglądu urządzeń jest uzależnione od przebiegu urządzeń. Konieczność dokonania przeglądu zostanie zgłoszona przez Zamawiającego</w:t>
      </w:r>
    </w:p>
    <w:p w14:paraId="497F7C20" w14:textId="77777777" w:rsidR="00C11BF2" w:rsidRDefault="00861E2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t>Wykonawca zobowiązany jest wykonać usługi określone w  § 1 pkt 1 po cenach jednostkowych zawartych w kalkulacji cenowej Wykonawcy, która wraz z ofertą Wykonawcy, stanowią załączniki do niniejszej umowy.</w:t>
      </w:r>
    </w:p>
    <w:p w14:paraId="3AC9A8B3" w14:textId="77777777" w:rsidR="00C11BF2" w:rsidRDefault="00C22E0C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t>Wykonawca oświadcza, że posiada odpowiednie kwalifikacje zawodowe do wykonania przedmiotu umowy oraz odpowiednio wykwalifikowanych pracowników, za których ewentualne zaniedbania ponosi odpowiedzialność.</w:t>
      </w:r>
    </w:p>
    <w:p w14:paraId="6559A308" w14:textId="77777777" w:rsidR="00C11BF2" w:rsidRDefault="007A0DEF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t>Wykonawca odpowiada za szkody osobowe i majątkowe powstałe w związku z wykonywaniem przedmiotu umowy. Wszelkie szkody wyrządzone przez Wykonawcę w trakcie wykonywania prac objętych niniejszą umową naprawi we własnym zakresie lub zostanie obciążony przez zamawiającego kosztami ich usunięcia. Po usunięciu szkód Wykonawca wystawi pisemne oświadczenie o ich usunięciu.</w:t>
      </w:r>
    </w:p>
    <w:p w14:paraId="3AD0591A" w14:textId="77777777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t>Wykonawca zobowiązany jest do wykonania serwisu urządzeń zgodnie z instrukcją, a także zaleceniami producenta.</w:t>
      </w:r>
    </w:p>
    <w:p w14:paraId="65F70333" w14:textId="77777777" w:rsidR="00C11BF2" w:rsidRDefault="001B288D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t xml:space="preserve">Każdy serwis drukarek będzie potwierdzony protokołem podpisanym przez Strony. Protokół będzie stanowić podstawę do wystawienia faktury. </w:t>
      </w:r>
    </w:p>
    <w:p w14:paraId="5042A3AD" w14:textId="668DBA4A" w:rsidR="00C11BF2" w:rsidRDefault="00303A5B" w:rsidP="00C11BF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lastRenderedPageBreak/>
        <w:t xml:space="preserve">W ramach serwisu Wykonawca zobowiązany jest do dostawy i zapewnienia materiałów eksploatacyjnych wraz z tonerami. </w:t>
      </w:r>
    </w:p>
    <w:p w14:paraId="3E0B00C5" w14:textId="295AFC7A" w:rsidR="00404BE2" w:rsidRPr="00404BE2" w:rsidRDefault="00CA604C" w:rsidP="00404BE2">
      <w:pPr>
        <w:numPr>
          <w:ilvl w:val="0"/>
          <w:numId w:val="22"/>
        </w:numPr>
        <w:spacing w:after="120"/>
        <w:jc w:val="both"/>
        <w:rPr>
          <w:rFonts w:ascii="Palatino Linotype" w:hAnsi="Palatino Linotype" w:cs="Arial"/>
          <w:lang w:eastAsia="ar-SA"/>
        </w:rPr>
      </w:pPr>
      <w:r>
        <w:t>Wykonawca zobowiązany jest do wykonania przedmiotu zamówienia z należytą starannością oraz zgodnie z :</w:t>
      </w:r>
    </w:p>
    <w:p w14:paraId="193090C5" w14:textId="78E483F1" w:rsidR="00202282" w:rsidRPr="00202282" w:rsidRDefault="00202282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t>Rozeznaniem cenowym stanowiącym załącznik nr 1,</w:t>
      </w:r>
    </w:p>
    <w:p w14:paraId="66956D2A" w14:textId="2368822D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t>Ofertą wykonawcy stanowiącą załącznik nr 2 do niniejszej umowy,</w:t>
      </w:r>
    </w:p>
    <w:p w14:paraId="0D89C1EC" w14:textId="77777777" w:rsidR="00CA604C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t>Warunkami i wymogami wynikającymi z powszechnie obowiązujących przepisów prawa,</w:t>
      </w:r>
    </w:p>
    <w:p w14:paraId="78E13028" w14:textId="77777777" w:rsidR="00282941" w:rsidRPr="001B288D" w:rsidRDefault="00CA604C" w:rsidP="009528D1">
      <w:pPr>
        <w:numPr>
          <w:ilvl w:val="0"/>
          <w:numId w:val="23"/>
        </w:numPr>
        <w:jc w:val="both"/>
        <w:rPr>
          <w:rFonts w:ascii="Palatino Linotype" w:hAnsi="Palatino Linotype"/>
        </w:rPr>
      </w:pPr>
      <w:r>
        <w:t>Zasadami rzetelnej wiedzy technicznej i ustalonymi zwyczajami.</w:t>
      </w:r>
    </w:p>
    <w:p w14:paraId="72015BEC" w14:textId="77777777" w:rsidR="00CB01C2" w:rsidRPr="001B288D" w:rsidRDefault="00CB01C2" w:rsidP="009B1DFF">
      <w:pPr>
        <w:jc w:val="center"/>
        <w:rPr>
          <w:rFonts w:ascii="Palatino Linotype" w:hAnsi="Palatino Linotype"/>
        </w:rPr>
      </w:pPr>
    </w:p>
    <w:p w14:paraId="3930746E" w14:textId="77777777" w:rsidR="009B1DFF" w:rsidRPr="001B288D" w:rsidRDefault="009B1DFF" w:rsidP="009B1DFF">
      <w:pPr>
        <w:jc w:val="center"/>
        <w:rPr>
          <w:rFonts w:ascii="Palatino Linotype" w:hAnsi="Palatino Linotype"/>
          <w:b/>
        </w:rPr>
      </w:pPr>
      <w:r>
        <w:t>§ 2. (terminy realizacji umowy)</w:t>
      </w:r>
    </w:p>
    <w:p w14:paraId="12EF7801" w14:textId="77777777" w:rsidR="003171C0" w:rsidRPr="001B288D" w:rsidRDefault="003171C0" w:rsidP="009B1DFF">
      <w:pPr>
        <w:jc w:val="center"/>
        <w:rPr>
          <w:rFonts w:ascii="Palatino Linotype" w:hAnsi="Palatino Linotype"/>
        </w:rPr>
      </w:pPr>
    </w:p>
    <w:p w14:paraId="07DB8241" w14:textId="77777777" w:rsidR="003E7A62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t>Rozpoczęcie wykonywania przedmiotu umowy ustanawia się na dzień podpisania umowy.</w:t>
      </w:r>
    </w:p>
    <w:p w14:paraId="0B209A75" w14:textId="3C5B9765" w:rsidR="002741BE" w:rsidRPr="001B288D" w:rsidRDefault="002741BE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</w:rPr>
      </w:pPr>
      <w:r>
        <w:t>Wykonawca zobowiązuje się do wykonania przedmiotu umowy zgodnie z przebiegiem urządzeń w terminie do 31.12.2025 roku lub do wysokości zabezpieczonych na ten cel środków przez Zamawiającego.</w:t>
      </w:r>
    </w:p>
    <w:p w14:paraId="7CD23FBC" w14:textId="77777777" w:rsidR="00134BA1" w:rsidRPr="001B288D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</w:rPr>
      </w:pPr>
      <w:r>
        <w:t>Zamawiający ma prawo wglądu w przebieg realizacji zamówienia na każdym jego etapie.</w:t>
      </w:r>
    </w:p>
    <w:p w14:paraId="28E40935" w14:textId="77777777" w:rsidR="009B1DFF" w:rsidRPr="001B288D" w:rsidRDefault="003E7A62" w:rsidP="006800FF">
      <w:pPr>
        <w:numPr>
          <w:ilvl w:val="0"/>
          <w:numId w:val="7"/>
        </w:numPr>
        <w:jc w:val="both"/>
        <w:rPr>
          <w:rFonts w:ascii="Palatino Linotype" w:hAnsi="Palatino Linotype"/>
          <w:b/>
          <w:bCs/>
        </w:rPr>
      </w:pPr>
      <w:r>
        <w:t>O terminie usługi Zamawiający zawiadomi Wykonawcę z co najmniej                                 3 - dniowym wyprzedzeniem a Wykonawca w ciągu 3 dni od otrzymania zlecenia od Zamawiającego drogą elektroniczną, zrealizuje usługę.</w:t>
      </w:r>
    </w:p>
    <w:p w14:paraId="4F41FE1C" w14:textId="77777777" w:rsidR="00282941" w:rsidRPr="001B288D" w:rsidRDefault="00282941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>
        <w:t>Wykonawca wykona usługę w miejscu wskazanym przez Zamawiającego na terenie Muzeum Górnictwa Węglowego w Zabrzu  wskazanym w zapytaniu ofertowym oraz w godzinach pracy Muzeum.</w:t>
      </w:r>
    </w:p>
    <w:p w14:paraId="31BE596E" w14:textId="3C6CA572" w:rsidR="00861E2D" w:rsidRPr="00303A5B" w:rsidRDefault="00861E2D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>
        <w:t>Wykonawca jest zobowiązany do podjęcia czynności związanych z awarią drukarek w ciągu 24 godzin od powiadomienia przez Zamawiającego o awarii, usunięcia awarii w ciągu 48 godzin od powiadomienia.</w:t>
      </w:r>
    </w:p>
    <w:p w14:paraId="6E79A1F5" w14:textId="77777777" w:rsidR="00303A5B" w:rsidRPr="00681D16" w:rsidRDefault="00303A5B" w:rsidP="006800FF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>
        <w:t xml:space="preserve">Czas naprawy urządzeń może trwać nie dłużej niż 8 godzin. </w:t>
      </w:r>
    </w:p>
    <w:p w14:paraId="4B471B68" w14:textId="77777777" w:rsidR="00681D16" w:rsidRPr="00C11BF2" w:rsidRDefault="00681D16" w:rsidP="00681D16">
      <w:pPr>
        <w:pStyle w:val="Tekstpodstawowy"/>
        <w:numPr>
          <w:ilvl w:val="0"/>
          <w:numId w:val="7"/>
        </w:numPr>
        <w:rPr>
          <w:rFonts w:ascii="Palatino Linotype" w:hAnsi="Palatino Linotype"/>
          <w:bCs/>
        </w:rPr>
      </w:pPr>
      <w:r>
        <w:t>W przypadku szczególnie skomplikowanych napraw dopuszcza się, w uzgodnieniu z Zamawiającym przedłużeniu terminu wykonania usługi.</w:t>
      </w:r>
    </w:p>
    <w:p w14:paraId="69C7C1AD" w14:textId="77777777" w:rsidR="00282941" w:rsidRPr="001B288D" w:rsidRDefault="00282941" w:rsidP="00495ECE">
      <w:pPr>
        <w:jc w:val="both"/>
        <w:rPr>
          <w:rFonts w:ascii="Palatino Linotype" w:hAnsi="Palatino Linotype"/>
          <w:b/>
          <w:bCs/>
        </w:rPr>
      </w:pPr>
    </w:p>
    <w:p w14:paraId="2F5DF586" w14:textId="77777777" w:rsidR="009B1DFF" w:rsidRPr="001B288D" w:rsidRDefault="009B1DFF" w:rsidP="009B1DFF">
      <w:pPr>
        <w:jc w:val="center"/>
        <w:rPr>
          <w:rFonts w:ascii="Palatino Linotype" w:hAnsi="Palatino Linotype"/>
          <w:b/>
          <w:bCs/>
        </w:rPr>
      </w:pPr>
      <w:r>
        <w:t>§ 3. (wynagrodzenie)</w:t>
      </w:r>
    </w:p>
    <w:p w14:paraId="42A0E0D5" w14:textId="4CE3DAC0" w:rsidR="003171C0" w:rsidRDefault="008C5814" w:rsidP="008C581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Na podstawie art. 4c ustawy z dnia 8 marca 2013r. o przeciwdziałaniu nadmiernym opóźnieniom w transakcjach handlowych Muzeum Górnictwa Węglowego w Zabrzu oświadcza, iż posiada status dużego przedsiębiorcy.</w:t>
      </w:r>
    </w:p>
    <w:p w14:paraId="23D20E40" w14:textId="0AD02644" w:rsidR="00400404" w:rsidRPr="008C5814" w:rsidRDefault="00400404" w:rsidP="008C5814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Wynagrodzenie za usługi serwisowe uzależnione jest od liczby faktycznie wykonanych przez urządzenie kopii/wydruków formatu A3/A4, zwanych dalej wydrukami, według wskazań licznika urządzeń których dotyczy umowa.</w:t>
      </w:r>
    </w:p>
    <w:p w14:paraId="3FE228E1" w14:textId="3B6EB1AB" w:rsidR="008C5814" w:rsidRDefault="008C5814" w:rsidP="00BE581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 xml:space="preserve">Za świadczone usługi Wykonawcy przysługuje wynagrodzenie za wydruki kolorowe w wysokości 0,25 zł netto + podatek VAT naliczony zgodnie z obowiązującymi  w tym zakresie przepisami przemnożone przez liczbę faktycznie wykonanych kopii/wydruków kolorowych formatu A4 na urządzeniu w przedziale miesiąca, według właściwych odczytów stanów liczników urządzenia, za wydruki monochromatyczne w wysokości 0,037 zł. netto + podatek VAT naliczony zgodnie z obowiązującymi  w tym zakresie przepisami, przemnożone przez liczbę faktycznie wykonanych wydruków monochromatycznych formatu A4 na urządzeniu w przedziale miesiąca, według właściwych odczytów stanów liczników urządzenia. W obydwu przypadkach cena jednostkowa za wykonanie wydruku w formacie A3 jest równa dwukrotności ustalonej stawki za wydruk w formacie A4. </w:t>
      </w:r>
    </w:p>
    <w:p w14:paraId="5A6F0DFB" w14:textId="00050ED2" w:rsidR="008C5814" w:rsidRDefault="00B556B3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Należne Wykonawcy wynagrodzenie oraz ewentualne opłaty dodatkowe naliczane będą w okresach miesięcznych.</w:t>
      </w:r>
    </w:p>
    <w:p w14:paraId="5657BABB" w14:textId="450E8E1F" w:rsidR="00C10B6D" w:rsidRPr="001B288D" w:rsidRDefault="00C10B6D" w:rsidP="00C10B6D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Całkowita Wysokość wynagrodzenia przysługującego Wykonawcy za wykonanie przedmiotu umowy wynosi :</w:t>
      </w:r>
    </w:p>
    <w:p w14:paraId="7EA36974" w14:textId="4E91CBC8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>
        <w:t xml:space="preserve">Cena brutto </w:t>
      </w:r>
      <w:r w:rsidR="00AD788E">
        <w:t>…………</w:t>
      </w:r>
      <w:r>
        <w:t xml:space="preserve"> PLN </w:t>
      </w:r>
    </w:p>
    <w:p w14:paraId="5E1178F5" w14:textId="68D29947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>
        <w:lastRenderedPageBreak/>
        <w:t xml:space="preserve">(słownie) </w:t>
      </w:r>
      <w:r w:rsidR="00AD788E">
        <w:t>……………………………………………………………………………</w:t>
      </w:r>
      <w:r>
        <w:t>/100</w:t>
      </w:r>
    </w:p>
    <w:p w14:paraId="5F5A258B" w14:textId="7AEE1BF0" w:rsidR="00C10B6D" w:rsidRPr="001B288D" w:rsidRDefault="00C10B6D" w:rsidP="00C10B6D">
      <w:pPr>
        <w:pStyle w:val="Tekstpodstawowy"/>
        <w:ind w:left="360"/>
        <w:rPr>
          <w:rFonts w:ascii="Palatino Linotype" w:hAnsi="Palatino Linotype"/>
          <w:b/>
        </w:rPr>
      </w:pPr>
      <w:r>
        <w:t xml:space="preserve">Cena netto  </w:t>
      </w:r>
      <w:r w:rsidR="00AD788E">
        <w:t>…………</w:t>
      </w:r>
      <w:r>
        <w:t xml:space="preserve"> PLN </w:t>
      </w:r>
    </w:p>
    <w:p w14:paraId="205F3DD5" w14:textId="61220FD8" w:rsidR="00C10B6D" w:rsidRPr="001B288D" w:rsidRDefault="00C10B6D" w:rsidP="00C10B6D">
      <w:pPr>
        <w:pStyle w:val="Tekstpodstawowy"/>
        <w:ind w:left="360"/>
        <w:rPr>
          <w:rFonts w:ascii="Palatino Linotype" w:hAnsi="Palatino Linotype"/>
        </w:rPr>
      </w:pPr>
      <w:r>
        <w:t xml:space="preserve">(słownie) </w:t>
      </w:r>
      <w:r w:rsidR="00AD788E">
        <w:t>……………………………………………………………………………</w:t>
      </w:r>
      <w:r>
        <w:t>/100</w:t>
      </w:r>
    </w:p>
    <w:p w14:paraId="00D3E348" w14:textId="0E46DDA2" w:rsidR="00C10B6D" w:rsidRPr="00394C7B" w:rsidRDefault="00C10B6D" w:rsidP="00C10B6D">
      <w:pPr>
        <w:pStyle w:val="Tekstpodstawowy"/>
        <w:ind w:left="360"/>
        <w:rPr>
          <w:rFonts w:ascii="Palatino Linotype" w:hAnsi="Palatino Linotype"/>
        </w:rPr>
      </w:pPr>
      <w:r>
        <w:t xml:space="preserve">VAT  23% </w:t>
      </w:r>
      <w:r w:rsidR="00AD788E">
        <w:t>…………</w:t>
      </w:r>
      <w:r>
        <w:t xml:space="preserve">  PLN </w:t>
      </w:r>
    </w:p>
    <w:p w14:paraId="62B98ACE" w14:textId="76EFB1CE" w:rsidR="001B288D" w:rsidRPr="001B288D" w:rsidRDefault="000556C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Wykonawca wystawi fakturę w formie elektronicznej za dany miesiąc w ostatnim dniu roboczym każdego miesiąca, pod warunkiem przekazania bieżącego odczytu stanu licznika przez Zamawiającego, nie później niż do godziny 10:00 ostatniego dnia roboczego danego miesiąca.</w:t>
      </w:r>
    </w:p>
    <w:p w14:paraId="030EF08F" w14:textId="77777777" w:rsidR="00134BA1" w:rsidRPr="001B288D" w:rsidRDefault="00134BA1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Wynagrodzenie obejmuje wszelkie koszty i czynności Wykonawcy związane z realizacją Umowy i nie będzie podlegać waloryzacji.</w:t>
      </w:r>
    </w:p>
    <w:p w14:paraId="6F2F4AC1" w14:textId="3C2A8B57" w:rsidR="00DE5204" w:rsidRDefault="00306976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Wykonawca gwarantuje Zamawiającemu utrzymanie cen i warunków umowy obsługi serwisowej przez cały okres trwania umowy.</w:t>
      </w:r>
    </w:p>
    <w:p w14:paraId="3827C6F6" w14:textId="2B54433C" w:rsidR="0002640E" w:rsidRPr="001B288D" w:rsidRDefault="009665A8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W przypadku wzrostu cen, a w szczególności wzrostu średniego kursu euro podawanego przez NBP,  powyżej 10% Wykonawca ma prawo w formie pisemnej rozwiązać umowę za jednomiesięcznym okresem wypowiedzenia, chyba że Zamawiający wyrazi zgodę na zmianę cen. W okresie wypowiedzenia obowiązują dotychczasowe zasady umowy obsługi serwisowej.</w:t>
      </w:r>
    </w:p>
    <w:p w14:paraId="0453BFC9" w14:textId="77777777" w:rsidR="00921A59" w:rsidRPr="001B288D" w:rsidRDefault="00134BA1" w:rsidP="00825707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W przypadku opóźnienia w zapłacie Wykonawcy przysługują odsetki ustawowe.</w:t>
      </w:r>
    </w:p>
    <w:p w14:paraId="1BF13B31" w14:textId="77777777" w:rsidR="004F2A73" w:rsidRPr="001B288D" w:rsidRDefault="00921A59" w:rsidP="00C4329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Wynagrodzenie z tytułu wykonania przedmiotu umowy płatne będzie przelewem na konto Wykonawcy, w terminie do 14 dni od daty dostarczenia Zamawiającemu prawidłowo wystawionej faktury VAT.</w:t>
      </w:r>
    </w:p>
    <w:p w14:paraId="5C0BF2F9" w14:textId="51752E85" w:rsidR="00060F0C" w:rsidRDefault="00060F0C" w:rsidP="00C4329B">
      <w:pPr>
        <w:pStyle w:val="Tekstpodstawowy"/>
        <w:rPr>
          <w:rFonts w:ascii="Palatino Linotype" w:hAnsi="Palatino Linotype"/>
        </w:rPr>
      </w:pPr>
    </w:p>
    <w:p w14:paraId="17868C05" w14:textId="1FB65E48" w:rsidR="00060F0C" w:rsidRDefault="00060F0C" w:rsidP="00C4329B">
      <w:pPr>
        <w:pStyle w:val="Tekstpodstawowy"/>
        <w:rPr>
          <w:rFonts w:ascii="Palatino Linotype" w:hAnsi="Palatino Linotype"/>
        </w:rPr>
      </w:pPr>
    </w:p>
    <w:p w14:paraId="324BA80E" w14:textId="77777777" w:rsidR="00060F0C" w:rsidRPr="001B288D" w:rsidRDefault="00060F0C" w:rsidP="00C4329B">
      <w:pPr>
        <w:pStyle w:val="Tekstpodstawowy"/>
        <w:rPr>
          <w:rFonts w:ascii="Palatino Linotype" w:hAnsi="Palatino Linotype"/>
        </w:rPr>
      </w:pPr>
    </w:p>
    <w:p w14:paraId="7C5EC047" w14:textId="77777777" w:rsidR="009B1DFF" w:rsidRPr="001B288D" w:rsidRDefault="009B1D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>
        <w:t>§ 4. (nadzór umowy)</w:t>
      </w:r>
    </w:p>
    <w:p w14:paraId="5A034E7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BE7046D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>
        <w:t>Wykonanie umowy nadzorować będzie:</w:t>
      </w:r>
    </w:p>
    <w:p w14:paraId="78A19C77" w14:textId="18AB7FD7" w:rsidR="009B1DFF" w:rsidRPr="001B288D" w:rsidRDefault="009B1DFF" w:rsidP="009B1DFF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left="3060" w:hanging="3060"/>
        <w:rPr>
          <w:rFonts w:ascii="Palatino Linotype" w:hAnsi="Palatino Linotype"/>
        </w:rPr>
      </w:pPr>
      <w:r>
        <w:t>Ze strony Zamawiającego – Wojciech Uberna</w:t>
      </w:r>
    </w:p>
    <w:p w14:paraId="6AFC7D62" w14:textId="77777777" w:rsidR="009B1DFF" w:rsidRDefault="009B1DFF" w:rsidP="00B2688C">
      <w:pPr>
        <w:pStyle w:val="Tekstpodstawowy"/>
        <w:numPr>
          <w:ilvl w:val="0"/>
          <w:numId w:val="3"/>
        </w:numPr>
        <w:tabs>
          <w:tab w:val="clear" w:pos="4320"/>
          <w:tab w:val="num" w:pos="360"/>
        </w:tabs>
        <w:ind w:hanging="4320"/>
        <w:rPr>
          <w:rFonts w:ascii="Palatino Linotype" w:hAnsi="Palatino Linotype"/>
        </w:rPr>
      </w:pPr>
      <w:r>
        <w:t>Ze strony Wykonawcy -  …………………</w:t>
      </w:r>
    </w:p>
    <w:p w14:paraId="50E7D9A7" w14:textId="77777777" w:rsidR="00681D16" w:rsidRPr="00364C71" w:rsidRDefault="00681D16" w:rsidP="00681D16">
      <w:pPr>
        <w:pStyle w:val="Tekstpodstawowy"/>
        <w:rPr>
          <w:rFonts w:ascii="Palatino Linotype" w:hAnsi="Palatino Linotype"/>
        </w:rPr>
      </w:pPr>
    </w:p>
    <w:p w14:paraId="6995CF5B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>
        <w:t>§ 5. (współdziałanie)</w:t>
      </w:r>
    </w:p>
    <w:p w14:paraId="3340C148" w14:textId="77777777" w:rsidR="003171C0" w:rsidRPr="001B288D" w:rsidRDefault="003171C0" w:rsidP="00F317A2">
      <w:pPr>
        <w:pStyle w:val="Tekstpodstawowy"/>
        <w:rPr>
          <w:rFonts w:ascii="Palatino Linotype" w:hAnsi="Palatino Linotype"/>
          <w:b/>
          <w:bCs/>
        </w:rPr>
      </w:pPr>
    </w:p>
    <w:p w14:paraId="5643BE39" w14:textId="77777777" w:rsidR="009B1DFF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>
        <w:t>W zakresie wzajemnego współdziałania przy realizacji przedmiotu umowy strony zobowiązują się działać niezwłocznie, przestrzegając obowiązujących przepisów prawa i ustalonych zwyczajów.</w:t>
      </w:r>
    </w:p>
    <w:p w14:paraId="7FE56D17" w14:textId="77777777" w:rsidR="00493B49" w:rsidRPr="001B288D" w:rsidRDefault="00493B49" w:rsidP="00F317A2">
      <w:pPr>
        <w:pStyle w:val="Tekstpodstawowy"/>
        <w:numPr>
          <w:ilvl w:val="0"/>
          <w:numId w:val="13"/>
        </w:numPr>
        <w:rPr>
          <w:rFonts w:ascii="Palatino Linotype" w:hAnsi="Palatino Linotype"/>
          <w:bCs/>
        </w:rPr>
      </w:pPr>
      <w:r>
        <w:t>W przypadku zaistnienia jakichkolwiek okoliczności powodujących niedotrzymanie terminów z realizacji przedmiotu umowy Wykonawca zobowiązany jest niezwłocznie powiadomić o tym fakcie Zamawiającego.</w:t>
      </w:r>
    </w:p>
    <w:p w14:paraId="1F970A23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006CA11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>
        <w:t>§ 6. (kary umowne)</w:t>
      </w:r>
    </w:p>
    <w:p w14:paraId="626C573A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715B398A" w14:textId="77777777" w:rsidR="009B1DFF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Strony ustalają odpowiedzialność za niewykonanie lub nienależyte wykonanie przedmiotu umowy w formie kar umownych.</w:t>
      </w:r>
    </w:p>
    <w:p w14:paraId="53BB56E5" w14:textId="77777777" w:rsidR="00134BA1" w:rsidRPr="001B288D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Wykonawca zapłaci zamawiającemu karę umowną:</w:t>
      </w:r>
    </w:p>
    <w:p w14:paraId="55018175" w14:textId="77777777" w:rsidR="009B1DFF" w:rsidRPr="001B288D" w:rsidRDefault="00134BA1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>
        <w:t>W wysokości 30 % wynagrodzenia brutto w przypadku odstąpienia lub rozwiązania umowy przez Zamawiającego z przyczyn, za które odpowiedzialność ponosi Wykonawca,</w:t>
      </w:r>
    </w:p>
    <w:p w14:paraId="35D03F6B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>
        <w:t>W wysokości 5 % wynagrodzenia brutto za każdy dzień opóźnienia w realizacji przedmiotu zamówienia.</w:t>
      </w:r>
    </w:p>
    <w:p w14:paraId="111DC484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>
        <w:lastRenderedPageBreak/>
        <w:t>W wysokości 2 % wynagrodzenia brutto za opóźnienia w usunięciu wad stwierdzonych w przy odbiorze albo w okresie gwarancji lub rękojmi, za każdy dzień opóźnienia liczony od dnia wyznaczonego na usunięcie wad.</w:t>
      </w:r>
    </w:p>
    <w:p w14:paraId="3E08AADC" w14:textId="77777777" w:rsidR="006324D3" w:rsidRPr="001B288D" w:rsidRDefault="006324D3" w:rsidP="009B1DFF">
      <w:pPr>
        <w:pStyle w:val="Tekstpodstawowy"/>
        <w:numPr>
          <w:ilvl w:val="1"/>
          <w:numId w:val="5"/>
        </w:numPr>
        <w:tabs>
          <w:tab w:val="clear" w:pos="1710"/>
          <w:tab w:val="num" w:pos="720"/>
        </w:tabs>
        <w:ind w:left="720" w:hanging="360"/>
        <w:rPr>
          <w:rFonts w:ascii="Palatino Linotype" w:hAnsi="Palatino Linotype"/>
        </w:rPr>
      </w:pPr>
      <w:r>
        <w:t>Wskazane kary umowne podlegają sumowaniu.</w:t>
      </w:r>
    </w:p>
    <w:p w14:paraId="6D8F8885" w14:textId="77777777" w:rsidR="009B1DFF" w:rsidRPr="001B288D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>Zamawiający uprawniony będzie do dochodzenia odszkodowania na zasadach ogólnych w zakresie przewyższającym wysokość zastrzeżonych kar umownych.</w:t>
      </w:r>
    </w:p>
    <w:p w14:paraId="367544E9" w14:textId="77777777" w:rsidR="006E2FBC" w:rsidRPr="001B288D" w:rsidRDefault="006E2FBC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</w:rPr>
      </w:pPr>
      <w:r>
        <w:t xml:space="preserve">Wykonawca upoważnia Zamawiającego do potrącenia nałożonych kar umownych z przedłożonej Faktury VAT. </w:t>
      </w:r>
    </w:p>
    <w:p w14:paraId="20043F25" w14:textId="77777777" w:rsidR="00B918BC" w:rsidRPr="001B288D" w:rsidRDefault="00B918BC" w:rsidP="009B1DFF">
      <w:pPr>
        <w:pStyle w:val="Tekstpodstawowy"/>
        <w:rPr>
          <w:rFonts w:ascii="Palatino Linotype" w:hAnsi="Palatino Linotype"/>
        </w:rPr>
      </w:pPr>
    </w:p>
    <w:p w14:paraId="246D77FF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>
        <w:t>§ 7. (odstąpienie od umowy)</w:t>
      </w:r>
    </w:p>
    <w:p w14:paraId="16A1348D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647F8921" w14:textId="172B4A25" w:rsidR="0011542B" w:rsidRPr="0011542B" w:rsidRDefault="009B1DFF" w:rsidP="0011542B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ind w:left="709"/>
        <w:rPr>
          <w:rFonts w:ascii="Palatino Linotype" w:hAnsi="Palatino Linotype"/>
        </w:rPr>
      </w:pPr>
      <w:r>
        <w:t>Zamawiający może odstąpić od umowy jeżeli:</w:t>
      </w:r>
    </w:p>
    <w:p w14:paraId="571F7998" w14:textId="608E828B" w:rsidR="0011542B" w:rsidRPr="0011542B" w:rsidRDefault="00A52B32" w:rsidP="00A52B32">
      <w:pPr>
        <w:pStyle w:val="Tekstpodstawowy"/>
        <w:ind w:left="567"/>
        <w:rPr>
          <w:rFonts w:ascii="Palatino Linotype" w:hAnsi="Palatino Linotype"/>
        </w:rPr>
      </w:pPr>
      <w:r>
        <w:t xml:space="preserve"> a)  ogłoszona zostanie upadłość Wykonawcy lub rozwiązanie jego firmy,</w:t>
      </w:r>
    </w:p>
    <w:p w14:paraId="46A126F0" w14:textId="0B555E26" w:rsidR="009B1DFF" w:rsidRPr="001B288D" w:rsidRDefault="006E2FBC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t>Wykonawca wykonuje swe obowiązki w sposób nienależyty i pomimo dodatkowego wezwania Zamawiającego nie nastąpiła poprawa w wykonaniu tych obowiązków oraz w przypadkach przewidzianych przepisami prawa,</w:t>
      </w:r>
    </w:p>
    <w:p w14:paraId="2F5F9463" w14:textId="77777777" w:rsidR="002411C6" w:rsidRDefault="009B1DF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t>Wykonawca przerwał realizację zadań wynikających z niniejszej umowy.</w:t>
      </w:r>
    </w:p>
    <w:p w14:paraId="0E1E57B4" w14:textId="2B4BC181" w:rsidR="00D74FB5" w:rsidRDefault="001353DF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t>Wykonawca nie dostarczy mat. eksploatacyjnych i części zamiennych,</w:t>
      </w:r>
    </w:p>
    <w:p w14:paraId="5956D253" w14:textId="0A927951" w:rsidR="00D74FB5" w:rsidRPr="001B288D" w:rsidRDefault="004725E9" w:rsidP="00B918BC">
      <w:pPr>
        <w:pStyle w:val="Tekstpodstawowy"/>
        <w:numPr>
          <w:ilvl w:val="0"/>
          <w:numId w:val="6"/>
        </w:numPr>
        <w:ind w:left="993"/>
        <w:rPr>
          <w:rFonts w:ascii="Palatino Linotype" w:hAnsi="Palatino Linotype"/>
        </w:rPr>
      </w:pPr>
      <w:r>
        <w:t>W przypadku nieprawidłowego funkcjonowania urządzenia pomimo wcześniejszego powtórnego zgłoszenia  przez Zamawiającego usterki. Powtórne zgłoszenie powinno zostać sporządzone i przekazane  Wykonawcy w formie pisemnej. Dopuszczalna jest również forma elektroniczna powtórnego zgłoszenia.</w:t>
      </w:r>
    </w:p>
    <w:p w14:paraId="00CC7395" w14:textId="1EA96FAF" w:rsidR="00B8123D" w:rsidRPr="000B6170" w:rsidRDefault="000B6170" w:rsidP="00A52B32">
      <w:pPr>
        <w:pStyle w:val="Tekstpodstawowy"/>
        <w:numPr>
          <w:ilvl w:val="0"/>
          <w:numId w:val="24"/>
        </w:numPr>
        <w:jc w:val="left"/>
        <w:rPr>
          <w:rFonts w:ascii="Palatino Linotype" w:hAnsi="Palatino Linotype"/>
          <w:b/>
          <w:bCs/>
        </w:rPr>
      </w:pPr>
      <w:r>
        <w:t>Wykonawca może odstąpić od umowy jeżeli:</w:t>
      </w:r>
    </w:p>
    <w:p w14:paraId="3D10C53A" w14:textId="2C7C86DB" w:rsidR="000B6170" w:rsidRDefault="004725E9" w:rsidP="000B6170">
      <w:pPr>
        <w:pStyle w:val="Tekstpodstawowy"/>
        <w:numPr>
          <w:ilvl w:val="0"/>
          <w:numId w:val="25"/>
        </w:numPr>
        <w:ind w:left="993"/>
        <w:jc w:val="left"/>
        <w:rPr>
          <w:rFonts w:ascii="Palatino Linotype" w:hAnsi="Palatino Linotype"/>
        </w:rPr>
      </w:pPr>
      <w:r>
        <w:t>Wystąpi opóźnienia w zapłacie opłat za usługę lub jakiejkolwiek innej wymagalnej płatności, przekraczającej 14 dni, pomimo wezwania Zamawiającego do zapłaty i wyznaczeniu dodatkowego terminu do uregulowania należności. Dodatkowy termin nie może być krótszy niż 3 dni robocze i nie dłuższy niż 3 dni robocze,</w:t>
      </w:r>
    </w:p>
    <w:p w14:paraId="217C7D65" w14:textId="49FCA02D" w:rsidR="000977C1" w:rsidRPr="000977C1" w:rsidRDefault="00AA37CE" w:rsidP="000B6170">
      <w:pPr>
        <w:pStyle w:val="Tekstpodstawowy"/>
        <w:numPr>
          <w:ilvl w:val="0"/>
          <w:numId w:val="25"/>
        </w:numPr>
        <w:ind w:left="993"/>
        <w:jc w:val="left"/>
        <w:rPr>
          <w:rFonts w:ascii="Palatino Linotype" w:hAnsi="Palatino Linotype"/>
        </w:rPr>
      </w:pPr>
      <w:r>
        <w:t>naruszone zostaną zasady dotyczące używania przedmiotu serwisowania,</w:t>
      </w:r>
    </w:p>
    <w:p w14:paraId="7E29CD52" w14:textId="77777777" w:rsidR="00A52B32" w:rsidRPr="001B288D" w:rsidRDefault="00A52B32" w:rsidP="00291E7C">
      <w:pPr>
        <w:pStyle w:val="Tekstpodstawowy"/>
        <w:rPr>
          <w:rFonts w:ascii="Palatino Linotype" w:hAnsi="Palatino Linotype"/>
          <w:b/>
          <w:bCs/>
        </w:rPr>
      </w:pPr>
    </w:p>
    <w:p w14:paraId="3E7AD7E5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>
        <w:t>§ 8. (zakaz cesji wierzytelności)</w:t>
      </w:r>
    </w:p>
    <w:p w14:paraId="09B951F3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2589897B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  <w:r>
        <w:t xml:space="preserve">Wykonawca bez zgody Zamawiającego nie może przenieść wierzytelności wynikających z niniejszej umowy na osoby trzecie. </w:t>
      </w:r>
    </w:p>
    <w:p w14:paraId="374565EC" w14:textId="77777777" w:rsidR="00681D16" w:rsidRPr="001B288D" w:rsidRDefault="00681D16" w:rsidP="003171C0">
      <w:pPr>
        <w:pStyle w:val="Tekstpodstawowy"/>
        <w:rPr>
          <w:rFonts w:ascii="Palatino Linotype" w:hAnsi="Palatino Linotype"/>
          <w:b/>
          <w:bCs/>
        </w:rPr>
      </w:pPr>
    </w:p>
    <w:p w14:paraId="7C63EFFD" w14:textId="77777777" w:rsidR="009B1DFF" w:rsidRPr="001B288D" w:rsidRDefault="006800FF" w:rsidP="009B1DFF">
      <w:pPr>
        <w:pStyle w:val="Tekstpodstawowy"/>
        <w:jc w:val="center"/>
        <w:rPr>
          <w:rFonts w:ascii="Palatino Linotype" w:hAnsi="Palatino Linotype"/>
          <w:b/>
          <w:bCs/>
        </w:rPr>
      </w:pPr>
      <w:r>
        <w:t>§ 9. (postanowienia końcowe)</w:t>
      </w:r>
    </w:p>
    <w:p w14:paraId="20FAB446" w14:textId="77777777" w:rsidR="003171C0" w:rsidRPr="001B288D" w:rsidRDefault="003171C0" w:rsidP="009B1DFF">
      <w:pPr>
        <w:pStyle w:val="Tekstpodstawowy"/>
        <w:jc w:val="center"/>
        <w:rPr>
          <w:rFonts w:ascii="Palatino Linotype" w:hAnsi="Palatino Linotype"/>
          <w:b/>
          <w:bCs/>
        </w:rPr>
      </w:pPr>
    </w:p>
    <w:p w14:paraId="4CE2A28B" w14:textId="77777777" w:rsidR="00282941" w:rsidRPr="001B288D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>
        <w:t>Wszelkie zmiany treści umowy wymagają formy pisemnej, pod rygorem nieważności.</w:t>
      </w:r>
    </w:p>
    <w:p w14:paraId="2D82826B" w14:textId="77777777" w:rsidR="00282941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>
        <w:t>W sprawach nieuregulowanych treścią niniejszej umowy, mają zastosowanie przepisy Kodeksu Cywilnego i inne właściwe.</w:t>
      </w:r>
    </w:p>
    <w:p w14:paraId="02D20723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>
        <w:t>Wszelkie spory, jakie mogą wyniknąć przy realizacji niniejszej umowy strony poddają pod jurysdykcję sądu właściwego dla siedziby Zamawiającego.</w:t>
      </w:r>
    </w:p>
    <w:p w14:paraId="4E686909" w14:textId="77777777" w:rsidR="00282941" w:rsidRPr="001B288D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>
        <w:t>Wszystkie wymienione załączniki stanowią integralną cześć umowy.</w:t>
      </w:r>
    </w:p>
    <w:p w14:paraId="16925544" w14:textId="77777777" w:rsidR="009B1DFF" w:rsidRPr="001B288D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</w:rPr>
      </w:pPr>
      <w:r>
        <w:t>Umowę sporządzono w dwóch jednobrzmiących egzemplarzach, po jednym dla każdej ze stron.</w:t>
      </w:r>
    </w:p>
    <w:p w14:paraId="07AB275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4C0FE8E0" w14:textId="77777777" w:rsidR="009B1DFF" w:rsidRPr="001B288D" w:rsidRDefault="009B1DFF" w:rsidP="009B1DFF">
      <w:pPr>
        <w:pStyle w:val="Tekstpodstawowy"/>
        <w:rPr>
          <w:rFonts w:ascii="Palatino Linotype" w:hAnsi="Palatino Linotype"/>
        </w:rPr>
      </w:pPr>
    </w:p>
    <w:p w14:paraId="1965B7CA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6E486EC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  <w:r>
        <w:t xml:space="preserve">    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ZAMAWIAJĄCY</w:t>
      </w:r>
    </w:p>
    <w:p w14:paraId="6BCE1963" w14:textId="77777777" w:rsidR="009B1DFF" w:rsidRPr="001B288D" w:rsidRDefault="009B1DFF" w:rsidP="009B1DFF">
      <w:pPr>
        <w:pStyle w:val="Tekstpodstawowy"/>
        <w:rPr>
          <w:rFonts w:ascii="Palatino Linotype" w:hAnsi="Palatino Linotype"/>
          <w:b/>
          <w:bCs/>
        </w:rPr>
      </w:pPr>
    </w:p>
    <w:p w14:paraId="2F600D3E" w14:textId="73643687" w:rsidR="009B1DFF" w:rsidRPr="001B288D" w:rsidRDefault="009B1DFF" w:rsidP="00291E7C">
      <w:pPr>
        <w:pStyle w:val="Tekstpodstawowy"/>
        <w:rPr>
          <w:rFonts w:ascii="Palatino Linotype" w:hAnsi="Palatino Linotype"/>
        </w:rPr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          ........................................</w:t>
      </w:r>
    </w:p>
    <w:sectPr w:rsidR="009B1DFF" w:rsidRPr="001B288D" w:rsidSect="00291E7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3EC3" w14:textId="77777777" w:rsidR="00BF4D58" w:rsidRDefault="00BF4D58">
      <w:r>
        <w:separator/>
      </w:r>
    </w:p>
  </w:endnote>
  <w:endnote w:type="continuationSeparator" w:id="0">
    <w:p w14:paraId="7283697F" w14:textId="77777777" w:rsidR="00BF4D58" w:rsidRDefault="00BF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C6FC" w14:textId="77777777" w:rsidR="00BF4D58" w:rsidRDefault="00BF4D58">
      <w:r>
        <w:separator/>
      </w:r>
    </w:p>
  </w:footnote>
  <w:footnote w:type="continuationSeparator" w:id="0">
    <w:p w14:paraId="7AFC78AB" w14:textId="77777777" w:rsidR="00BF4D58" w:rsidRDefault="00BF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71A2BC7"/>
    <w:multiLevelType w:val="hybridMultilevel"/>
    <w:tmpl w:val="12B62FE2"/>
    <w:lvl w:ilvl="0" w:tplc="62AA7D0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ABC2729"/>
    <w:multiLevelType w:val="hybridMultilevel"/>
    <w:tmpl w:val="A590F5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5A17C3"/>
    <w:multiLevelType w:val="hybridMultilevel"/>
    <w:tmpl w:val="FD4C01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336E4"/>
    <w:multiLevelType w:val="hybridMultilevel"/>
    <w:tmpl w:val="AFD2AA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257D46"/>
    <w:multiLevelType w:val="hybridMultilevel"/>
    <w:tmpl w:val="965E3D30"/>
    <w:lvl w:ilvl="0" w:tplc="BD62F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31C84"/>
    <w:multiLevelType w:val="hybridMultilevel"/>
    <w:tmpl w:val="1DE2B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D2EF8"/>
    <w:multiLevelType w:val="hybridMultilevel"/>
    <w:tmpl w:val="07606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98"/>
    <w:multiLevelType w:val="hybridMultilevel"/>
    <w:tmpl w:val="529ECF98"/>
    <w:lvl w:ilvl="0" w:tplc="A80ED04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196EF6"/>
    <w:multiLevelType w:val="multilevel"/>
    <w:tmpl w:val="5ADE4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63F4936"/>
    <w:multiLevelType w:val="multilevel"/>
    <w:tmpl w:val="44B2E82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5E703A"/>
    <w:multiLevelType w:val="hybridMultilevel"/>
    <w:tmpl w:val="59AC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1677"/>
    <w:multiLevelType w:val="hybridMultilevel"/>
    <w:tmpl w:val="5928DC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1"/>
  </w:num>
  <w:num w:numId="3">
    <w:abstractNumId w:val="20"/>
  </w:num>
  <w:num w:numId="4">
    <w:abstractNumId w:val="8"/>
  </w:num>
  <w:num w:numId="5">
    <w:abstractNumId w:val="3"/>
  </w:num>
  <w:num w:numId="6">
    <w:abstractNumId w:val="7"/>
  </w:num>
  <w:num w:numId="7">
    <w:abstractNumId w:val="12"/>
  </w:num>
  <w:num w:numId="8">
    <w:abstractNumId w:val="5"/>
  </w:num>
  <w:num w:numId="9">
    <w:abstractNumId w:val="13"/>
  </w:num>
  <w:num w:numId="10">
    <w:abstractNumId w:val="18"/>
  </w:num>
  <w:num w:numId="11">
    <w:abstractNumId w:val="24"/>
  </w:num>
  <w:num w:numId="12">
    <w:abstractNumId w:val="6"/>
  </w:num>
  <w:num w:numId="13">
    <w:abstractNumId w:val="19"/>
  </w:num>
  <w:num w:numId="14">
    <w:abstractNumId w:val="4"/>
  </w:num>
  <w:num w:numId="15">
    <w:abstractNumId w:val="14"/>
  </w:num>
  <w:num w:numId="16">
    <w:abstractNumId w:val="0"/>
  </w:num>
  <w:num w:numId="17">
    <w:abstractNumId w:val="1"/>
  </w:num>
  <w:num w:numId="18">
    <w:abstractNumId w:val="22"/>
  </w:num>
  <w:num w:numId="19">
    <w:abstractNumId w:val="23"/>
  </w:num>
  <w:num w:numId="20">
    <w:abstractNumId w:val="11"/>
  </w:num>
  <w:num w:numId="21">
    <w:abstractNumId w:val="15"/>
  </w:num>
  <w:num w:numId="22">
    <w:abstractNumId w:val="10"/>
  </w:num>
  <w:num w:numId="23">
    <w:abstractNumId w:val="17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FF"/>
    <w:rsid w:val="000169A3"/>
    <w:rsid w:val="00021CA3"/>
    <w:rsid w:val="0002640E"/>
    <w:rsid w:val="00036E23"/>
    <w:rsid w:val="000556C6"/>
    <w:rsid w:val="00060F0C"/>
    <w:rsid w:val="00064F06"/>
    <w:rsid w:val="00077BBE"/>
    <w:rsid w:val="0008295B"/>
    <w:rsid w:val="00085DF3"/>
    <w:rsid w:val="00086D1F"/>
    <w:rsid w:val="0009634A"/>
    <w:rsid w:val="000977C1"/>
    <w:rsid w:val="000B6170"/>
    <w:rsid w:val="000C73A3"/>
    <w:rsid w:val="000D3FB2"/>
    <w:rsid w:val="000D5F93"/>
    <w:rsid w:val="000D6CAA"/>
    <w:rsid w:val="001020C7"/>
    <w:rsid w:val="0011542B"/>
    <w:rsid w:val="00123A3A"/>
    <w:rsid w:val="00126C93"/>
    <w:rsid w:val="00134BA1"/>
    <w:rsid w:val="001353DF"/>
    <w:rsid w:val="001544CE"/>
    <w:rsid w:val="001A096B"/>
    <w:rsid w:val="001A12E5"/>
    <w:rsid w:val="001B0D97"/>
    <w:rsid w:val="001B288D"/>
    <w:rsid w:val="001B503E"/>
    <w:rsid w:val="001C01EA"/>
    <w:rsid w:val="001C4AE5"/>
    <w:rsid w:val="001C7524"/>
    <w:rsid w:val="001D25DC"/>
    <w:rsid w:val="001D3F0C"/>
    <w:rsid w:val="001E0382"/>
    <w:rsid w:val="001E1D4B"/>
    <w:rsid w:val="001E40F7"/>
    <w:rsid w:val="001E59F2"/>
    <w:rsid w:val="001E659B"/>
    <w:rsid w:val="001F1186"/>
    <w:rsid w:val="00201F3C"/>
    <w:rsid w:val="00202282"/>
    <w:rsid w:val="00205F75"/>
    <w:rsid w:val="00205F8E"/>
    <w:rsid w:val="00206A29"/>
    <w:rsid w:val="00213693"/>
    <w:rsid w:val="002236C5"/>
    <w:rsid w:val="0022530C"/>
    <w:rsid w:val="002411C6"/>
    <w:rsid w:val="00243947"/>
    <w:rsid w:val="00243CDB"/>
    <w:rsid w:val="00247DB5"/>
    <w:rsid w:val="00250CF6"/>
    <w:rsid w:val="0026630D"/>
    <w:rsid w:val="002741BE"/>
    <w:rsid w:val="002806E3"/>
    <w:rsid w:val="00282941"/>
    <w:rsid w:val="0028788C"/>
    <w:rsid w:val="00291E7C"/>
    <w:rsid w:val="002D12AA"/>
    <w:rsid w:val="00303A5B"/>
    <w:rsid w:val="00305FDA"/>
    <w:rsid w:val="00306976"/>
    <w:rsid w:val="00314286"/>
    <w:rsid w:val="003171C0"/>
    <w:rsid w:val="003412DD"/>
    <w:rsid w:val="00364761"/>
    <w:rsid w:val="00364C71"/>
    <w:rsid w:val="00382DD9"/>
    <w:rsid w:val="00394C7B"/>
    <w:rsid w:val="003A353A"/>
    <w:rsid w:val="003C4FAC"/>
    <w:rsid w:val="003E7A62"/>
    <w:rsid w:val="00400404"/>
    <w:rsid w:val="00404BE2"/>
    <w:rsid w:val="00413D25"/>
    <w:rsid w:val="00414B0B"/>
    <w:rsid w:val="00417194"/>
    <w:rsid w:val="004205C6"/>
    <w:rsid w:val="004371FB"/>
    <w:rsid w:val="004405DA"/>
    <w:rsid w:val="00463330"/>
    <w:rsid w:val="00466AA3"/>
    <w:rsid w:val="004725E9"/>
    <w:rsid w:val="00480D8B"/>
    <w:rsid w:val="00493B49"/>
    <w:rsid w:val="00495ECE"/>
    <w:rsid w:val="004D36E1"/>
    <w:rsid w:val="004D6A07"/>
    <w:rsid w:val="004E2296"/>
    <w:rsid w:val="004F17FE"/>
    <w:rsid w:val="004F2A73"/>
    <w:rsid w:val="004F2C58"/>
    <w:rsid w:val="00505BE5"/>
    <w:rsid w:val="00506DA5"/>
    <w:rsid w:val="0053299F"/>
    <w:rsid w:val="00551FA4"/>
    <w:rsid w:val="005A2577"/>
    <w:rsid w:val="005C114A"/>
    <w:rsid w:val="005C444D"/>
    <w:rsid w:val="005D0D5A"/>
    <w:rsid w:val="005D7CA6"/>
    <w:rsid w:val="005E4450"/>
    <w:rsid w:val="005F24C6"/>
    <w:rsid w:val="005F51BC"/>
    <w:rsid w:val="00623E30"/>
    <w:rsid w:val="0062771B"/>
    <w:rsid w:val="006324D3"/>
    <w:rsid w:val="0063438F"/>
    <w:rsid w:val="0063470F"/>
    <w:rsid w:val="0064340C"/>
    <w:rsid w:val="00651D50"/>
    <w:rsid w:val="006652B0"/>
    <w:rsid w:val="00673B78"/>
    <w:rsid w:val="006800FF"/>
    <w:rsid w:val="00681D16"/>
    <w:rsid w:val="006B5021"/>
    <w:rsid w:val="006C02BD"/>
    <w:rsid w:val="006E1DAF"/>
    <w:rsid w:val="006E2FBC"/>
    <w:rsid w:val="006E4591"/>
    <w:rsid w:val="0070301C"/>
    <w:rsid w:val="007248A8"/>
    <w:rsid w:val="0073007C"/>
    <w:rsid w:val="00731ADA"/>
    <w:rsid w:val="00742289"/>
    <w:rsid w:val="00753DD3"/>
    <w:rsid w:val="0076220B"/>
    <w:rsid w:val="00774058"/>
    <w:rsid w:val="007A0DEF"/>
    <w:rsid w:val="007A7B98"/>
    <w:rsid w:val="007B3C35"/>
    <w:rsid w:val="007B48FF"/>
    <w:rsid w:val="007B55D9"/>
    <w:rsid w:val="007F61F3"/>
    <w:rsid w:val="00825707"/>
    <w:rsid w:val="00833BC9"/>
    <w:rsid w:val="00846AC9"/>
    <w:rsid w:val="00847877"/>
    <w:rsid w:val="00860517"/>
    <w:rsid w:val="00861E2D"/>
    <w:rsid w:val="00863215"/>
    <w:rsid w:val="0087280D"/>
    <w:rsid w:val="0089743E"/>
    <w:rsid w:val="008A6B59"/>
    <w:rsid w:val="008C2795"/>
    <w:rsid w:val="008C5814"/>
    <w:rsid w:val="008C7FE5"/>
    <w:rsid w:val="008D0634"/>
    <w:rsid w:val="008F26B0"/>
    <w:rsid w:val="008F72B4"/>
    <w:rsid w:val="009036EA"/>
    <w:rsid w:val="00914FA6"/>
    <w:rsid w:val="00921A59"/>
    <w:rsid w:val="00927CF9"/>
    <w:rsid w:val="00941191"/>
    <w:rsid w:val="009528D1"/>
    <w:rsid w:val="00955B3F"/>
    <w:rsid w:val="009665A8"/>
    <w:rsid w:val="00983061"/>
    <w:rsid w:val="00990355"/>
    <w:rsid w:val="00993581"/>
    <w:rsid w:val="00996A05"/>
    <w:rsid w:val="009A5323"/>
    <w:rsid w:val="009B1DFF"/>
    <w:rsid w:val="009D0468"/>
    <w:rsid w:val="009D2034"/>
    <w:rsid w:val="009E4820"/>
    <w:rsid w:val="00A01E90"/>
    <w:rsid w:val="00A1360C"/>
    <w:rsid w:val="00A510C8"/>
    <w:rsid w:val="00A516AF"/>
    <w:rsid w:val="00A52B32"/>
    <w:rsid w:val="00A711EE"/>
    <w:rsid w:val="00A863B7"/>
    <w:rsid w:val="00AA37CE"/>
    <w:rsid w:val="00AD03C5"/>
    <w:rsid w:val="00AD788E"/>
    <w:rsid w:val="00AF1B31"/>
    <w:rsid w:val="00AF5BEC"/>
    <w:rsid w:val="00B03608"/>
    <w:rsid w:val="00B2688C"/>
    <w:rsid w:val="00B35DAF"/>
    <w:rsid w:val="00B365AA"/>
    <w:rsid w:val="00B4196A"/>
    <w:rsid w:val="00B556B3"/>
    <w:rsid w:val="00B56D36"/>
    <w:rsid w:val="00B61AFA"/>
    <w:rsid w:val="00B6385C"/>
    <w:rsid w:val="00B65FD2"/>
    <w:rsid w:val="00B67BCD"/>
    <w:rsid w:val="00B8123D"/>
    <w:rsid w:val="00B918BC"/>
    <w:rsid w:val="00BA68BB"/>
    <w:rsid w:val="00BB044A"/>
    <w:rsid w:val="00BB6A18"/>
    <w:rsid w:val="00BC5342"/>
    <w:rsid w:val="00BE3271"/>
    <w:rsid w:val="00BE5817"/>
    <w:rsid w:val="00BF4D58"/>
    <w:rsid w:val="00C10B6D"/>
    <w:rsid w:val="00C11BF2"/>
    <w:rsid w:val="00C22E0C"/>
    <w:rsid w:val="00C4329B"/>
    <w:rsid w:val="00C54CE8"/>
    <w:rsid w:val="00C5727D"/>
    <w:rsid w:val="00C63863"/>
    <w:rsid w:val="00C83F2B"/>
    <w:rsid w:val="00C87F7A"/>
    <w:rsid w:val="00C95342"/>
    <w:rsid w:val="00CA604C"/>
    <w:rsid w:val="00CB01C2"/>
    <w:rsid w:val="00CC1D88"/>
    <w:rsid w:val="00CC3126"/>
    <w:rsid w:val="00CC3A42"/>
    <w:rsid w:val="00CC67FB"/>
    <w:rsid w:val="00D1382D"/>
    <w:rsid w:val="00D14EEF"/>
    <w:rsid w:val="00D20B68"/>
    <w:rsid w:val="00D35BF3"/>
    <w:rsid w:val="00D36518"/>
    <w:rsid w:val="00D707EF"/>
    <w:rsid w:val="00D74FB5"/>
    <w:rsid w:val="00D82050"/>
    <w:rsid w:val="00D83B1F"/>
    <w:rsid w:val="00D929D1"/>
    <w:rsid w:val="00DB21A6"/>
    <w:rsid w:val="00DD5388"/>
    <w:rsid w:val="00DD5B24"/>
    <w:rsid w:val="00DD7CA3"/>
    <w:rsid w:val="00DE441E"/>
    <w:rsid w:val="00DE5204"/>
    <w:rsid w:val="00DF65F1"/>
    <w:rsid w:val="00E00B8E"/>
    <w:rsid w:val="00E34DE6"/>
    <w:rsid w:val="00E50CDE"/>
    <w:rsid w:val="00EA2161"/>
    <w:rsid w:val="00EB3ADB"/>
    <w:rsid w:val="00EC7884"/>
    <w:rsid w:val="00ED02CD"/>
    <w:rsid w:val="00ED47C0"/>
    <w:rsid w:val="00EE6960"/>
    <w:rsid w:val="00EE7295"/>
    <w:rsid w:val="00EF00D5"/>
    <w:rsid w:val="00F025EC"/>
    <w:rsid w:val="00F214B1"/>
    <w:rsid w:val="00F26E5F"/>
    <w:rsid w:val="00F27B5A"/>
    <w:rsid w:val="00F30ABC"/>
    <w:rsid w:val="00F317A2"/>
    <w:rsid w:val="00F34AD2"/>
    <w:rsid w:val="00F60AE2"/>
    <w:rsid w:val="00F74524"/>
    <w:rsid w:val="00F81C33"/>
    <w:rsid w:val="00FC03E6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E3D76"/>
  <w15:chartTrackingRefBased/>
  <w15:docId w15:val="{5180E88E-3AA6-469C-9FD9-FA06E011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34"/>
    <w:qFormat/>
    <w:rsid w:val="00921A59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88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8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7" ma:contentTypeDescription="Utwórz nowy dokument." ma:contentTypeScope="" ma:versionID="72eb0b6a86daf2cd66b2ae1df6b1dbc5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38920a2404d9376c30cd5b6b0f17817d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BF62-87B9-4A20-BC76-C189DE6DD0F7}"/>
</file>

<file path=customXml/itemProps2.xml><?xml version="1.0" encoding="utf-8"?>
<ds:datastoreItem xmlns:ds="http://schemas.openxmlformats.org/officeDocument/2006/customXml" ds:itemID="{718D5993-396E-410C-800C-8232F8547494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3.xml><?xml version="1.0" encoding="utf-8"?>
<ds:datastoreItem xmlns:ds="http://schemas.openxmlformats.org/officeDocument/2006/customXml" ds:itemID="{34FBD585-4D49-48EF-81F8-3EAE8CCB08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78654-E3BD-470B-B6F7-DF11B166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Wojciech Uberna</cp:lastModifiedBy>
  <cp:revision>18</cp:revision>
  <cp:lastPrinted>2018-01-29T07:13:00Z</cp:lastPrinted>
  <dcterms:created xsi:type="dcterms:W3CDTF">2023-01-19T07:43:00Z</dcterms:created>
  <dcterms:modified xsi:type="dcterms:W3CDTF">2025-01-28T08:23:00Z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