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D23F8" w14:textId="0DA36F05" w:rsidR="00B21048" w:rsidRPr="00B21048" w:rsidRDefault="00B21048" w:rsidP="00B21048">
      <w:pPr>
        <w:spacing w:after="0" w:line="360" w:lineRule="auto"/>
        <w:ind w:left="5528"/>
        <w:jc w:val="right"/>
        <w:rPr>
          <w:rFonts w:ascii="Arial" w:hAnsi="Arial" w:cs="Arial"/>
          <w:i/>
          <w:sz w:val="20"/>
          <w:szCs w:val="20"/>
        </w:rPr>
      </w:pPr>
      <w:r w:rsidRPr="00B21048">
        <w:rPr>
          <w:rFonts w:ascii="Arial" w:hAnsi="Arial" w:cs="Arial"/>
          <w:i/>
          <w:sz w:val="20"/>
          <w:szCs w:val="20"/>
        </w:rPr>
        <w:t>Załącznik nr 2</w:t>
      </w:r>
    </w:p>
    <w:p w14:paraId="332E49AC" w14:textId="0C63A712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11CD2973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06BBCBB7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6D82E207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A8E4FA0" w14:textId="77777777" w:rsidR="006E6070" w:rsidRPr="008D4537" w:rsidRDefault="00184466" w:rsidP="006E607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  <w:bookmarkStart w:id="0" w:name="_Hlk130215233"/>
      <w:r w:rsidR="006E6070" w:rsidRPr="008D4537">
        <w:rPr>
          <w:rFonts w:ascii="Arial" w:eastAsia="Times New Roman" w:hAnsi="Arial" w:cs="Arial"/>
          <w:b/>
          <w:sz w:val="24"/>
          <w:szCs w:val="24"/>
          <w:lang w:eastAsia="pl-PL"/>
        </w:rPr>
        <w:t>„Zakup i dostawa fabrycznie nowego pojazdu elektrycznego, wolnobieżnego pasażerskiego  na potrzeby Muzeum Górnictwa Węglowego w Zabrzu”.</w:t>
      </w:r>
    </w:p>
    <w:bookmarkEnd w:id="0"/>
    <w:p w14:paraId="5126095F" w14:textId="77777777"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14:paraId="7F09CFBC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6735144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1015BD3" w14:textId="77777777"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C2C5105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2CFC78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47DE49CB" w14:textId="77777777"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35C1C9C3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660F96" w14:textId="77777777"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44A460E4" w14:textId="77777777" w:rsidR="006E6070" w:rsidRPr="006E6070" w:rsidRDefault="00184466" w:rsidP="006E607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730ED6">
        <w:rPr>
          <w:rFonts w:ascii="Arial" w:hAnsi="Arial" w:cs="Arial"/>
          <w:sz w:val="20"/>
          <w:szCs w:val="20"/>
        </w:rPr>
        <w:t>.</w:t>
      </w:r>
      <w:r w:rsidR="007D51E5" w:rsidRPr="00730ED6">
        <w:rPr>
          <w:rFonts w:ascii="Arial" w:hAnsi="Arial" w:cs="Arial"/>
          <w:sz w:val="20"/>
          <w:szCs w:val="20"/>
        </w:rPr>
        <w:t xml:space="preserve"> </w:t>
      </w:r>
      <w:r w:rsidR="006E6070" w:rsidRPr="006E6070">
        <w:rPr>
          <w:rFonts w:ascii="Arial" w:hAnsi="Arial" w:cs="Arial"/>
          <w:b/>
          <w:i/>
          <w:sz w:val="20"/>
          <w:szCs w:val="20"/>
        </w:rPr>
        <w:t>„Zakup i dostawa fabrycznie nowego pojazdu elektrycznego, wolnobieżnego pasażerskiego  na potrzeby Muzeum Górnictwa Węglowego w Zabrzu”.</w:t>
      </w:r>
    </w:p>
    <w:p w14:paraId="7470CDD9" w14:textId="75D9EEA0" w:rsidR="00184466" w:rsidRPr="00730ED6" w:rsidRDefault="00184466" w:rsidP="00485E63">
      <w:pPr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730ED6">
        <w:rPr>
          <w:rFonts w:ascii="Arial" w:hAnsi="Arial" w:cs="Arial"/>
          <w:sz w:val="20"/>
          <w:szCs w:val="20"/>
        </w:rPr>
        <w:t xml:space="preserve">ul.  </w:t>
      </w:r>
      <w:proofErr w:type="spellStart"/>
      <w:r w:rsidRPr="00730ED6">
        <w:rPr>
          <w:rFonts w:ascii="Arial" w:hAnsi="Arial" w:cs="Arial"/>
          <w:sz w:val="20"/>
          <w:szCs w:val="20"/>
        </w:rPr>
        <w:t>Georgiusa</w:t>
      </w:r>
      <w:proofErr w:type="spellEnd"/>
      <w:r w:rsidRPr="00730E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0ED6">
        <w:rPr>
          <w:rFonts w:ascii="Arial" w:hAnsi="Arial" w:cs="Arial"/>
          <w:sz w:val="20"/>
          <w:szCs w:val="20"/>
        </w:rPr>
        <w:t>Agricoli</w:t>
      </w:r>
      <w:proofErr w:type="spellEnd"/>
      <w:r w:rsidRPr="00730ED6">
        <w:rPr>
          <w:rFonts w:ascii="Arial" w:hAnsi="Arial" w:cs="Arial"/>
          <w:sz w:val="20"/>
          <w:szCs w:val="20"/>
        </w:rPr>
        <w:t xml:space="preserve"> 2,  41-800  Zabrze,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14:paraId="2695EE4D" w14:textId="3B8A3866" w:rsidR="00184466" w:rsidRPr="00AC2902" w:rsidRDefault="007D51E5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0E3CC2C" w14:textId="77777777"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  <w:bookmarkStart w:id="1" w:name="_GoBack"/>
      <w:bookmarkEnd w:id="1"/>
    </w:p>
    <w:p w14:paraId="1E1CA9C6" w14:textId="77777777"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4CA9D916" w14:textId="77777777" w:rsidR="00184466" w:rsidRPr="00AC2902" w:rsidRDefault="00184466" w:rsidP="00184466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2AF9F7C3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A2B45A" w14:textId="77777777"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EDC998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5BB173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B34B76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2E108" w14:textId="77777777"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505FD0CA" w14:textId="77777777"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14:paraId="06D9A9E8" w14:textId="77777777"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57D88F" w14:textId="77777777"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lastRenderedPageBreak/>
        <w:t>.………………………….…………………………….</w:t>
      </w:r>
    </w:p>
    <w:p w14:paraId="301BD764" w14:textId="77777777"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722F151" w14:textId="77777777" w:rsidR="00C63676" w:rsidRDefault="00C63676"/>
    <w:sectPr w:rsidR="00C6367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184466"/>
    <w:rsid w:val="004217B5"/>
    <w:rsid w:val="00485E63"/>
    <w:rsid w:val="006E6070"/>
    <w:rsid w:val="00730ED6"/>
    <w:rsid w:val="007D51E5"/>
    <w:rsid w:val="008F0EF2"/>
    <w:rsid w:val="00B12D71"/>
    <w:rsid w:val="00B21048"/>
    <w:rsid w:val="00C63676"/>
    <w:rsid w:val="00C6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3B0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844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Piotr Szołtysek</cp:lastModifiedBy>
  <cp:revision>2</cp:revision>
  <dcterms:created xsi:type="dcterms:W3CDTF">2023-04-21T12:24:00Z</dcterms:created>
  <dcterms:modified xsi:type="dcterms:W3CDTF">2023-04-21T12:24:00Z</dcterms:modified>
</cp:coreProperties>
</file>