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BD" w:rsidRDefault="0095677B" w:rsidP="005165BD">
      <w:pPr>
        <w:suppressAutoHyphens/>
        <w:spacing w:after="0" w:line="360" w:lineRule="auto"/>
        <w:jc w:val="right"/>
        <w:rPr>
          <w:rFonts w:eastAsia="Calibri" w:cstheme="minorHAnsi"/>
          <w:i/>
          <w:sz w:val="20"/>
          <w:szCs w:val="20"/>
          <w:lang w:eastAsia="ar-SA"/>
        </w:rPr>
      </w:pPr>
      <w:r>
        <w:rPr>
          <w:rFonts w:eastAsia="Calibri" w:cstheme="minorHAnsi"/>
          <w:i/>
          <w:sz w:val="20"/>
          <w:szCs w:val="20"/>
          <w:lang w:eastAsia="ar-SA"/>
        </w:rPr>
        <w:t>Załącznik nr 1</w:t>
      </w:r>
    </w:p>
    <w:p w:rsidR="0095677B" w:rsidRPr="00BC0B74" w:rsidRDefault="0095677B" w:rsidP="005165BD">
      <w:pPr>
        <w:suppressAutoHyphens/>
        <w:spacing w:after="0" w:line="360" w:lineRule="auto"/>
        <w:jc w:val="right"/>
        <w:rPr>
          <w:rFonts w:eastAsia="Calibri" w:cstheme="minorHAnsi"/>
          <w:i/>
          <w:sz w:val="20"/>
          <w:szCs w:val="20"/>
          <w:lang w:eastAsia="ar-SA"/>
        </w:rPr>
      </w:pPr>
    </w:p>
    <w:p w:rsidR="005165BD" w:rsidRPr="00946A51" w:rsidRDefault="005165BD" w:rsidP="00946A51">
      <w:pPr>
        <w:suppressAutoHyphens/>
        <w:spacing w:after="0" w:line="240" w:lineRule="auto"/>
        <w:jc w:val="center"/>
        <w:rPr>
          <w:rFonts w:eastAsia="Calibri" w:cstheme="minorHAnsi"/>
          <w:b/>
          <w:lang w:eastAsia="ar-SA"/>
        </w:rPr>
      </w:pPr>
      <w:r w:rsidRPr="00946A51">
        <w:rPr>
          <w:rFonts w:eastAsia="Calibri" w:cstheme="minorHAnsi"/>
          <w:b/>
          <w:lang w:eastAsia="ar-SA"/>
        </w:rPr>
        <w:t xml:space="preserve">FORMULARZ OFERTY </w:t>
      </w:r>
    </w:p>
    <w:p w:rsidR="005165BD" w:rsidRDefault="005165BD" w:rsidP="00946A51">
      <w:pPr>
        <w:spacing w:after="0" w:line="240" w:lineRule="auto"/>
        <w:jc w:val="center"/>
        <w:rPr>
          <w:rFonts w:eastAsia="Calibri" w:cstheme="minorHAnsi"/>
        </w:rPr>
      </w:pPr>
      <w:r w:rsidRPr="00BC0B74">
        <w:rPr>
          <w:rFonts w:eastAsia="Calibri" w:cstheme="minorHAnsi"/>
        </w:rPr>
        <w:t>na wykonanie usługi :</w:t>
      </w:r>
    </w:p>
    <w:p w:rsidR="005165BD" w:rsidRPr="00BC0B74" w:rsidRDefault="005165BD" w:rsidP="00D34342">
      <w:pPr>
        <w:spacing w:after="0" w:line="360" w:lineRule="auto"/>
        <w:rPr>
          <w:rFonts w:eastAsia="Calibri" w:cstheme="minorHAnsi"/>
        </w:rPr>
      </w:pPr>
    </w:p>
    <w:p w:rsidR="005165BD" w:rsidRPr="00B8624D" w:rsidRDefault="005165BD" w:rsidP="005165BD">
      <w:pPr>
        <w:spacing w:after="0" w:line="240" w:lineRule="auto"/>
        <w:ind w:left="113"/>
        <w:jc w:val="both"/>
        <w:rPr>
          <w:rFonts w:cstheme="minorHAnsi"/>
          <w:b/>
          <w:i/>
        </w:rPr>
      </w:pPr>
      <w:bookmarkStart w:id="0" w:name="_Hlk123038189"/>
      <w:r w:rsidRPr="00946A51">
        <w:rPr>
          <w:rFonts w:eastAsia="Calibri" w:cstheme="minorHAnsi"/>
          <w:b/>
          <w:i/>
        </w:rPr>
        <w:t xml:space="preserve"> </w:t>
      </w:r>
      <w:r w:rsidRPr="00946A51">
        <w:rPr>
          <w:rFonts w:cstheme="minorHAnsi"/>
          <w:b/>
          <w:i/>
        </w:rPr>
        <w:t>„</w:t>
      </w:r>
      <w:r w:rsidR="00944B5B" w:rsidRPr="00946A51">
        <w:rPr>
          <w:rFonts w:cstheme="minorHAnsi"/>
          <w:b/>
          <w:i/>
        </w:rPr>
        <w:t>O</w:t>
      </w:r>
      <w:r w:rsidRPr="00946A51">
        <w:rPr>
          <w:rFonts w:cstheme="minorHAnsi"/>
          <w:b/>
          <w:i/>
        </w:rPr>
        <w:t xml:space="preserve">dbiór, transport  i zagospodarowanie </w:t>
      </w:r>
      <w:r w:rsidRPr="00B8624D">
        <w:rPr>
          <w:rFonts w:cstheme="minorHAnsi"/>
          <w:b/>
          <w:i/>
        </w:rPr>
        <w:t xml:space="preserve">odpadów </w:t>
      </w:r>
      <w:r w:rsidRPr="00B8624D">
        <w:rPr>
          <w:b/>
          <w:i/>
        </w:rPr>
        <w:t xml:space="preserve"> o kodzie 15 02 03, odpady o kodzie 15 02 02*, odpady o kodzie 15 01 10 *, odpady o kodzie 16 01 03, odpady o kodzie 16 02 11* odpady o kodzie 17 02 02, odpady o kodzie   17 02 03, odpady o kodzie 17 01 02, odpady o kodzie 17 0</w:t>
      </w:r>
      <w:r w:rsidR="00ED2457">
        <w:rPr>
          <w:b/>
          <w:i/>
        </w:rPr>
        <w:t xml:space="preserve">9 04                                      </w:t>
      </w:r>
      <w:r w:rsidRPr="00B8624D">
        <w:rPr>
          <w:b/>
          <w:i/>
        </w:rPr>
        <w:t xml:space="preserve">z nieruchomości będących własnością lub znajdujących się w posiadaniu zależnym Muzeum Górnictwa Węglowego  w Zabrzu z obiektów niezamieszkałych znajdujących się na terenie miasta Zabrze  przy ulicach: </w:t>
      </w:r>
      <w:proofErr w:type="spellStart"/>
      <w:r w:rsidRPr="00B8624D">
        <w:rPr>
          <w:b/>
          <w:i/>
        </w:rPr>
        <w:t>Georgiusa</w:t>
      </w:r>
      <w:proofErr w:type="spellEnd"/>
      <w:r w:rsidRPr="00B8624D">
        <w:rPr>
          <w:b/>
          <w:i/>
        </w:rPr>
        <w:t xml:space="preserve"> </w:t>
      </w:r>
      <w:proofErr w:type="spellStart"/>
      <w:r w:rsidRPr="00B8624D">
        <w:rPr>
          <w:b/>
          <w:i/>
        </w:rPr>
        <w:t>Agricoli</w:t>
      </w:r>
      <w:proofErr w:type="spellEnd"/>
      <w:r w:rsidRPr="00B8624D">
        <w:rPr>
          <w:b/>
          <w:i/>
        </w:rPr>
        <w:t xml:space="preserve"> 2, Karola Miarki 8, Wolności 408, Wolności 410, Wolności 387,  3 Maja 93, 3 Maja 93A, 3 Maja 19, Maurycego Mochnackiego 12, Jana Zamoyskiego 2</w:t>
      </w:r>
      <w:r w:rsidR="00ED2457">
        <w:rPr>
          <w:rFonts w:eastAsia="Calibri" w:cstheme="minorHAnsi"/>
          <w:b/>
          <w:i/>
        </w:rPr>
        <w:t xml:space="preserve">                           </w:t>
      </w:r>
      <w:r w:rsidR="00BC5571" w:rsidRPr="00B8624D">
        <w:rPr>
          <w:rFonts w:eastAsia="Calibri" w:cstheme="minorHAnsi"/>
          <w:b/>
          <w:i/>
        </w:rPr>
        <w:t>w okresie od dnia podpisania umowy do 31.12.2025 r</w:t>
      </w:r>
      <w:r w:rsidRPr="00B8624D">
        <w:rPr>
          <w:rFonts w:eastAsia="Calibri" w:cstheme="minorHAnsi"/>
          <w:b/>
          <w:i/>
        </w:rPr>
        <w:t>.”</w:t>
      </w:r>
    </w:p>
    <w:bookmarkEnd w:id="0"/>
    <w:p w:rsidR="005165BD" w:rsidRPr="00BC0B74" w:rsidRDefault="005165BD" w:rsidP="005165BD">
      <w:pPr>
        <w:spacing w:after="0" w:line="360" w:lineRule="auto"/>
        <w:jc w:val="center"/>
        <w:rPr>
          <w:rFonts w:eastAsia="Calibri" w:cstheme="minorHAnsi"/>
        </w:rPr>
      </w:pPr>
    </w:p>
    <w:p w:rsidR="005165BD" w:rsidRPr="00BC0B74" w:rsidRDefault="005165BD" w:rsidP="005165BD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Nazwa i adres ZAMAWIAJĄCEGO:</w:t>
      </w:r>
    </w:p>
    <w:p w:rsidR="005165BD" w:rsidRPr="00BC0B74" w:rsidRDefault="005165BD" w:rsidP="005165BD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Muzeum Górnictwa Węglowego w Zabrzu, ul. </w:t>
      </w:r>
      <w:proofErr w:type="spellStart"/>
      <w:r w:rsidRPr="00BC0B74">
        <w:rPr>
          <w:rFonts w:eastAsia="Calibri" w:cstheme="minorHAnsi"/>
        </w:rPr>
        <w:t>Georgiusa</w:t>
      </w:r>
      <w:proofErr w:type="spellEnd"/>
      <w:r w:rsidRPr="00BC0B74">
        <w:rPr>
          <w:rFonts w:eastAsia="Calibri" w:cstheme="minorHAnsi"/>
        </w:rPr>
        <w:t xml:space="preserve"> </w:t>
      </w:r>
      <w:proofErr w:type="spellStart"/>
      <w:r w:rsidRPr="00BC0B74">
        <w:rPr>
          <w:rFonts w:eastAsia="Calibri" w:cstheme="minorHAnsi"/>
        </w:rPr>
        <w:t>Agricoli</w:t>
      </w:r>
      <w:proofErr w:type="spellEnd"/>
      <w:r w:rsidRPr="00BC0B74">
        <w:rPr>
          <w:rFonts w:eastAsia="Calibri" w:cstheme="minorHAnsi"/>
        </w:rPr>
        <w:t xml:space="preserve"> 2 , 41-800 Zabrze </w:t>
      </w:r>
    </w:p>
    <w:p w:rsidR="005165BD" w:rsidRPr="00BC0B74" w:rsidRDefault="005165BD" w:rsidP="005165BD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Sprawę prowadzi: </w:t>
      </w:r>
    </w:p>
    <w:p w:rsidR="005165BD" w:rsidRPr="00BC0B74" w:rsidRDefault="005165BD" w:rsidP="005165BD">
      <w:pPr>
        <w:spacing w:after="0" w:line="360" w:lineRule="auto"/>
        <w:rPr>
          <w:rFonts w:eastAsia="Calibri" w:cstheme="minorHAnsi"/>
        </w:rPr>
      </w:pPr>
      <w:r>
        <w:rPr>
          <w:rFonts w:eastAsia="Calibri" w:cstheme="minorHAnsi"/>
        </w:rPr>
        <w:t>Anna Żabińska</w:t>
      </w:r>
      <w:r w:rsidRPr="00BC0B74">
        <w:rPr>
          <w:rFonts w:eastAsia="Calibri" w:cstheme="minorHAnsi"/>
        </w:rPr>
        <w:t xml:space="preserve"> ul. Wolności 402, pok. nr 6, tel. (32) 630 30 91 w 5801,  kom. 5</w:t>
      </w:r>
      <w:r>
        <w:rPr>
          <w:rFonts w:eastAsia="Calibri" w:cstheme="minorHAnsi"/>
        </w:rPr>
        <w:t>04134221</w:t>
      </w:r>
      <w:r w:rsidRPr="00BC0B74">
        <w:rPr>
          <w:rFonts w:eastAsia="Calibri" w:cstheme="minorHAnsi"/>
        </w:rPr>
        <w:t>.</w:t>
      </w:r>
    </w:p>
    <w:p w:rsidR="005165BD" w:rsidRPr="00BC0B74" w:rsidRDefault="005165BD" w:rsidP="005165BD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e – mail: </w:t>
      </w:r>
      <w:hyperlink r:id="rId5" w:history="1">
        <w:r w:rsidRPr="00BC0B74">
          <w:rPr>
            <w:rFonts w:eastAsia="Calibri" w:cstheme="minorHAnsi"/>
            <w:color w:val="0000FF"/>
            <w:u w:val="single"/>
          </w:rPr>
          <w:t>oferty@muzeumgornictwa.pl</w:t>
        </w:r>
      </w:hyperlink>
      <w:r w:rsidRPr="00BC0B74">
        <w:rPr>
          <w:rFonts w:eastAsia="Calibri" w:cstheme="minorHAnsi"/>
        </w:rPr>
        <w:t>.</w:t>
      </w:r>
    </w:p>
    <w:p w:rsidR="005165BD" w:rsidRPr="00BC0B74" w:rsidRDefault="005165BD" w:rsidP="00946A51">
      <w:pPr>
        <w:spacing w:after="0" w:line="360" w:lineRule="auto"/>
        <w:rPr>
          <w:rFonts w:eastAsia="Calibri" w:cstheme="minorHAnsi"/>
        </w:rPr>
      </w:pPr>
    </w:p>
    <w:p w:rsidR="005165BD" w:rsidRPr="00BC0B74" w:rsidRDefault="005165BD" w:rsidP="005165BD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Dane dotyczące Wykonawcy: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822"/>
        <w:gridCol w:w="2344"/>
        <w:gridCol w:w="3184"/>
      </w:tblGrid>
      <w:tr w:rsidR="005165BD" w:rsidRPr="00BC0B74" w:rsidTr="00082B86">
        <w:tc>
          <w:tcPr>
            <w:tcW w:w="39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  <w:vertAlign w:val="superscript"/>
              </w:rPr>
            </w:pPr>
            <w:r w:rsidRPr="00BC0B74">
              <w:rPr>
                <w:rFonts w:eastAsia="Calibri" w:cstheme="minorHAnsi"/>
              </w:rPr>
              <w:t>Nazwa (firma) Wykonawcy</w:t>
            </w:r>
            <w:r w:rsidRPr="00BC0B74">
              <w:rPr>
                <w:rFonts w:eastAsia="Calibri" w:cstheme="minorHAnsi"/>
                <w:vertAlign w:val="superscript"/>
              </w:rPr>
              <w:t>1</w:t>
            </w:r>
          </w:p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>Adres Wykonawcy</w:t>
            </w:r>
          </w:p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  <w:tr w:rsidR="005165BD" w:rsidRPr="00BC0B74" w:rsidTr="00082B86">
        <w:trPr>
          <w:trHeight w:val="1297"/>
        </w:trPr>
        <w:tc>
          <w:tcPr>
            <w:tcW w:w="3988" w:type="dxa"/>
            <w:gridSpan w:val="2"/>
            <w:tcBorders>
              <w:top w:val="single" w:sz="12" w:space="0" w:color="auto"/>
            </w:tcBorders>
            <w:vAlign w:val="center"/>
          </w:tcPr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</w:tcBorders>
            <w:vAlign w:val="center"/>
          </w:tcPr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  <w:tr w:rsidR="005165BD" w:rsidRPr="00BC0B74" w:rsidTr="00082B8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 xml:space="preserve">Telefon </w:t>
            </w:r>
          </w:p>
        </w:tc>
        <w:tc>
          <w:tcPr>
            <w:tcW w:w="3184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  <w:r w:rsidRPr="00BC0B74">
              <w:rPr>
                <w:rFonts w:eastAsia="Calibri" w:cstheme="minorHAnsi"/>
              </w:rPr>
              <w:t>E-mail</w:t>
            </w:r>
          </w:p>
        </w:tc>
      </w:tr>
      <w:tr w:rsidR="005165BD" w:rsidRPr="00BC0B74" w:rsidTr="00082B86">
        <w:trPr>
          <w:trHeight w:val="822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165BD" w:rsidRPr="00BC0B74" w:rsidRDefault="005165BD" w:rsidP="00F86374">
            <w:pPr>
              <w:spacing w:after="0" w:line="360" w:lineRule="auto"/>
              <w:jc w:val="center"/>
              <w:rPr>
                <w:rFonts w:eastAsia="Calibri" w:cstheme="minorHAnsi"/>
                <w:i/>
              </w:rPr>
            </w:pPr>
            <w:r w:rsidRPr="00BC0B74">
              <w:rPr>
                <w:rFonts w:eastAsia="Calibri" w:cstheme="minorHAnsi"/>
                <w:i/>
              </w:rPr>
              <w:t xml:space="preserve">Poniższe dane podaję dobrowolnie, w celu usprawnienia kontaktu </w:t>
            </w:r>
          </w:p>
          <w:p w:rsidR="005165BD" w:rsidRPr="00BC0B74" w:rsidRDefault="005165BD" w:rsidP="00F86374">
            <w:pPr>
              <w:spacing w:after="0" w:line="360" w:lineRule="auto"/>
              <w:jc w:val="center"/>
              <w:rPr>
                <w:rFonts w:eastAsia="Calibri" w:cstheme="minorHAnsi"/>
                <w:i/>
              </w:rPr>
            </w:pPr>
            <w:r w:rsidRPr="00BC0B74">
              <w:rPr>
                <w:rFonts w:eastAsia="Calibri" w:cstheme="minorHAnsi"/>
                <w:i/>
              </w:rPr>
              <w:t>z Zamawiającym w zakresie prowadzonego postępowania</w:t>
            </w:r>
          </w:p>
        </w:tc>
      </w:tr>
      <w:tr w:rsidR="005165BD" w:rsidRPr="00BC0B74" w:rsidTr="00082B86">
        <w:trPr>
          <w:trHeight w:val="1259"/>
        </w:trPr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  <w:tc>
          <w:tcPr>
            <w:tcW w:w="3184" w:type="dxa"/>
            <w:tcBorders>
              <w:top w:val="single" w:sz="12" w:space="0" w:color="auto"/>
            </w:tcBorders>
            <w:vAlign w:val="center"/>
          </w:tcPr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  <w:p w:rsidR="005165BD" w:rsidRPr="00BC0B74" w:rsidRDefault="005165BD" w:rsidP="00F86374">
            <w:pPr>
              <w:spacing w:after="0" w:line="360" w:lineRule="auto"/>
              <w:ind w:right="28"/>
              <w:jc w:val="center"/>
              <w:rPr>
                <w:rFonts w:eastAsia="Calibri" w:cstheme="minorHAnsi"/>
              </w:rPr>
            </w:pPr>
          </w:p>
        </w:tc>
      </w:tr>
    </w:tbl>
    <w:p w:rsidR="00CF210F" w:rsidRPr="00BC0B74" w:rsidRDefault="00CF210F" w:rsidP="00946A51">
      <w:pPr>
        <w:spacing w:after="0" w:line="360" w:lineRule="auto"/>
        <w:contextualSpacing/>
        <w:rPr>
          <w:rFonts w:eastAsia="Calibri" w:cstheme="minorHAnsi"/>
        </w:rPr>
      </w:pPr>
    </w:p>
    <w:p w:rsidR="005165BD" w:rsidRPr="00BC0B74" w:rsidRDefault="005165BD" w:rsidP="005165BD">
      <w:pPr>
        <w:spacing w:after="0" w:line="360" w:lineRule="auto"/>
        <w:ind w:left="720"/>
        <w:contextualSpacing/>
        <w:rPr>
          <w:rFonts w:eastAsia="Calibri" w:cstheme="minorHAnsi"/>
        </w:rPr>
      </w:pPr>
    </w:p>
    <w:p w:rsidR="0017718F" w:rsidRDefault="005165BD" w:rsidP="00310EF5">
      <w:pPr>
        <w:pStyle w:val="Akapitzlist"/>
        <w:numPr>
          <w:ilvl w:val="0"/>
          <w:numId w:val="2"/>
        </w:numPr>
        <w:spacing w:after="200" w:line="360" w:lineRule="auto"/>
        <w:ind w:left="0" w:hanging="76"/>
        <w:rPr>
          <w:rFonts w:eastAsia="Calibri" w:cstheme="minorHAnsi"/>
        </w:rPr>
      </w:pPr>
      <w:r w:rsidRPr="00BC0B74">
        <w:rPr>
          <w:rFonts w:eastAsia="Calibri" w:cstheme="minorHAnsi"/>
        </w:rPr>
        <w:t>Oferuję wykonanie przedmiotu zamówien</w:t>
      </w:r>
      <w:r>
        <w:rPr>
          <w:rFonts w:eastAsia="Calibri" w:cstheme="minorHAnsi"/>
        </w:rPr>
        <w:t xml:space="preserve">ia </w:t>
      </w:r>
      <w:r w:rsidR="00946A51">
        <w:rPr>
          <w:rFonts w:eastAsia="Calibri" w:cstheme="minorHAnsi"/>
        </w:rPr>
        <w:t>za</w:t>
      </w:r>
      <w:r w:rsidRPr="00BC0B74">
        <w:rPr>
          <w:rFonts w:eastAsia="Calibri" w:cstheme="minorHAnsi"/>
        </w:rPr>
        <w:t>:</w:t>
      </w:r>
    </w:p>
    <w:p w:rsidR="00152688" w:rsidRPr="00152688" w:rsidRDefault="00152688" w:rsidP="001526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52688">
        <w:rPr>
          <w:rFonts w:ascii="Arial" w:hAnsi="Arial" w:cs="Arial"/>
          <w:sz w:val="20"/>
          <w:szCs w:val="20"/>
        </w:rPr>
        <w:t>KWOTA ŁĄCZNIE:</w:t>
      </w:r>
    </w:p>
    <w:p w:rsidR="00152688" w:rsidRPr="00152688" w:rsidRDefault="00152688" w:rsidP="001526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52688">
        <w:rPr>
          <w:rFonts w:ascii="Arial" w:hAnsi="Arial" w:cs="Arial"/>
          <w:sz w:val="20"/>
          <w:szCs w:val="20"/>
        </w:rPr>
        <w:t>cenę brutto:.................................. PLN</w:t>
      </w:r>
    </w:p>
    <w:p w:rsidR="00152688" w:rsidRPr="00152688" w:rsidRDefault="00152688" w:rsidP="0015268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5268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152688" w:rsidRPr="00644763" w:rsidRDefault="00152688" w:rsidP="0064476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44763">
        <w:rPr>
          <w:rFonts w:ascii="Arial" w:hAnsi="Arial" w:cs="Arial"/>
          <w:sz w:val="20"/>
          <w:szCs w:val="20"/>
        </w:rPr>
        <w:t>cenę netto:.................................. PLN.</w:t>
      </w:r>
    </w:p>
    <w:p w:rsidR="00152688" w:rsidRPr="00644763" w:rsidRDefault="00152688" w:rsidP="0064476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44763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A81E8A" w:rsidRPr="00CF210F" w:rsidRDefault="00A81E8A" w:rsidP="00152688">
      <w:pPr>
        <w:pStyle w:val="Akapitzlist"/>
        <w:spacing w:after="200" w:line="360" w:lineRule="auto"/>
        <w:ind w:left="0"/>
        <w:rPr>
          <w:rFonts w:eastAsia="Calibri" w:cstheme="minorHAnsi"/>
        </w:rPr>
      </w:pPr>
    </w:p>
    <w:p w:rsidR="005165BD" w:rsidRPr="00BC0B74" w:rsidRDefault="005165BD" w:rsidP="005165BD">
      <w:pPr>
        <w:spacing w:after="0" w:line="360" w:lineRule="auto"/>
        <w:ind w:left="720"/>
        <w:contextualSpacing/>
        <w:rPr>
          <w:rFonts w:eastAsia="Calibri" w:cstheme="minorHAnsi"/>
        </w:rPr>
      </w:pPr>
    </w:p>
    <w:tbl>
      <w:tblPr>
        <w:tblW w:w="103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3"/>
        <w:gridCol w:w="2410"/>
        <w:gridCol w:w="1562"/>
        <w:gridCol w:w="1701"/>
        <w:gridCol w:w="2835"/>
      </w:tblGrid>
      <w:tr w:rsidR="00082B86" w:rsidRPr="00BC0B74" w:rsidTr="00FF0F33">
        <w:trPr>
          <w:trHeight w:val="1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86" w:rsidRPr="00B627D0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627D0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Nazwa </w:t>
            </w:r>
            <w:r w:rsidRPr="00B627D0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odpad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u</w:t>
            </w:r>
          </w:p>
          <w:p w:rsidR="00082B86" w:rsidRPr="006C0947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86" w:rsidRPr="006C0947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Ilość szacunkowa w kg w roku 2025</w:t>
            </w:r>
          </w:p>
          <w:p w:rsidR="00082B86" w:rsidRPr="006C0947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:rsidR="00082B86" w:rsidRPr="00A3171E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A3171E">
              <w:rPr>
                <w:rFonts w:cstheme="minorHAnsi"/>
                <w:b/>
                <w:sz w:val="18"/>
                <w:szCs w:val="18"/>
              </w:rPr>
              <w:t>Kwota netto za 1 kg [zł] w roku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86" w:rsidRDefault="00082B86" w:rsidP="0033277D">
            <w:pPr>
              <w:spacing w:line="276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082B86" w:rsidRPr="00A3171E" w:rsidRDefault="00082B86" w:rsidP="0033277D">
            <w:pPr>
              <w:spacing w:line="276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A3171E">
              <w:rPr>
                <w:rFonts w:eastAsia="Times New Roman" w:cstheme="minorHAnsi"/>
                <w:b/>
                <w:sz w:val="18"/>
                <w:szCs w:val="18"/>
              </w:rPr>
              <w:t>Kwota netto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A3171E">
              <w:rPr>
                <w:rFonts w:eastAsia="Times New Roman" w:cstheme="minorHAnsi"/>
                <w:b/>
                <w:sz w:val="18"/>
                <w:szCs w:val="18"/>
              </w:rPr>
              <w:t>(łączna ilość szacunkowa x kwota netto za 1 kg) [zł] w roku 202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5</w:t>
            </w:r>
          </w:p>
          <w:p w:rsidR="00082B86" w:rsidRPr="006C0947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3171E">
              <w:rPr>
                <w:rFonts w:cstheme="minorHAnsi"/>
                <w:b/>
                <w:sz w:val="18"/>
                <w:szCs w:val="18"/>
              </w:rPr>
              <w:t xml:space="preserve">( 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A3171E">
              <w:rPr>
                <w:rFonts w:cstheme="minorHAnsi"/>
                <w:b/>
                <w:sz w:val="18"/>
                <w:szCs w:val="18"/>
              </w:rPr>
              <w:t xml:space="preserve"> x 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A3171E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082B86" w:rsidRPr="00BC0B74" w:rsidTr="00082B86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86" w:rsidRPr="00B627D0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627D0">
              <w:rPr>
                <w:rFonts w:eastAsia="Times New Roman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86" w:rsidRPr="00B627D0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86" w:rsidRPr="00B627D0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Pr="00B627D0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86" w:rsidRPr="00B627D0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6</w:t>
            </w:r>
          </w:p>
        </w:tc>
      </w:tr>
      <w:tr w:rsidR="00082B86" w:rsidRPr="00BC0B74" w:rsidTr="00082B86">
        <w:trPr>
          <w:trHeight w:val="10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082B86" w:rsidRPr="00BC0B74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       150203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F210F">
              <w:rPr>
                <w:rFonts w:eastAsia="Times New Roman"/>
                <w:sz w:val="18"/>
                <w:szCs w:val="18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100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82B86" w:rsidRPr="00BC0B74" w:rsidTr="00082B86">
        <w:trPr>
          <w:trHeight w:val="1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Default="00082B86" w:rsidP="0033277D">
            <w:pPr>
              <w:spacing w:after="0" w:line="240" w:lineRule="auto"/>
              <w:rPr>
                <w:rFonts w:eastAsia="Times New Roman"/>
              </w:rPr>
            </w:pPr>
          </w:p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/>
              </w:rPr>
              <w:t xml:space="preserve">       </w:t>
            </w:r>
            <w:r w:rsidRPr="00CF210F">
              <w:rPr>
                <w:rFonts w:eastAsia="Times New Roman"/>
              </w:rPr>
              <w:t>150202*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F210F">
              <w:rPr>
                <w:rFonts w:eastAsia="Times New Roman"/>
                <w:sz w:val="18"/>
                <w:szCs w:val="18"/>
              </w:rPr>
              <w:t>Sorbenty, materiały filtracyjne (w tym filtry olejowe nieujęte w innych grupach), tkaniny do wycierania (np. szmaty, ścierki) i ubrania ochronne zanieczyszczone substancjami niebezpiecznymi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82B86" w:rsidRPr="00BC0B74" w:rsidTr="00082B86">
        <w:trPr>
          <w:trHeight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Default="00082B86" w:rsidP="0033277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</w:t>
            </w:r>
          </w:p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/>
              </w:rPr>
              <w:t xml:space="preserve">       </w:t>
            </w:r>
            <w:r w:rsidRPr="00CF210F">
              <w:rPr>
                <w:rFonts w:eastAsia="Times New Roman"/>
              </w:rPr>
              <w:t>150110*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F210F">
              <w:rPr>
                <w:rFonts w:eastAsia="Times New Roman"/>
                <w:sz w:val="18"/>
                <w:szCs w:val="18"/>
              </w:rPr>
              <w:t>Opakowania zawierające pozostałości substancji niebezpiecznych lub nimi zanieczyszczone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82B86" w:rsidRPr="00BC0B74" w:rsidTr="00082B86">
        <w:trPr>
          <w:trHeight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082B86" w:rsidRPr="00BC0B74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       160103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F210F">
              <w:rPr>
                <w:rFonts w:eastAsia="Times New Roman"/>
                <w:sz w:val="18"/>
                <w:szCs w:val="18"/>
              </w:rPr>
              <w:t>Zużyte opony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200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82B86" w:rsidRPr="00BC0B74" w:rsidTr="00082B86">
        <w:trPr>
          <w:trHeight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       </w:t>
            </w:r>
            <w:r w:rsidRPr="00CF210F">
              <w:rPr>
                <w:rFonts w:eastAsia="Times New Roman"/>
              </w:rPr>
              <w:t>160211*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F210F">
              <w:rPr>
                <w:rFonts w:eastAsia="Times New Roman"/>
                <w:sz w:val="18"/>
                <w:szCs w:val="18"/>
              </w:rPr>
              <w:t>Zużyte urządzenia zawierające freony, HCFC, HFC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500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82B86" w:rsidRPr="00BC0B74" w:rsidTr="00082B86">
        <w:trPr>
          <w:trHeight w:val="10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Default="00082B86" w:rsidP="0033277D">
            <w:pPr>
              <w:spacing w:after="0" w:line="240" w:lineRule="auto"/>
              <w:rPr>
                <w:rFonts w:eastAsia="Times New Roman"/>
              </w:rPr>
            </w:pPr>
          </w:p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/>
              </w:rPr>
              <w:t xml:space="preserve">       </w:t>
            </w:r>
            <w:r w:rsidRPr="00CF210F">
              <w:rPr>
                <w:rFonts w:eastAsia="Times New Roman"/>
              </w:rPr>
              <w:t>170202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F210F">
              <w:rPr>
                <w:rFonts w:eastAsia="Times New Roman"/>
                <w:sz w:val="18"/>
                <w:szCs w:val="18"/>
              </w:rPr>
              <w:t>Szkło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82B86" w:rsidRPr="00BC0B74" w:rsidTr="00082B86">
        <w:trPr>
          <w:trHeight w:val="10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Default="00082B86" w:rsidP="0033277D">
            <w:pPr>
              <w:spacing w:after="0" w:line="240" w:lineRule="auto"/>
              <w:rPr>
                <w:rFonts w:eastAsia="Times New Roman"/>
              </w:rPr>
            </w:pPr>
          </w:p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/>
              </w:rPr>
              <w:t xml:space="preserve">       </w:t>
            </w:r>
            <w:r w:rsidRPr="00CF210F">
              <w:rPr>
                <w:rFonts w:eastAsia="Times New Roman"/>
              </w:rPr>
              <w:t>170203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F210F">
              <w:rPr>
                <w:rFonts w:eastAsia="Times New Roman"/>
                <w:sz w:val="18"/>
                <w:szCs w:val="18"/>
              </w:rPr>
              <w:t>Tworzywa sztuczne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1000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82B86" w:rsidRPr="00BC0B74" w:rsidTr="00082B86">
        <w:trPr>
          <w:trHeight w:val="10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Default="00082B86" w:rsidP="0033277D">
            <w:pPr>
              <w:spacing w:after="0" w:line="240" w:lineRule="auto"/>
              <w:rPr>
                <w:rFonts w:eastAsia="Times New Roman"/>
              </w:rPr>
            </w:pPr>
          </w:p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/>
              </w:rPr>
              <w:t xml:space="preserve">       </w:t>
            </w:r>
            <w:r w:rsidRPr="00CF210F">
              <w:rPr>
                <w:rFonts w:eastAsia="Times New Roman"/>
              </w:rPr>
              <w:t>170102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CF210F">
              <w:rPr>
                <w:rFonts w:eastAsia="Times New Roman"/>
                <w:sz w:val="18"/>
                <w:szCs w:val="18"/>
              </w:rPr>
              <w:t>Gruz ceglany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lang w:eastAsia="pl-P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82B86" w:rsidRPr="00BC0B74" w:rsidTr="00082B86">
        <w:trPr>
          <w:trHeight w:val="10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B86" w:rsidRDefault="00082B86" w:rsidP="0033277D">
            <w:pPr>
              <w:spacing w:after="0" w:line="240" w:lineRule="auto"/>
              <w:rPr>
                <w:rFonts w:eastAsia="Times New Roman"/>
              </w:rPr>
            </w:pPr>
          </w:p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/>
              </w:rPr>
              <w:t xml:space="preserve">       </w:t>
            </w:r>
            <w:r w:rsidRPr="00CF210F">
              <w:rPr>
                <w:rFonts w:eastAsia="Times New Roman"/>
              </w:rPr>
              <w:t>170</w:t>
            </w:r>
            <w:r>
              <w:rPr>
                <w:rFonts w:eastAsia="Times New Roman"/>
              </w:rPr>
              <w:t>904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86" w:rsidRPr="00CF210F" w:rsidRDefault="00082B86" w:rsidP="003327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E06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Zmieszane odpady z budowy, remontów i demontażu inne niż wymienione w 17 09 01,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9E06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 09 02 i 17 09 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1000</w:t>
            </w: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6" w:rsidRPr="00BC0B74" w:rsidRDefault="00082B86" w:rsidP="003327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BC0B7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82B86" w:rsidTr="00082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250" w:type="dxa"/>
            <w:gridSpan w:val="3"/>
          </w:tcPr>
          <w:p w:rsidR="00082B86" w:rsidRPr="00583718" w:rsidRDefault="00082B86" w:rsidP="0033277D">
            <w:pPr>
              <w:spacing w:after="0" w:line="360" w:lineRule="auto"/>
              <w:ind w:left="1287"/>
              <w:contextualSpacing/>
              <w:jc w:val="right"/>
              <w:rPr>
                <w:rFonts w:eastAsia="Calibri" w:cstheme="minorHAnsi"/>
                <w:b/>
              </w:rPr>
            </w:pPr>
            <w:r w:rsidRPr="00583718">
              <w:rPr>
                <w:rFonts w:eastAsia="Calibri" w:cstheme="minorHAnsi"/>
                <w:b/>
              </w:rPr>
              <w:t>RAZEM:</w:t>
            </w:r>
          </w:p>
        </w:tc>
        <w:tc>
          <w:tcPr>
            <w:tcW w:w="1562" w:type="dxa"/>
          </w:tcPr>
          <w:p w:rsidR="00082B86" w:rsidRDefault="00082B86" w:rsidP="0033277D">
            <w:pPr>
              <w:spacing w:after="0" w:line="360" w:lineRule="auto"/>
              <w:ind w:left="1287"/>
              <w:contextualSpacing/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:rsidR="00082B86" w:rsidRDefault="00082B86" w:rsidP="0033277D">
            <w:pPr>
              <w:spacing w:after="0" w:line="360" w:lineRule="auto"/>
              <w:ind w:left="1287"/>
              <w:contextualSpacing/>
              <w:rPr>
                <w:rFonts w:eastAsia="Calibri" w:cstheme="minorHAnsi"/>
              </w:rPr>
            </w:pPr>
          </w:p>
        </w:tc>
        <w:tc>
          <w:tcPr>
            <w:tcW w:w="2835" w:type="dxa"/>
          </w:tcPr>
          <w:p w:rsidR="00082B86" w:rsidRDefault="00082B86" w:rsidP="0033277D">
            <w:pPr>
              <w:spacing w:after="0" w:line="360" w:lineRule="auto"/>
              <w:ind w:left="1287"/>
              <w:contextualSpacing/>
              <w:rPr>
                <w:rFonts w:eastAsia="Calibri" w:cstheme="minorHAnsi"/>
              </w:rPr>
            </w:pPr>
          </w:p>
        </w:tc>
      </w:tr>
    </w:tbl>
    <w:p w:rsidR="00A3171E" w:rsidRDefault="00A3171E" w:rsidP="005165BD">
      <w:pPr>
        <w:spacing w:after="0" w:line="360" w:lineRule="auto"/>
        <w:ind w:left="720"/>
        <w:contextualSpacing/>
        <w:rPr>
          <w:rFonts w:eastAsia="Calibri" w:cstheme="minorHAnsi"/>
        </w:rPr>
      </w:pPr>
    </w:p>
    <w:p w:rsidR="00310EF5" w:rsidRDefault="00310EF5" w:rsidP="00310EF5">
      <w:pPr>
        <w:spacing w:after="0"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039C3">
        <w:rPr>
          <w:rFonts w:ascii="Arial" w:hAnsi="Arial" w:cs="Arial"/>
          <w:b/>
          <w:color w:val="000000"/>
          <w:sz w:val="20"/>
          <w:szCs w:val="20"/>
        </w:rPr>
        <w:lastRenderedPageBreak/>
        <w:t>UWAGA!</w:t>
      </w:r>
      <w:r w:rsidRPr="00D039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39C3">
        <w:rPr>
          <w:rFonts w:ascii="Arial" w:hAnsi="Arial" w:cs="Arial"/>
          <w:bCs/>
          <w:sz w:val="20"/>
          <w:szCs w:val="20"/>
        </w:rPr>
        <w:t>Wykonawca jest zobowiązany do wypełnienia wartości we wszystkich pozycjach występujących w formularzu ofertowym.</w:t>
      </w:r>
    </w:p>
    <w:p w:rsidR="00644763" w:rsidRPr="00D039C3" w:rsidRDefault="00644763" w:rsidP="00310EF5">
      <w:pPr>
        <w:spacing w:after="0"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644763" w:rsidRPr="00CE3257" w:rsidRDefault="00644763" w:rsidP="00644763">
      <w:pPr>
        <w:tabs>
          <w:tab w:val="num" w:pos="360"/>
          <w:tab w:val="left" w:pos="900"/>
          <w:tab w:val="left" w:pos="1080"/>
        </w:tabs>
        <w:spacing w:after="0" w:line="360" w:lineRule="auto"/>
        <w:jc w:val="both"/>
        <w:rPr>
          <w:rFonts w:eastAsia="Calibri" w:cstheme="minorHAnsi"/>
          <w:vertAlign w:val="superscript"/>
        </w:rPr>
      </w:pPr>
      <w:r>
        <w:rPr>
          <w:rFonts w:eastAsia="Calibri" w:cstheme="minorHAnsi"/>
        </w:rPr>
        <w:t xml:space="preserve">3.1 </w:t>
      </w:r>
      <w:r w:rsidRPr="00BD299F">
        <w:rPr>
          <w:rFonts w:eastAsia="Calibri" w:cstheme="minorHAnsi"/>
        </w:rPr>
        <w:t xml:space="preserve">Wybór oferty prowadzić będzie do powstania u Zamawiającego obowiązku podatkowego </w:t>
      </w:r>
      <w:r w:rsidRPr="00BD299F">
        <w:rPr>
          <w:rFonts w:eastAsia="Calibri" w:cstheme="minorHAnsi"/>
        </w:rPr>
        <w:br/>
        <w:t>w zakresie następujących towarów/usług: ………………………………………………………………………………</w:t>
      </w:r>
      <w:r>
        <w:rPr>
          <w:rFonts w:eastAsia="Calibri" w:cstheme="minorHAnsi"/>
        </w:rPr>
        <w:t xml:space="preserve"> </w:t>
      </w:r>
      <w:r w:rsidRPr="00BD299F">
        <w:rPr>
          <w:rFonts w:eastAsia="Calibri" w:cstheme="minorHAnsi"/>
        </w:rPr>
        <w:t>Wartość ww. towarów lub usług bez kwoty podatku wynosi: ……………………………………………</w:t>
      </w:r>
      <w:r>
        <w:rPr>
          <w:rFonts w:eastAsia="Calibri" w:cstheme="minorHAnsi"/>
        </w:rPr>
        <w:t>…………..</w:t>
      </w:r>
    </w:p>
    <w:p w:rsidR="005165BD" w:rsidRPr="00DB4FB6" w:rsidRDefault="00644763" w:rsidP="00DB4FB6">
      <w:pPr>
        <w:tabs>
          <w:tab w:val="left" w:pos="567"/>
        </w:tabs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BC0B74">
        <w:rPr>
          <w:rFonts w:eastAsia="Times New Roman" w:cstheme="minorHAnsi"/>
          <w:i/>
          <w:lang w:eastAsia="pl-PL"/>
        </w:rPr>
        <w:t xml:space="preserve">Punkt </w:t>
      </w:r>
      <w:r>
        <w:rPr>
          <w:rFonts w:eastAsia="Times New Roman" w:cstheme="minorHAnsi"/>
          <w:i/>
          <w:lang w:eastAsia="pl-PL"/>
        </w:rPr>
        <w:t>3</w:t>
      </w:r>
      <w:r w:rsidRPr="00BC0B74">
        <w:rPr>
          <w:rFonts w:eastAsia="Times New Roman" w:cstheme="minorHAnsi"/>
          <w:i/>
          <w:lang w:eastAsia="pl-PL"/>
        </w:rPr>
        <w:t>.</w:t>
      </w:r>
      <w:r>
        <w:rPr>
          <w:rFonts w:eastAsia="Times New Roman" w:cstheme="minorHAnsi"/>
          <w:i/>
          <w:lang w:eastAsia="pl-PL"/>
        </w:rPr>
        <w:t>1</w:t>
      </w:r>
      <w:r w:rsidRPr="00BC0B74">
        <w:rPr>
          <w:rFonts w:eastAsia="Times New Roman" w:cstheme="minorHAnsi"/>
          <w:i/>
          <w:lang w:eastAsia="pl-PL"/>
        </w:rPr>
        <w:t xml:space="preserve"> wypełnić, o ile wybór oferty prowadziłby do powstania u Zamawiającego obowiązku podatkowego zgodnie z przepisami o podatku od towarów i usług,</w:t>
      </w:r>
      <w:r w:rsidR="00E6303C">
        <w:rPr>
          <w:rFonts w:eastAsia="Times New Roman" w:cstheme="minorHAnsi"/>
          <w:i/>
          <w:lang w:eastAsia="pl-PL"/>
        </w:rPr>
        <w:t xml:space="preserve">  </w:t>
      </w:r>
      <w:r w:rsidRPr="00BC0B74">
        <w:rPr>
          <w:rFonts w:eastAsia="Times New Roman" w:cstheme="minorHAnsi"/>
          <w:i/>
          <w:lang w:eastAsia="pl-PL"/>
        </w:rPr>
        <w:t>w przeciwnym razie pozostawić niewypełnione</w:t>
      </w:r>
      <w:r>
        <w:rPr>
          <w:rFonts w:eastAsia="Times New Roman" w:cstheme="minorHAnsi"/>
          <w:i/>
          <w:lang w:eastAsia="pl-PL"/>
        </w:rPr>
        <w:t>.</w:t>
      </w:r>
    </w:p>
    <w:p w:rsidR="0003051B" w:rsidRPr="0003051B" w:rsidRDefault="005165BD" w:rsidP="005165BD">
      <w:pPr>
        <w:pStyle w:val="Akapitzlist"/>
        <w:numPr>
          <w:ilvl w:val="0"/>
          <w:numId w:val="3"/>
        </w:numPr>
        <w:spacing w:after="0" w:line="360" w:lineRule="auto"/>
        <w:ind w:left="57" w:firstLine="303"/>
        <w:jc w:val="both"/>
        <w:rPr>
          <w:rFonts w:eastAsia="TimesNewRoman" w:cstheme="minorHAnsi"/>
          <w:lang w:eastAsia="pl-PL"/>
        </w:rPr>
      </w:pPr>
      <w:r w:rsidRPr="0003051B">
        <w:rPr>
          <w:rFonts w:eastAsia="TimesNewRoman" w:cstheme="minorHAnsi"/>
          <w:lang w:eastAsia="pl-PL"/>
        </w:rPr>
        <w:t>Wykonawca zobowiązuje się do</w:t>
      </w:r>
      <w:r w:rsidR="0003051B">
        <w:rPr>
          <w:rFonts w:eastAsia="TimesNewRoman" w:cstheme="minorHAnsi"/>
          <w:lang w:eastAsia="pl-PL"/>
        </w:rPr>
        <w:t xml:space="preserve"> </w:t>
      </w:r>
      <w:r w:rsidR="0095677B">
        <w:rPr>
          <w:rFonts w:eastAsia="TimesNewRoman" w:cstheme="minorHAnsi"/>
          <w:lang w:eastAsia="pl-PL"/>
        </w:rPr>
        <w:t>podstawienia kontenerów w ciągu 2 dni roboczych</w:t>
      </w:r>
      <w:r w:rsidR="00556A79">
        <w:rPr>
          <w:rFonts w:eastAsia="TimesNewRoman" w:cstheme="minorHAnsi"/>
          <w:lang w:eastAsia="pl-PL"/>
        </w:rPr>
        <w:t xml:space="preserve">                                </w:t>
      </w:r>
      <w:r w:rsidR="0095677B">
        <w:rPr>
          <w:rFonts w:eastAsia="TimesNewRoman" w:cstheme="minorHAnsi"/>
          <w:lang w:eastAsia="pl-PL"/>
        </w:rPr>
        <w:t>po otrzymaniu zlecenia drogą mailową</w:t>
      </w:r>
      <w:r w:rsidR="00DD6ACA">
        <w:rPr>
          <w:rFonts w:eastAsia="TimesNewRoman" w:cstheme="minorHAnsi"/>
          <w:lang w:eastAsia="pl-PL"/>
        </w:rPr>
        <w:t>. Odbiór</w:t>
      </w:r>
      <w:r w:rsidR="0003051B">
        <w:rPr>
          <w:rFonts w:eastAsia="TimesNewRoman" w:cstheme="minorHAnsi"/>
          <w:lang w:eastAsia="pl-PL"/>
        </w:rPr>
        <w:t xml:space="preserve"> </w:t>
      </w:r>
      <w:r w:rsidR="007D2290">
        <w:rPr>
          <w:rFonts w:eastAsia="TimesNewRoman" w:cstheme="minorHAnsi"/>
          <w:lang w:eastAsia="pl-PL"/>
        </w:rPr>
        <w:t>odpadów</w:t>
      </w:r>
      <w:r w:rsidR="00DD6ACA">
        <w:rPr>
          <w:rFonts w:eastAsia="TimesNewRoman" w:cstheme="minorHAnsi"/>
          <w:lang w:eastAsia="pl-PL"/>
        </w:rPr>
        <w:t xml:space="preserve"> nie może być dłuższy niż</w:t>
      </w:r>
      <w:r w:rsidR="007D2290">
        <w:rPr>
          <w:rFonts w:eastAsia="TimesNewRoman" w:cstheme="minorHAnsi"/>
          <w:lang w:eastAsia="pl-PL"/>
        </w:rPr>
        <w:t xml:space="preserve"> </w:t>
      </w:r>
      <w:r w:rsidR="0003051B">
        <w:rPr>
          <w:rFonts w:eastAsia="TimesNewRoman" w:cstheme="minorHAnsi"/>
          <w:lang w:eastAsia="pl-PL"/>
        </w:rPr>
        <w:t>2 dni robocz</w:t>
      </w:r>
      <w:r w:rsidR="00DD6ACA">
        <w:rPr>
          <w:rFonts w:eastAsia="TimesNewRoman" w:cstheme="minorHAnsi"/>
          <w:lang w:eastAsia="pl-PL"/>
        </w:rPr>
        <w:t xml:space="preserve">e, </w:t>
      </w:r>
      <w:r w:rsidR="003D5047">
        <w:rPr>
          <w:rFonts w:eastAsia="TimesNewRoman" w:cstheme="minorHAnsi"/>
          <w:lang w:eastAsia="pl-PL"/>
        </w:rPr>
        <w:t xml:space="preserve">                   </w:t>
      </w:r>
      <w:r w:rsidR="0003051B">
        <w:rPr>
          <w:rFonts w:eastAsia="TimesNewRoman" w:cstheme="minorHAnsi"/>
          <w:lang w:eastAsia="pl-PL"/>
        </w:rPr>
        <w:t>po otrzymaniu</w:t>
      </w:r>
      <w:r w:rsidR="00DD6ACA">
        <w:rPr>
          <w:rFonts w:eastAsia="TimesNewRoman" w:cstheme="minorHAnsi"/>
          <w:lang w:eastAsia="pl-PL"/>
        </w:rPr>
        <w:t xml:space="preserve"> </w:t>
      </w:r>
      <w:r w:rsidR="007D2290">
        <w:rPr>
          <w:rFonts w:eastAsia="TimesNewRoman" w:cstheme="minorHAnsi"/>
          <w:lang w:eastAsia="pl-PL"/>
        </w:rPr>
        <w:t xml:space="preserve">od Zamawiającego </w:t>
      </w:r>
      <w:r w:rsidR="0003051B">
        <w:rPr>
          <w:rFonts w:eastAsia="TimesNewRoman" w:cstheme="minorHAnsi"/>
          <w:lang w:eastAsia="pl-PL"/>
        </w:rPr>
        <w:t>zlecenia droga mailową. Następnie Zamawiający wystawi</w:t>
      </w:r>
      <w:r w:rsidR="003D5047">
        <w:rPr>
          <w:rFonts w:eastAsia="TimesNewRoman" w:cstheme="minorHAnsi"/>
          <w:lang w:eastAsia="pl-PL"/>
        </w:rPr>
        <w:t xml:space="preserve">                       </w:t>
      </w:r>
      <w:r w:rsidR="0003051B">
        <w:rPr>
          <w:rFonts w:eastAsia="TimesNewRoman" w:cstheme="minorHAnsi"/>
          <w:lang w:eastAsia="pl-PL"/>
        </w:rPr>
        <w:t xml:space="preserve">Kartę Przekazania Odpadu (KPO) w systemie BDO,  </w:t>
      </w:r>
      <w:r w:rsidR="0003051B" w:rsidRPr="00FF75C5">
        <w:rPr>
          <w:rFonts w:cstheme="minorHAnsi"/>
        </w:rPr>
        <w:t>a Wykonawca wygeneruje kartę KPO przed wykonaniem transportu.  Po wykonaniu usługi Wykonawca potwierdzi Kartę KPO w system</w:t>
      </w:r>
      <w:r w:rsidR="003D5047">
        <w:rPr>
          <w:rFonts w:cstheme="minorHAnsi"/>
        </w:rPr>
        <w:t>ie</w:t>
      </w:r>
      <w:r w:rsidR="0003051B" w:rsidRPr="00FF75C5">
        <w:rPr>
          <w:rFonts w:cstheme="minorHAnsi"/>
        </w:rPr>
        <w:t xml:space="preserve"> BDO</w:t>
      </w:r>
      <w:r w:rsidR="003D5047">
        <w:rPr>
          <w:rFonts w:cstheme="minorHAnsi"/>
        </w:rPr>
        <w:t xml:space="preserve">               </w:t>
      </w:r>
      <w:bookmarkStart w:id="1" w:name="_GoBack"/>
      <w:bookmarkEnd w:id="1"/>
      <w:r w:rsidR="0003051B" w:rsidRPr="00FF75C5">
        <w:rPr>
          <w:rFonts w:cstheme="minorHAnsi"/>
        </w:rPr>
        <w:t>na zrealizowane przyjęcie</w:t>
      </w:r>
      <w:r w:rsidR="00D326A7">
        <w:rPr>
          <w:rFonts w:cstheme="minorHAnsi"/>
        </w:rPr>
        <w:t xml:space="preserve">  </w:t>
      </w:r>
      <w:r w:rsidR="0003051B" w:rsidRPr="00FF75C5">
        <w:rPr>
          <w:rFonts w:cstheme="minorHAnsi"/>
        </w:rPr>
        <w:t>i transport odpadów.</w:t>
      </w:r>
    </w:p>
    <w:p w:rsidR="0003051B" w:rsidRPr="0050283B" w:rsidRDefault="007A1200" w:rsidP="0050283B">
      <w:pPr>
        <w:pStyle w:val="Akapitzlist"/>
        <w:numPr>
          <w:ilvl w:val="0"/>
          <w:numId w:val="3"/>
        </w:numPr>
        <w:spacing w:line="360" w:lineRule="auto"/>
        <w:ind w:left="142" w:firstLine="207"/>
        <w:jc w:val="both"/>
        <w:rPr>
          <w:rFonts w:cstheme="minorHAnsi"/>
        </w:rPr>
      </w:pPr>
      <w:r w:rsidRPr="00FF75C5">
        <w:rPr>
          <w:rFonts w:cstheme="minorHAnsi"/>
        </w:rPr>
        <w:t>Wykonawca z chwilą wywiezienia odpadów z terenu Zamawiającego,  przejmie na siebie</w:t>
      </w:r>
      <w:r>
        <w:rPr>
          <w:rFonts w:cstheme="minorHAnsi"/>
        </w:rPr>
        <w:t xml:space="preserve"> </w:t>
      </w:r>
      <w:r w:rsidRPr="00FF75C5">
        <w:rPr>
          <w:rFonts w:cstheme="minorHAnsi"/>
        </w:rPr>
        <w:t>całkowitą odpowiedzialność za dalsze gospodarowanie tymi odpadami, w tym ich stan</w:t>
      </w:r>
      <w:r w:rsidR="00D326A7">
        <w:rPr>
          <w:rFonts w:cstheme="minorHAnsi"/>
        </w:rPr>
        <w:t xml:space="preserve">                                              </w:t>
      </w:r>
      <w:r w:rsidRPr="00FF75C5">
        <w:rPr>
          <w:rFonts w:cstheme="minorHAnsi"/>
        </w:rPr>
        <w:t>i bezpieczeństwo podczas transportu oraz odzysk lub unieszkodliwienie.</w:t>
      </w:r>
    </w:p>
    <w:p w:rsidR="005165BD" w:rsidRPr="00441746" w:rsidRDefault="005443D9" w:rsidP="005165BD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4</w:t>
      </w:r>
      <w:r w:rsidR="005165BD">
        <w:rPr>
          <w:rFonts w:eastAsia="Calibri" w:cstheme="minorHAnsi"/>
        </w:rPr>
        <w:t xml:space="preserve">. </w:t>
      </w:r>
      <w:r w:rsidR="005165BD" w:rsidRPr="00441746">
        <w:rPr>
          <w:rFonts w:eastAsia="Calibri" w:cstheme="minorHAnsi"/>
        </w:rPr>
        <w:t xml:space="preserve">Termin realizacji zamówienia: </w:t>
      </w:r>
      <w:bookmarkStart w:id="2" w:name="_Hlk196483948"/>
      <w:r w:rsidR="005165BD" w:rsidRPr="00441746">
        <w:rPr>
          <w:rFonts w:eastAsia="Calibri" w:cstheme="minorHAnsi"/>
        </w:rPr>
        <w:t xml:space="preserve">od </w:t>
      </w:r>
      <w:r w:rsidR="00377716" w:rsidRPr="00BC5571">
        <w:rPr>
          <w:rFonts w:eastAsia="Calibri" w:cstheme="minorHAnsi"/>
        </w:rPr>
        <w:t xml:space="preserve"> dnia podpisania umowy </w:t>
      </w:r>
      <w:r w:rsidR="00377716">
        <w:rPr>
          <w:rFonts w:eastAsia="Calibri" w:cstheme="minorHAnsi"/>
        </w:rPr>
        <w:t>do 31.12.2025 r</w:t>
      </w:r>
      <w:r w:rsidR="00C56DE4">
        <w:rPr>
          <w:rFonts w:eastAsia="Calibri" w:cstheme="minorHAnsi"/>
        </w:rPr>
        <w:t>.</w:t>
      </w:r>
    </w:p>
    <w:bookmarkEnd w:id="2"/>
    <w:p w:rsidR="005165BD" w:rsidRDefault="005443D9" w:rsidP="005165BD">
      <w:pPr>
        <w:tabs>
          <w:tab w:val="left" w:pos="567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5</w:t>
      </w:r>
      <w:r w:rsidR="005165BD" w:rsidRPr="00441746">
        <w:rPr>
          <w:rFonts w:eastAsia="Calibri" w:cstheme="minorHAnsi"/>
        </w:rPr>
        <w:t xml:space="preserve">. Warunki płatności: </w:t>
      </w:r>
    </w:p>
    <w:p w:rsidR="00377716" w:rsidRDefault="00377716" w:rsidP="00377716">
      <w:pPr>
        <w:pStyle w:val="Akapitzlist"/>
        <w:numPr>
          <w:ilvl w:val="0"/>
          <w:numId w:val="3"/>
        </w:numPr>
        <w:spacing w:line="360" w:lineRule="auto"/>
        <w:ind w:left="0" w:firstLine="360"/>
        <w:jc w:val="both"/>
        <w:rPr>
          <w:rFonts w:cstheme="minorHAnsi"/>
        </w:rPr>
      </w:pPr>
      <w:bookmarkStart w:id="3" w:name="_Hlk196483856"/>
      <w:r w:rsidRPr="00FF75C5">
        <w:rPr>
          <w:rFonts w:cstheme="minorHAnsi"/>
        </w:rPr>
        <w:t>Zamawiający rozliczać się będzie z Wykonawcą w cyklu miesięcznym, za faktycznie wykonane usługi, w oparciu o potwierdzone przez Zamawiającego  odebrane odpady zarejestrowane w systemie BDO .</w:t>
      </w:r>
    </w:p>
    <w:bookmarkEnd w:id="3"/>
    <w:p w:rsidR="00377716" w:rsidRPr="00377716" w:rsidRDefault="00377716" w:rsidP="00377716">
      <w:pPr>
        <w:pStyle w:val="Akapitzlist"/>
        <w:numPr>
          <w:ilvl w:val="0"/>
          <w:numId w:val="3"/>
        </w:numPr>
        <w:spacing w:after="200" w:line="360" w:lineRule="auto"/>
        <w:ind w:left="0" w:firstLine="360"/>
        <w:jc w:val="both"/>
        <w:rPr>
          <w:rFonts w:eastAsia="Calibri" w:cstheme="minorHAnsi"/>
        </w:rPr>
      </w:pPr>
      <w:r w:rsidRPr="00F76DDE">
        <w:rPr>
          <w:rFonts w:eastAsia="Calibri" w:cstheme="minorHAnsi"/>
        </w:rPr>
        <w:t>Cena powinna  zawierać wszystkie koszty i składniki niezbędne do wykonania przedmiotu zamówienia</w:t>
      </w:r>
      <w:r>
        <w:rPr>
          <w:rFonts w:eastAsia="Calibri" w:cstheme="minorHAnsi"/>
        </w:rPr>
        <w:t>.</w:t>
      </w:r>
    </w:p>
    <w:p w:rsidR="005165BD" w:rsidRDefault="005165BD" w:rsidP="00377716">
      <w:pPr>
        <w:pStyle w:val="Akapitzlist"/>
        <w:numPr>
          <w:ilvl w:val="0"/>
          <w:numId w:val="3"/>
        </w:numPr>
        <w:spacing w:after="0" w:line="360" w:lineRule="auto"/>
        <w:ind w:left="0" w:firstLine="360"/>
        <w:jc w:val="both"/>
        <w:rPr>
          <w:rFonts w:cstheme="minorHAnsi"/>
        </w:rPr>
      </w:pPr>
      <w:bookmarkStart w:id="4" w:name="_Hlk196483882"/>
      <w:r w:rsidRPr="00BB48FC">
        <w:rPr>
          <w:rFonts w:cstheme="minorHAnsi"/>
        </w:rPr>
        <w:t>Wynagrodzenie płatne będzie przelewem w terminie do 30 dni od daty doręczenia Zamawiającemu prawidłowo wystawionej faktury na rachunek bankowy Wykonawcy wskazany na fakturze VAT.</w:t>
      </w:r>
    </w:p>
    <w:bookmarkEnd w:id="4"/>
    <w:p w:rsidR="00377716" w:rsidRPr="00FF75C5" w:rsidRDefault="00377716" w:rsidP="00377716">
      <w:pPr>
        <w:pStyle w:val="Akapitzlist"/>
        <w:numPr>
          <w:ilvl w:val="0"/>
          <w:numId w:val="3"/>
        </w:numPr>
        <w:spacing w:line="360" w:lineRule="auto"/>
        <w:ind w:left="142" w:firstLine="218"/>
        <w:jc w:val="both"/>
        <w:rPr>
          <w:rFonts w:cstheme="minorHAnsi"/>
        </w:rPr>
      </w:pPr>
      <w:r w:rsidRPr="00FF75C5">
        <w:rPr>
          <w:rFonts w:cstheme="minorHAnsi"/>
        </w:rPr>
        <w:t xml:space="preserve">Zamawiający wymaga aby faktura miała  opis: </w:t>
      </w:r>
      <w:r w:rsidRPr="00FF75C5">
        <w:rPr>
          <w:rFonts w:cstheme="minorHAnsi"/>
          <w:b/>
        </w:rPr>
        <w:t>Odbiór i zagospodarowanie odpadu</w:t>
      </w:r>
      <w:r w:rsidR="00D326A7">
        <w:rPr>
          <w:rFonts w:cstheme="minorHAnsi"/>
          <w:b/>
        </w:rPr>
        <w:t xml:space="preserve">                                   </w:t>
      </w:r>
      <w:r w:rsidRPr="00FF75C5">
        <w:rPr>
          <w:rFonts w:cstheme="minorHAnsi"/>
          <w:b/>
        </w:rPr>
        <w:t>o kodzie/kodach</w:t>
      </w:r>
      <w:r w:rsidRPr="00FF75C5">
        <w:rPr>
          <w:rFonts w:cstheme="minorHAnsi"/>
        </w:rPr>
        <w:t xml:space="preserve"> </w:t>
      </w:r>
      <w:r w:rsidR="00D326A7">
        <w:rPr>
          <w:rFonts w:cstheme="minorHAnsi"/>
        </w:rPr>
        <w:t xml:space="preserve">  </w:t>
      </w:r>
      <w:r w:rsidRPr="00FF75C5">
        <w:rPr>
          <w:rFonts w:cstheme="minorHAnsi"/>
        </w:rPr>
        <w:t>związany z danym odbiorem odpadu</w:t>
      </w:r>
      <w:r w:rsidR="00D326A7">
        <w:rPr>
          <w:rFonts w:cstheme="minorHAnsi"/>
        </w:rPr>
        <w:t xml:space="preserve"> </w:t>
      </w:r>
      <w:r w:rsidR="00D326A7" w:rsidRPr="00D326A7">
        <w:rPr>
          <w:rFonts w:cstheme="minorHAnsi"/>
          <w:b/>
        </w:rPr>
        <w:t>oraz numer umowy</w:t>
      </w:r>
      <w:r w:rsidR="00D326A7">
        <w:rPr>
          <w:rFonts w:cstheme="minorHAnsi"/>
        </w:rPr>
        <w:t>.</w:t>
      </w:r>
    </w:p>
    <w:p w:rsidR="00377716" w:rsidRPr="00CE3257" w:rsidRDefault="00377716" w:rsidP="00377716">
      <w:pPr>
        <w:pStyle w:val="Akapitzlist"/>
        <w:spacing w:after="0" w:line="360" w:lineRule="auto"/>
        <w:ind w:left="360"/>
        <w:jc w:val="both"/>
        <w:rPr>
          <w:rFonts w:cstheme="minorHAnsi"/>
        </w:rPr>
      </w:pPr>
    </w:p>
    <w:p w:rsidR="005165BD" w:rsidRPr="00441746" w:rsidRDefault="005443D9" w:rsidP="005165BD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6</w:t>
      </w:r>
      <w:r w:rsidR="005165BD">
        <w:rPr>
          <w:rFonts w:eastAsia="Calibri" w:cstheme="minorHAnsi"/>
        </w:rPr>
        <w:t xml:space="preserve">. </w:t>
      </w:r>
      <w:r w:rsidR="005165BD" w:rsidRPr="00441746">
        <w:rPr>
          <w:rFonts w:eastAsia="Calibri" w:cstheme="minorHAnsi"/>
        </w:rPr>
        <w:t>Oświadczam, że:</w:t>
      </w:r>
    </w:p>
    <w:p w:rsidR="005165BD" w:rsidRPr="00BC0B74" w:rsidRDefault="005165BD" w:rsidP="005165BD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357" w:hanging="357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 zapoznałem się z opisem </w:t>
      </w:r>
      <w:r>
        <w:rPr>
          <w:rFonts w:eastAsia="Calibri" w:cstheme="minorHAnsi"/>
        </w:rPr>
        <w:t xml:space="preserve">formularza ofertowego </w:t>
      </w:r>
      <w:r w:rsidRPr="00BC0B74">
        <w:rPr>
          <w:rFonts w:eastAsia="Calibri" w:cstheme="minorHAnsi"/>
        </w:rPr>
        <w:t xml:space="preserve"> i nie wnoszę do niego zastrzeżeń; </w:t>
      </w:r>
    </w:p>
    <w:p w:rsidR="005165BD" w:rsidRPr="00BC0B74" w:rsidRDefault="005165BD" w:rsidP="005165BD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>przedmiot oferty jest zgodny z przedmiotem zamówienia;</w:t>
      </w:r>
    </w:p>
    <w:p w:rsidR="005165BD" w:rsidRPr="00BC0B74" w:rsidRDefault="005165BD" w:rsidP="005165BD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kwota, o której mowa w pkt. </w:t>
      </w:r>
      <w:r>
        <w:rPr>
          <w:rFonts w:eastAsia="Calibri" w:cstheme="minorHAnsi"/>
        </w:rPr>
        <w:t>3</w:t>
      </w:r>
      <w:r w:rsidRPr="00BC0B74">
        <w:rPr>
          <w:rFonts w:eastAsia="Calibri" w:cstheme="minorHAnsi"/>
        </w:rPr>
        <w:t xml:space="preserve"> ma charakter ryczałtowy i obejmuje wszelkie koszty i czynności Wykonawcy związane z realizacją przedmiotu umowy, i nie będzie podlegać waloryzacji</w:t>
      </w:r>
      <w:r>
        <w:rPr>
          <w:rFonts w:eastAsia="Calibri" w:cstheme="minorHAnsi"/>
        </w:rPr>
        <w:t>;</w:t>
      </w:r>
    </w:p>
    <w:p w:rsidR="005165BD" w:rsidRPr="00BC0B74" w:rsidRDefault="005165BD" w:rsidP="005165B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t xml:space="preserve">w razie wybrania naszej oferty zobowiązujemy się do podpisania umowy na warunkach zawartych w </w:t>
      </w:r>
      <w:r>
        <w:rPr>
          <w:rFonts w:eastAsia="Calibri" w:cstheme="minorHAnsi"/>
        </w:rPr>
        <w:t>formularzu</w:t>
      </w:r>
      <w:r w:rsidRPr="00BC0B74">
        <w:rPr>
          <w:rFonts w:eastAsia="Calibri" w:cstheme="minorHAnsi"/>
        </w:rPr>
        <w:t xml:space="preserve"> ofertowym, w miejscu i terminie określonym przez Zamawiającego</w:t>
      </w:r>
      <w:r>
        <w:rPr>
          <w:rFonts w:eastAsia="Calibri" w:cstheme="minorHAnsi"/>
        </w:rPr>
        <w:t>;</w:t>
      </w:r>
    </w:p>
    <w:p w:rsidR="005165BD" w:rsidRPr="00BC0B74" w:rsidRDefault="005165BD" w:rsidP="005165B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BC0B74">
        <w:rPr>
          <w:rFonts w:eastAsia="Calibri" w:cstheme="minorHAnsi"/>
        </w:rPr>
        <w:lastRenderedPageBreak/>
        <w:t>spełniam warunki udziału w postępowaniu</w:t>
      </w:r>
      <w:r>
        <w:rPr>
          <w:rFonts w:eastAsia="Calibri" w:cstheme="minorHAnsi"/>
        </w:rPr>
        <w:t>;</w:t>
      </w:r>
    </w:p>
    <w:p w:rsidR="005165BD" w:rsidRPr="00BC0B74" w:rsidRDefault="005165BD" w:rsidP="005165B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Cambria" w:cstheme="minorHAnsi"/>
        </w:rPr>
      </w:pPr>
      <w:r w:rsidRPr="00BC0B74">
        <w:rPr>
          <w:rFonts w:eastAsia="Cambria" w:cstheme="minorHAnsi"/>
        </w:rPr>
        <w:t xml:space="preserve">Zapoznałam/zapoznałem się z klauzulą informacyjną dotyczącą ochrony danych osobowych, zamieszczoną w </w:t>
      </w:r>
      <w:r w:rsidR="00306488">
        <w:rPr>
          <w:rFonts w:eastAsia="Cambria" w:cstheme="minorHAnsi"/>
        </w:rPr>
        <w:t xml:space="preserve">zapytaniu oferty </w:t>
      </w:r>
      <w:r w:rsidRPr="00BC0B74">
        <w:rPr>
          <w:rFonts w:eastAsia="Cambria" w:cstheme="minorHAnsi"/>
        </w:rPr>
        <w:t>na wykonanie przedmiotowego zamówienia;</w:t>
      </w:r>
    </w:p>
    <w:p w:rsidR="005165BD" w:rsidRPr="00BC0B74" w:rsidRDefault="005165BD" w:rsidP="005165BD">
      <w:pPr>
        <w:spacing w:after="0" w:line="360" w:lineRule="auto"/>
        <w:ind w:left="357"/>
        <w:jc w:val="both"/>
        <w:rPr>
          <w:rFonts w:eastAsia="Calibri" w:cstheme="minorHAnsi"/>
          <w:i/>
          <w:u w:val="single"/>
        </w:rPr>
      </w:pPr>
      <w:r w:rsidRPr="00BC0B74">
        <w:rPr>
          <w:rFonts w:eastAsia="Calibri" w:cstheme="min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5165BD" w:rsidRPr="00BC0B74" w:rsidRDefault="005165BD" w:rsidP="005165BD">
      <w:pPr>
        <w:numPr>
          <w:ilvl w:val="0"/>
          <w:numId w:val="1"/>
        </w:numPr>
        <w:spacing w:after="0" w:line="360" w:lineRule="auto"/>
        <w:jc w:val="both"/>
        <w:rPr>
          <w:rFonts w:eastAsia="Cambria" w:cstheme="minorHAnsi"/>
        </w:rPr>
      </w:pPr>
      <w:r w:rsidRPr="00BC0B74">
        <w:rPr>
          <w:rFonts w:eastAsia="Cambria" w:cstheme="minorHAnsi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5165BD" w:rsidRDefault="005165BD" w:rsidP="005165BD">
      <w:pPr>
        <w:spacing w:after="0" w:line="360" w:lineRule="auto"/>
        <w:ind w:left="360"/>
        <w:jc w:val="both"/>
        <w:rPr>
          <w:rFonts w:eastAsia="Cambria" w:cstheme="minorHAnsi"/>
        </w:rPr>
      </w:pPr>
      <w:r w:rsidRPr="00BC0B74">
        <w:rPr>
          <w:rFonts w:eastAsia="Cambria" w:cstheme="minorHAnsi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5443D9" w:rsidRPr="00E6303C" w:rsidRDefault="005443D9" w:rsidP="005443D9">
      <w:pPr>
        <w:spacing w:after="0" w:line="360" w:lineRule="auto"/>
        <w:jc w:val="both"/>
        <w:rPr>
          <w:rFonts w:cstheme="minorHAnsi"/>
        </w:rPr>
      </w:pPr>
      <w:r w:rsidRPr="005443D9">
        <w:rPr>
          <w:rFonts w:eastAsia="TimesNewRoman" w:cstheme="minorHAnsi"/>
          <w:lang w:eastAsia="pl-PL"/>
        </w:rPr>
        <w:t xml:space="preserve"> </w:t>
      </w:r>
      <w:r>
        <w:rPr>
          <w:rFonts w:eastAsia="TimesNewRoman" w:cstheme="minorHAnsi"/>
          <w:lang w:eastAsia="pl-PL"/>
        </w:rPr>
        <w:t>7</w:t>
      </w:r>
      <w:r w:rsidRPr="00310EF5">
        <w:rPr>
          <w:rFonts w:eastAsia="TimesNewRoman" w:cstheme="minorHAnsi"/>
          <w:lang w:eastAsia="pl-PL"/>
        </w:rPr>
        <w:t xml:space="preserve">. </w:t>
      </w:r>
      <w:r w:rsidRPr="00310EF5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Pr="00E6303C">
        <w:rPr>
          <w:rFonts w:cstheme="minorHAnsi"/>
        </w:rPr>
        <w:t>Załącznikami do niniejszego formularza stanowiącymi integralną część oferty są:</w:t>
      </w:r>
    </w:p>
    <w:p w:rsidR="005443D9" w:rsidRPr="00E6303C" w:rsidRDefault="005443D9" w:rsidP="005443D9">
      <w:pPr>
        <w:spacing w:after="0" w:line="360" w:lineRule="auto"/>
        <w:jc w:val="both"/>
        <w:rPr>
          <w:rFonts w:cstheme="minorHAnsi"/>
        </w:rPr>
      </w:pPr>
      <w:r w:rsidRPr="00E6303C">
        <w:rPr>
          <w:rFonts w:cstheme="minorHAnsi"/>
        </w:rPr>
        <w:t>- KRS/</w:t>
      </w:r>
      <w:proofErr w:type="spellStart"/>
      <w:r w:rsidRPr="00E6303C">
        <w:rPr>
          <w:rFonts w:cstheme="minorHAnsi"/>
        </w:rPr>
        <w:t>CEiDG</w:t>
      </w:r>
      <w:proofErr w:type="spellEnd"/>
      <w:r w:rsidRPr="00E6303C">
        <w:rPr>
          <w:rFonts w:cstheme="minorHAnsi"/>
        </w:rPr>
        <w:t xml:space="preserve"> – z ostatnich 6 miesięcy</w:t>
      </w:r>
    </w:p>
    <w:p w:rsidR="005443D9" w:rsidRDefault="005443D9" w:rsidP="005443D9">
      <w:pPr>
        <w:spacing w:after="0" w:line="360" w:lineRule="auto"/>
        <w:jc w:val="both"/>
        <w:rPr>
          <w:rFonts w:cstheme="minorHAnsi"/>
        </w:rPr>
      </w:pPr>
      <w:r w:rsidRPr="00E6303C">
        <w:rPr>
          <w:rFonts w:cstheme="minorHAnsi"/>
        </w:rPr>
        <w:t>- Zawiadomienie o nadaniu indywidualnego numeru rejestrowego oraz aktywacji indywidualnego konta w Bazie danych o produktach i opakowaniach oraz o gospodarce odpadami BDO zgodnie</w:t>
      </w:r>
      <w:r w:rsidR="00FD3626">
        <w:rPr>
          <w:rFonts w:cstheme="minorHAnsi"/>
        </w:rPr>
        <w:t xml:space="preserve">                            </w:t>
      </w:r>
      <w:r w:rsidRPr="00E6303C">
        <w:rPr>
          <w:rFonts w:cstheme="minorHAnsi"/>
        </w:rPr>
        <w:t>z ustawą z dnia 14 grudnia 2012 r. o odpadach.</w:t>
      </w:r>
    </w:p>
    <w:p w:rsidR="005443D9" w:rsidRDefault="005443D9" w:rsidP="005443D9">
      <w:pPr>
        <w:spacing w:after="0" w:line="360" w:lineRule="auto"/>
        <w:jc w:val="both"/>
        <w:rPr>
          <w:rFonts w:cstheme="minorHAnsi"/>
        </w:rPr>
      </w:pPr>
      <w:r>
        <w:rPr>
          <w:rFonts w:asciiTheme="majorHAnsi" w:hAnsiTheme="majorHAnsi" w:cstheme="majorHAnsi"/>
        </w:rPr>
        <w:t xml:space="preserve">- </w:t>
      </w:r>
      <w:r w:rsidRPr="00E6303C">
        <w:rPr>
          <w:rFonts w:cstheme="minorHAnsi"/>
        </w:rPr>
        <w:t>Decyzja właściwego organu udzielającego pozwolenia na prowadzenie działalności w zakresie gospodarowania odpadami niebezpiecznymi i innymi niż niebezpieczne ( zbieranie, odzysk</w:t>
      </w:r>
      <w:r w:rsidR="00FD3626">
        <w:rPr>
          <w:rFonts w:cstheme="minorHAnsi"/>
        </w:rPr>
        <w:t xml:space="preserve">                                     </w:t>
      </w:r>
      <w:r w:rsidRPr="00E6303C">
        <w:rPr>
          <w:rFonts w:cstheme="minorHAnsi"/>
        </w:rPr>
        <w:t>lub unieszkodliwianie ) wydane na podstawie ustawy z dnia 14 grudnia 2012r. o odpadach na kody odpadów zgodne z przedmiotem zamówienia:</w:t>
      </w:r>
      <w:r>
        <w:rPr>
          <w:rFonts w:cstheme="minorHAnsi"/>
        </w:rPr>
        <w:t xml:space="preserve"> </w:t>
      </w:r>
    </w:p>
    <w:p w:rsidR="005443D9" w:rsidRPr="005443D9" w:rsidRDefault="005443D9" w:rsidP="005443D9">
      <w:pPr>
        <w:spacing w:after="0" w:line="360" w:lineRule="auto"/>
        <w:jc w:val="both"/>
        <w:rPr>
          <w:rFonts w:cstheme="minorHAnsi"/>
          <w:b/>
        </w:rPr>
      </w:pPr>
      <w:r w:rsidRPr="005443D9">
        <w:rPr>
          <w:rFonts w:cstheme="minorHAnsi"/>
          <w:b/>
        </w:rPr>
        <w:t xml:space="preserve">15 02 03, </w:t>
      </w:r>
      <w:r w:rsidRPr="005443D9">
        <w:rPr>
          <w:rFonts w:eastAsia="Times New Roman"/>
          <w:b/>
        </w:rPr>
        <w:t xml:space="preserve">150202*, 150110*, </w:t>
      </w:r>
      <w:r w:rsidRPr="005443D9">
        <w:rPr>
          <w:rFonts w:eastAsia="Times New Roman" w:cstheme="minorHAnsi"/>
          <w:b/>
          <w:color w:val="000000"/>
          <w:lang w:eastAsia="pl-PL"/>
        </w:rPr>
        <w:t xml:space="preserve"> 160103  </w:t>
      </w:r>
      <w:r w:rsidRPr="005443D9">
        <w:rPr>
          <w:rFonts w:eastAsia="Times New Roman"/>
          <w:b/>
        </w:rPr>
        <w:t>160211*, 170202, 170203, 170102, 170904.</w:t>
      </w:r>
    </w:p>
    <w:p w:rsidR="00644763" w:rsidRDefault="00644763" w:rsidP="005443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44763" w:rsidRDefault="00644763" w:rsidP="00644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niepotrzebne skreślić</w:t>
      </w:r>
    </w:p>
    <w:p w:rsidR="00644763" w:rsidRDefault="00644763" w:rsidP="00644763">
      <w:pPr>
        <w:spacing w:after="0" w:line="360" w:lineRule="auto"/>
        <w:jc w:val="both"/>
        <w:rPr>
          <w:rFonts w:eastAsia="Cambria" w:cstheme="minorHAnsi"/>
        </w:rPr>
      </w:pPr>
    </w:p>
    <w:p w:rsidR="005165BD" w:rsidRDefault="005165BD" w:rsidP="005165BD">
      <w:pPr>
        <w:spacing w:after="0" w:line="360" w:lineRule="auto"/>
        <w:jc w:val="both"/>
        <w:rPr>
          <w:rFonts w:eastAsia="Cambria" w:cstheme="minorHAnsi"/>
        </w:rPr>
      </w:pPr>
    </w:p>
    <w:p w:rsidR="0095677B" w:rsidRDefault="0095677B" w:rsidP="005165BD">
      <w:pPr>
        <w:spacing w:after="0" w:line="360" w:lineRule="auto"/>
        <w:jc w:val="both"/>
        <w:rPr>
          <w:rFonts w:eastAsia="Calibri" w:cstheme="minorHAnsi"/>
        </w:rPr>
      </w:pPr>
    </w:p>
    <w:p w:rsidR="005165BD" w:rsidRPr="00BC0B74" w:rsidRDefault="005165BD" w:rsidP="005165BD">
      <w:pPr>
        <w:spacing w:after="0" w:line="360" w:lineRule="auto"/>
        <w:rPr>
          <w:rFonts w:eastAsia="Calibri" w:cstheme="minorHAnsi"/>
        </w:rPr>
      </w:pPr>
      <w:r w:rsidRPr="00BC0B74">
        <w:rPr>
          <w:rFonts w:eastAsia="Calibri" w:cstheme="minorHAnsi"/>
        </w:rPr>
        <w:t>................................ dn. ........................</w:t>
      </w:r>
    </w:p>
    <w:p w:rsidR="005165BD" w:rsidRPr="00BC0B74" w:rsidRDefault="005165BD" w:rsidP="005165BD">
      <w:pPr>
        <w:spacing w:after="0" w:line="360" w:lineRule="auto"/>
        <w:jc w:val="right"/>
        <w:rPr>
          <w:rFonts w:eastAsia="Calibri" w:cstheme="minorHAnsi"/>
        </w:rPr>
      </w:pPr>
      <w:r w:rsidRPr="00BC0B74">
        <w:rPr>
          <w:rFonts w:eastAsia="Calibri" w:cstheme="minorHAnsi"/>
        </w:rPr>
        <w:t>......................................................</w:t>
      </w:r>
    </w:p>
    <w:p w:rsidR="005165BD" w:rsidRDefault="005165BD" w:rsidP="0044100B">
      <w:pPr>
        <w:spacing w:after="0" w:line="360" w:lineRule="auto"/>
        <w:ind w:left="11328" w:firstLine="564"/>
        <w:jc w:val="center"/>
        <w:rPr>
          <w:rFonts w:eastAsia="Calibri" w:cstheme="minorHAnsi"/>
          <w:bCs/>
        </w:rPr>
      </w:pPr>
      <w:r w:rsidRPr="00BC0B74">
        <w:rPr>
          <w:rFonts w:eastAsia="Calibri" w:cstheme="minorHAnsi"/>
          <w:bCs/>
        </w:rPr>
        <w:t>p</w:t>
      </w:r>
    </w:p>
    <w:p w:rsidR="005165BD" w:rsidRDefault="005165BD" w:rsidP="005165BD">
      <w:pPr>
        <w:spacing w:after="0" w:line="360" w:lineRule="auto"/>
        <w:ind w:left="6372"/>
        <w:jc w:val="center"/>
        <w:rPr>
          <w:rFonts w:eastAsia="Calibri" w:cstheme="minorHAnsi"/>
          <w:bCs/>
        </w:rPr>
      </w:pPr>
    </w:p>
    <w:p w:rsidR="005165BD" w:rsidRDefault="005165BD" w:rsidP="005165BD">
      <w:pPr>
        <w:spacing w:after="0" w:line="360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Załącznik nr </w:t>
      </w:r>
      <w:r w:rsidR="0044100B">
        <w:rPr>
          <w:rFonts w:eastAsia="Calibri" w:cstheme="minorHAnsi"/>
          <w:bCs/>
        </w:rPr>
        <w:t>2</w:t>
      </w:r>
      <w:r>
        <w:rPr>
          <w:rFonts w:eastAsia="Calibri" w:cstheme="minorHAnsi"/>
          <w:bCs/>
        </w:rPr>
        <w:t>:</w:t>
      </w:r>
    </w:p>
    <w:p w:rsidR="005165BD" w:rsidRPr="00BC0B74" w:rsidRDefault="005165BD" w:rsidP="005165BD">
      <w:pPr>
        <w:spacing w:after="0" w:line="360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1x Oświadczenie Wykonawcy o niepodleganiu wykluczeniu</w:t>
      </w:r>
      <w:r w:rsidR="0044100B">
        <w:rPr>
          <w:rFonts w:eastAsia="Calibri" w:cstheme="minorHAnsi"/>
          <w:bCs/>
        </w:rPr>
        <w:t>.</w:t>
      </w:r>
    </w:p>
    <w:p w:rsidR="00E5209B" w:rsidRDefault="00E5209B"/>
    <w:sectPr w:rsidR="00E5209B" w:rsidSect="00082B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1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2E453CB1"/>
    <w:multiLevelType w:val="hybridMultilevel"/>
    <w:tmpl w:val="2E8E55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F4F42B2"/>
    <w:multiLevelType w:val="multilevel"/>
    <w:tmpl w:val="FFF05BC8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78C45A12"/>
    <w:multiLevelType w:val="hybridMultilevel"/>
    <w:tmpl w:val="8700A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BD"/>
    <w:rsid w:val="0003051B"/>
    <w:rsid w:val="00082B86"/>
    <w:rsid w:val="00147181"/>
    <w:rsid w:val="00152688"/>
    <w:rsid w:val="0017718F"/>
    <w:rsid w:val="001E4BCD"/>
    <w:rsid w:val="002A6A1E"/>
    <w:rsid w:val="00306488"/>
    <w:rsid w:val="00310EF5"/>
    <w:rsid w:val="0033277D"/>
    <w:rsid w:val="00377716"/>
    <w:rsid w:val="003D5047"/>
    <w:rsid w:val="0044100B"/>
    <w:rsid w:val="0050283B"/>
    <w:rsid w:val="005062F1"/>
    <w:rsid w:val="005165BD"/>
    <w:rsid w:val="005443D9"/>
    <w:rsid w:val="00556A79"/>
    <w:rsid w:val="0056684B"/>
    <w:rsid w:val="00583718"/>
    <w:rsid w:val="005F1399"/>
    <w:rsid w:val="006264C7"/>
    <w:rsid w:val="00633208"/>
    <w:rsid w:val="0064180F"/>
    <w:rsid w:val="00644763"/>
    <w:rsid w:val="00665EFF"/>
    <w:rsid w:val="007A1200"/>
    <w:rsid w:val="007C64C5"/>
    <w:rsid w:val="007D2290"/>
    <w:rsid w:val="008869E3"/>
    <w:rsid w:val="008A24E0"/>
    <w:rsid w:val="00944B5B"/>
    <w:rsid w:val="00946A51"/>
    <w:rsid w:val="0095677B"/>
    <w:rsid w:val="009602CA"/>
    <w:rsid w:val="009E060B"/>
    <w:rsid w:val="00A3171E"/>
    <w:rsid w:val="00A81E8A"/>
    <w:rsid w:val="00B8624D"/>
    <w:rsid w:val="00BC5571"/>
    <w:rsid w:val="00C072F3"/>
    <w:rsid w:val="00C56DE4"/>
    <w:rsid w:val="00CF210F"/>
    <w:rsid w:val="00D326A7"/>
    <w:rsid w:val="00D34342"/>
    <w:rsid w:val="00DA4666"/>
    <w:rsid w:val="00DB4FB6"/>
    <w:rsid w:val="00DB52D6"/>
    <w:rsid w:val="00DD6ACA"/>
    <w:rsid w:val="00E5209B"/>
    <w:rsid w:val="00E6303C"/>
    <w:rsid w:val="00E77513"/>
    <w:rsid w:val="00EC4B87"/>
    <w:rsid w:val="00ED2457"/>
    <w:rsid w:val="00FD3626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2E52"/>
  <w15:chartTrackingRefBased/>
  <w15:docId w15:val="{109ACC5E-1C49-4B5F-AF12-872F116B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6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5165BD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5165BD"/>
  </w:style>
  <w:style w:type="paragraph" w:styleId="Tekstdymka">
    <w:name w:val="Balloon Text"/>
    <w:basedOn w:val="Normalny"/>
    <w:link w:val="TekstdymkaZnak"/>
    <w:uiPriority w:val="99"/>
    <w:semiHidden/>
    <w:unhideWhenUsed/>
    <w:rsid w:val="0050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Żabińska</dc:creator>
  <cp:keywords/>
  <dc:description/>
  <cp:lastModifiedBy>Anna Żabińska</cp:lastModifiedBy>
  <cp:revision>30</cp:revision>
  <cp:lastPrinted>2025-06-09T10:17:00Z</cp:lastPrinted>
  <dcterms:created xsi:type="dcterms:W3CDTF">2025-04-24T10:20:00Z</dcterms:created>
  <dcterms:modified xsi:type="dcterms:W3CDTF">2025-06-09T10:17:00Z</dcterms:modified>
</cp:coreProperties>
</file>