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AE" w:rsidRDefault="007A75AE" w:rsidP="007A75AE">
      <w:pPr>
        <w:pStyle w:val="Tytu"/>
        <w:spacing w:line="360" w:lineRule="auto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:rsidR="007A75AE" w:rsidRDefault="007A75AE" w:rsidP="007A75AE">
      <w:pPr>
        <w:pStyle w:val="Tytu"/>
        <w:spacing w:line="360" w:lineRule="auto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:rsidR="007A75AE" w:rsidRDefault="007A75AE" w:rsidP="007A75AE">
      <w:pPr>
        <w:pStyle w:val="Tytu"/>
        <w:spacing w:line="360" w:lineRule="auto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:rsidR="007A75AE" w:rsidRPr="00390389" w:rsidRDefault="007A75AE" w:rsidP="007A75AE">
      <w:pPr>
        <w:pStyle w:val="Tytu"/>
        <w:spacing w:line="360" w:lineRule="auto"/>
        <w:jc w:val="left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Zabrze 07</w:t>
      </w:r>
      <w:r w:rsidRPr="00390389">
        <w:rPr>
          <w:rFonts w:ascii="Arial" w:hAnsi="Arial" w:cs="Arial"/>
          <w:b w:val="0"/>
          <w:color w:val="000000"/>
          <w:sz w:val="20"/>
          <w:szCs w:val="20"/>
        </w:rPr>
        <w:t>.</w:t>
      </w:r>
      <w:r>
        <w:rPr>
          <w:rFonts w:ascii="Arial" w:hAnsi="Arial" w:cs="Arial"/>
          <w:b w:val="0"/>
          <w:color w:val="000000"/>
          <w:sz w:val="20"/>
          <w:szCs w:val="20"/>
        </w:rPr>
        <w:t>06</w:t>
      </w:r>
      <w:r w:rsidRPr="00390389">
        <w:rPr>
          <w:rFonts w:ascii="Arial" w:hAnsi="Arial" w:cs="Arial"/>
          <w:b w:val="0"/>
          <w:color w:val="000000"/>
          <w:sz w:val="20"/>
          <w:szCs w:val="20"/>
        </w:rPr>
        <w:t>.201</w:t>
      </w:r>
      <w:r>
        <w:rPr>
          <w:rFonts w:ascii="Arial" w:hAnsi="Arial" w:cs="Arial"/>
          <w:b w:val="0"/>
          <w:color w:val="000000"/>
          <w:sz w:val="20"/>
          <w:szCs w:val="20"/>
        </w:rPr>
        <w:t>5</w:t>
      </w:r>
    </w:p>
    <w:p w:rsidR="007A75AE" w:rsidRPr="00F90B11" w:rsidRDefault="007A75AE" w:rsidP="007A75A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ZP/38/MGW/2015</w:t>
      </w:r>
    </w:p>
    <w:p w:rsidR="007A75AE" w:rsidRPr="005B4FC4" w:rsidRDefault="007A75AE" w:rsidP="007A75AE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z</w:t>
      </w:r>
      <w:r w:rsidRPr="005B4FC4">
        <w:rPr>
          <w:rFonts w:ascii="Arial" w:hAnsi="Arial" w:cs="Arial"/>
          <w:sz w:val="16"/>
          <w:szCs w:val="16"/>
        </w:rPr>
        <w:t>nak sprawy</w:t>
      </w:r>
    </w:p>
    <w:p w:rsidR="007A75AE" w:rsidRDefault="007A75AE" w:rsidP="007A75AE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7A75AE" w:rsidRPr="00C9565C" w:rsidRDefault="00672A6E" w:rsidP="007A75AE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L.Dz.</w:t>
      </w:r>
      <w:proofErr w:type="spellEnd"/>
      <w:r>
        <w:rPr>
          <w:rFonts w:ascii="Arial" w:hAnsi="Arial" w:cs="Arial"/>
          <w:color w:val="000000"/>
        </w:rPr>
        <w:t xml:space="preserve">  2880</w:t>
      </w:r>
      <w:r w:rsidR="007A75AE">
        <w:rPr>
          <w:rFonts w:ascii="Arial" w:hAnsi="Arial" w:cs="Arial"/>
          <w:color w:val="000000"/>
        </w:rPr>
        <w:t>/EŚ/2015</w:t>
      </w:r>
    </w:p>
    <w:p w:rsidR="007A75AE" w:rsidRDefault="007A75AE" w:rsidP="007A75AE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color w:val="000000"/>
        </w:rPr>
      </w:pPr>
    </w:p>
    <w:p w:rsidR="00F60C45" w:rsidRPr="00D216CA" w:rsidRDefault="00F60C45" w:rsidP="00F60C45">
      <w:pPr>
        <w:keepNext/>
        <w:widowControl w:val="0"/>
        <w:suppressAutoHyphens/>
        <w:jc w:val="center"/>
        <w:rPr>
          <w:rFonts w:ascii="Arial" w:eastAsia="Arial Unicode MS" w:hAnsi="Arial" w:cs="Arial"/>
          <w:b/>
          <w:kern w:val="2"/>
          <w:lang w:eastAsia="ar-SA"/>
        </w:rPr>
      </w:pPr>
      <w:r w:rsidRPr="00D216CA">
        <w:rPr>
          <w:rFonts w:ascii="Arial" w:eastAsia="Arial Unicode MS" w:hAnsi="Arial" w:cs="Arial"/>
          <w:b/>
          <w:kern w:val="2"/>
          <w:lang w:eastAsia="ar-SA"/>
        </w:rPr>
        <w:t>INFORMACJA O ZAPYTANIACH</w:t>
      </w:r>
    </w:p>
    <w:p w:rsidR="00F60C45" w:rsidRPr="00D216CA" w:rsidRDefault="00F60C45" w:rsidP="00F60C45">
      <w:pPr>
        <w:keepNext/>
        <w:widowControl w:val="0"/>
        <w:suppressAutoHyphens/>
        <w:jc w:val="center"/>
        <w:rPr>
          <w:rFonts w:ascii="Arial" w:eastAsia="Arial Unicode MS" w:hAnsi="Arial" w:cs="Arial"/>
          <w:b/>
          <w:kern w:val="2"/>
          <w:u w:val="single"/>
          <w:lang w:eastAsia="ar-SA"/>
        </w:rPr>
      </w:pPr>
      <w:r w:rsidRPr="00D216CA">
        <w:rPr>
          <w:rFonts w:ascii="Arial" w:eastAsia="Arial Unicode MS" w:hAnsi="Arial" w:cs="Arial"/>
          <w:b/>
          <w:kern w:val="2"/>
          <w:lang w:eastAsia="ar-SA"/>
        </w:rPr>
        <w:t xml:space="preserve">DO TREŚCI SPECYFIKACJI ISTOTNYCH WARUNKÓW ZAMÓWIENIA </w:t>
      </w:r>
      <w:r w:rsidR="00330657">
        <w:rPr>
          <w:rFonts w:ascii="Arial" w:eastAsia="Arial Unicode MS" w:hAnsi="Arial" w:cs="Arial"/>
          <w:b/>
          <w:kern w:val="2"/>
          <w:u w:val="single"/>
          <w:lang w:eastAsia="ar-SA"/>
        </w:rPr>
        <w:t>NR 1</w:t>
      </w:r>
    </w:p>
    <w:p w:rsidR="007A75AE" w:rsidRDefault="007A75AE" w:rsidP="007A75AE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color w:val="000000"/>
        </w:rPr>
      </w:pPr>
    </w:p>
    <w:p w:rsidR="007A75AE" w:rsidRPr="000A1501" w:rsidRDefault="007A75AE" w:rsidP="007A75AE">
      <w:pPr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Dotyczy: </w:t>
      </w:r>
      <w:r w:rsidRPr="000A1501">
        <w:rPr>
          <w:rFonts w:ascii="Arial" w:hAnsi="Arial" w:cs="Arial"/>
        </w:rPr>
        <w:t>Przetargu nieograniczonego o wartości równej lub przekraczając</w:t>
      </w:r>
      <w:r>
        <w:rPr>
          <w:rFonts w:ascii="Arial" w:hAnsi="Arial" w:cs="Arial"/>
        </w:rPr>
        <w:t xml:space="preserve">ej kwotę określoną w przepisach </w:t>
      </w:r>
      <w:r w:rsidRPr="000A1501">
        <w:rPr>
          <w:rFonts w:ascii="Arial" w:hAnsi="Arial" w:cs="Arial"/>
        </w:rPr>
        <w:t xml:space="preserve">wydanych na podstawie art. 11 ust. 8 </w:t>
      </w:r>
      <w:proofErr w:type="spellStart"/>
      <w:r w:rsidRPr="000A1501">
        <w:rPr>
          <w:rFonts w:ascii="Arial" w:hAnsi="Arial" w:cs="Arial"/>
        </w:rPr>
        <w:t>Pzp</w:t>
      </w:r>
      <w:proofErr w:type="spellEnd"/>
    </w:p>
    <w:p w:rsidR="007A75AE" w:rsidRDefault="007A75AE" w:rsidP="007A75AE">
      <w:pPr>
        <w:spacing w:line="360" w:lineRule="auto"/>
        <w:ind w:left="851" w:hanging="851"/>
        <w:jc w:val="center"/>
        <w:rPr>
          <w:rFonts w:ascii="Arial" w:hAnsi="Arial" w:cs="Arial"/>
          <w:color w:val="000000"/>
        </w:rPr>
      </w:pPr>
    </w:p>
    <w:p w:rsidR="007A75AE" w:rsidRPr="00A84658" w:rsidRDefault="007A75AE" w:rsidP="007A75AE">
      <w:pPr>
        <w:spacing w:line="276" w:lineRule="auto"/>
        <w:jc w:val="center"/>
        <w:rPr>
          <w:rFonts w:ascii="Arial" w:hAnsi="Arial" w:cs="Arial"/>
          <w:b/>
          <w:bCs/>
        </w:rPr>
      </w:pPr>
      <w:r w:rsidRPr="00A84658">
        <w:rPr>
          <w:rFonts w:ascii="Arial" w:hAnsi="Arial" w:cs="Arial"/>
          <w:b/>
        </w:rPr>
        <w:t xml:space="preserve">Udzielenie i obsługa kredytu długoterminowego w wysokości  do </w:t>
      </w:r>
      <w:r>
        <w:rPr>
          <w:rFonts w:ascii="Arial" w:hAnsi="Arial" w:cs="Arial"/>
          <w:b/>
        </w:rPr>
        <w:t>7 710 000,00</w:t>
      </w:r>
      <w:r w:rsidRPr="00A84658">
        <w:rPr>
          <w:rFonts w:ascii="Arial" w:hAnsi="Arial" w:cs="Arial"/>
          <w:b/>
          <w:bCs/>
        </w:rPr>
        <w:t xml:space="preserve"> </w:t>
      </w:r>
      <w:r w:rsidRPr="00A84658">
        <w:rPr>
          <w:rFonts w:ascii="Arial" w:hAnsi="Arial" w:cs="Arial"/>
          <w:b/>
        </w:rPr>
        <w:t>zł (słownie: s</w:t>
      </w:r>
      <w:r>
        <w:rPr>
          <w:rFonts w:ascii="Arial" w:hAnsi="Arial" w:cs="Arial"/>
          <w:b/>
        </w:rPr>
        <w:t xml:space="preserve">iedem </w:t>
      </w:r>
      <w:r w:rsidRPr="00A84658">
        <w:rPr>
          <w:rFonts w:ascii="Arial" w:hAnsi="Arial" w:cs="Arial"/>
          <w:b/>
        </w:rPr>
        <w:t xml:space="preserve"> milionów siedemset </w:t>
      </w:r>
      <w:r>
        <w:rPr>
          <w:rFonts w:ascii="Arial" w:hAnsi="Arial" w:cs="Arial"/>
          <w:b/>
        </w:rPr>
        <w:t xml:space="preserve">dziesięć </w:t>
      </w:r>
      <w:r w:rsidRPr="00A84658">
        <w:rPr>
          <w:rFonts w:ascii="Arial" w:hAnsi="Arial" w:cs="Arial"/>
          <w:b/>
        </w:rPr>
        <w:t>tysięcy złotych 00/100)  z przeznaczeniem na rozpoczęcie, kontynuację i zakończenie inwestycji realizowanych przez Zamawiającego.</w:t>
      </w:r>
    </w:p>
    <w:p w:rsidR="00F60C45" w:rsidRDefault="00F60C45" w:rsidP="00F60C45">
      <w:pPr>
        <w:keepNext/>
        <w:widowControl w:val="0"/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60C45" w:rsidRPr="003B4D92" w:rsidRDefault="00F60C45" w:rsidP="00F60C45">
      <w:pPr>
        <w:keepNext/>
        <w:widowControl w:val="0"/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B4D92">
        <w:rPr>
          <w:rFonts w:ascii="Arial" w:hAnsi="Arial" w:cs="Arial"/>
          <w:sz w:val="18"/>
          <w:szCs w:val="18"/>
        </w:rPr>
        <w:t xml:space="preserve">Zamawiający informuje, iż w toku toczącego się postępowania  wpłynęły zapytania dotyczące treści Specyfikacji Istotnych Warunków Zamówienia. Zgodnie z art. 38 ust. 2 ustawy z dnia 29 stycznia 2004r. Prawo zamówień publicznych (tekst jednolity: Dz. U. z 2013 r., poz. 907 z </w:t>
      </w:r>
      <w:proofErr w:type="spellStart"/>
      <w:r w:rsidRPr="003B4D92">
        <w:rPr>
          <w:rFonts w:ascii="Arial" w:hAnsi="Arial" w:cs="Arial"/>
          <w:sz w:val="18"/>
          <w:szCs w:val="18"/>
        </w:rPr>
        <w:t>późn</w:t>
      </w:r>
      <w:proofErr w:type="spellEnd"/>
      <w:r w:rsidRPr="003B4D92">
        <w:rPr>
          <w:rFonts w:ascii="Arial" w:hAnsi="Arial" w:cs="Arial"/>
          <w:sz w:val="18"/>
          <w:szCs w:val="18"/>
        </w:rPr>
        <w:t>. zm.)</w:t>
      </w:r>
      <w:r w:rsidRPr="003B4D92">
        <w:rPr>
          <w:rFonts w:ascii="Arial" w:hAnsi="Arial" w:cs="Arial"/>
          <w:iCs/>
          <w:sz w:val="18"/>
          <w:szCs w:val="18"/>
        </w:rPr>
        <w:t xml:space="preserve"> – zwanej dalej </w:t>
      </w:r>
      <w:proofErr w:type="spellStart"/>
      <w:r w:rsidRPr="003B4D92">
        <w:rPr>
          <w:rFonts w:ascii="Arial" w:hAnsi="Arial" w:cs="Arial"/>
          <w:iCs/>
          <w:sz w:val="18"/>
          <w:szCs w:val="18"/>
        </w:rPr>
        <w:t>Pzp</w:t>
      </w:r>
      <w:proofErr w:type="spellEnd"/>
      <w:r w:rsidRPr="003B4D92">
        <w:rPr>
          <w:rFonts w:ascii="Arial" w:hAnsi="Arial" w:cs="Arial"/>
          <w:iCs/>
          <w:sz w:val="18"/>
          <w:szCs w:val="18"/>
        </w:rPr>
        <w:t xml:space="preserve">, </w:t>
      </w:r>
      <w:r w:rsidRPr="003B4D92">
        <w:rPr>
          <w:rFonts w:ascii="Arial" w:hAnsi="Arial" w:cs="Arial"/>
          <w:sz w:val="18"/>
          <w:szCs w:val="18"/>
        </w:rPr>
        <w:t>Zamawiający przekazuje treść zapytań wraz z wyjaśnieniami wykonawcom, którym przekazał Specyfikację Istotnych Warunków Zamówienia, bez ujawnienia źródła zapytania, a jeżeli Specyfikacja jest udostępniania na stronie internetowej, zamieszcza na tej stronie.</w:t>
      </w:r>
    </w:p>
    <w:p w:rsidR="00F60C45" w:rsidRPr="00822EE2" w:rsidRDefault="00F60C45" w:rsidP="00F60C45">
      <w:pPr>
        <w:keepNext/>
        <w:widowControl w:val="0"/>
        <w:suppressAutoHyphens/>
        <w:spacing w:line="360" w:lineRule="auto"/>
        <w:jc w:val="both"/>
        <w:rPr>
          <w:rFonts w:ascii="Arial" w:hAnsi="Arial" w:cs="Arial"/>
          <w:b/>
        </w:rPr>
      </w:pPr>
    </w:p>
    <w:p w:rsidR="00F60C45" w:rsidRPr="00F60C45" w:rsidRDefault="00F60C45" w:rsidP="00F60C45">
      <w:pPr>
        <w:keepNext/>
        <w:widowControl w:val="0"/>
        <w:suppressAutoHyphens/>
        <w:spacing w:line="360" w:lineRule="auto"/>
        <w:jc w:val="both"/>
        <w:rPr>
          <w:rFonts w:ascii="Arial" w:hAnsi="Arial" w:cs="Arial"/>
          <w:b/>
        </w:rPr>
      </w:pPr>
      <w:r w:rsidRPr="00822EE2">
        <w:rPr>
          <w:rFonts w:ascii="Arial" w:hAnsi="Arial" w:cs="Arial"/>
          <w:b/>
        </w:rPr>
        <w:t>Pytanie:</w:t>
      </w:r>
    </w:p>
    <w:p w:rsidR="00F60C45" w:rsidRPr="00F60C45" w:rsidRDefault="00F60C45" w:rsidP="00672A6E">
      <w:pPr>
        <w:spacing w:line="360" w:lineRule="auto"/>
        <w:jc w:val="both"/>
        <w:rPr>
          <w:rFonts w:ascii="Arial" w:hAnsi="Arial" w:cs="Arial"/>
          <w:bCs/>
        </w:rPr>
      </w:pPr>
      <w:r w:rsidRPr="00F60C45">
        <w:rPr>
          <w:rFonts w:ascii="Arial" w:hAnsi="Arial" w:cs="Arial"/>
          <w:bCs/>
        </w:rPr>
        <w:t xml:space="preserve">W nawiązaniu do ogłoszonego przetargu na  „Udzielenie i obsługa kredytu długoterminowego </w:t>
      </w:r>
      <w:r w:rsidRPr="00F60C45">
        <w:rPr>
          <w:rFonts w:ascii="Arial" w:hAnsi="Arial" w:cs="Arial"/>
          <w:bCs/>
        </w:rPr>
        <w:br/>
        <w:t>w wysokości  do 7 710 000,00 zł (słownie: siedem  milionów siedemset dzi</w:t>
      </w:r>
      <w:r>
        <w:rPr>
          <w:rFonts w:ascii="Arial" w:hAnsi="Arial" w:cs="Arial"/>
          <w:bCs/>
        </w:rPr>
        <w:t xml:space="preserve">esięć tysięcy złotych 00/100)  </w:t>
      </w:r>
      <w:r w:rsidRPr="00F60C45">
        <w:rPr>
          <w:rFonts w:ascii="Arial" w:hAnsi="Arial" w:cs="Arial"/>
          <w:bCs/>
        </w:rPr>
        <w:t>z przeznaczeniem na rozpoczęcie, kontynuację i zakończenie inwestycji realizowanych przez Zamawiającego.”</w:t>
      </w:r>
      <w:bookmarkStart w:id="0" w:name="_GoBack"/>
      <w:bookmarkEnd w:id="0"/>
    </w:p>
    <w:p w:rsidR="00F60C45" w:rsidRPr="00F60C45" w:rsidRDefault="00672A6E" w:rsidP="00672A6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</w:t>
      </w:r>
      <w:r w:rsidR="00F60C45" w:rsidRPr="00F60C45">
        <w:rPr>
          <w:rFonts w:ascii="Arial" w:hAnsi="Arial" w:cs="Arial"/>
          <w:bCs/>
        </w:rPr>
        <w:t xml:space="preserve"> zwraca się z prośbą o udostepnienie na BIP</w:t>
      </w:r>
      <w:r>
        <w:rPr>
          <w:rFonts w:ascii="Arial" w:hAnsi="Arial" w:cs="Arial"/>
          <w:bCs/>
        </w:rPr>
        <w:t xml:space="preserve"> niżej wymienionych załączników </w:t>
      </w:r>
      <w:r w:rsidR="00F60C45" w:rsidRPr="00F60C45">
        <w:rPr>
          <w:rFonts w:ascii="Arial" w:hAnsi="Arial" w:cs="Arial"/>
          <w:bCs/>
        </w:rPr>
        <w:t>wymienionych w SIWZ</w:t>
      </w:r>
    </w:p>
    <w:p w:rsidR="00F60C45" w:rsidRPr="00F60C45" w:rsidRDefault="00F60C45" w:rsidP="00F60C45">
      <w:pPr>
        <w:spacing w:line="360" w:lineRule="auto"/>
        <w:rPr>
          <w:rFonts w:ascii="Arial" w:hAnsi="Arial" w:cs="Arial"/>
          <w:b/>
          <w:bCs/>
        </w:rPr>
      </w:pPr>
    </w:p>
    <w:p w:rsidR="00F60C45" w:rsidRPr="00F60C45" w:rsidRDefault="00F60C45" w:rsidP="00F60C45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8"/>
        <w:gridCol w:w="2397"/>
      </w:tblGrid>
      <w:tr w:rsidR="00F60C45" w:rsidRPr="00F60C45" w:rsidTr="00F60C45">
        <w:trPr>
          <w:trHeight w:hRule="exact" w:val="391"/>
        </w:trPr>
        <w:tc>
          <w:tcPr>
            <w:tcW w:w="6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45" w:rsidRPr="00F60C45" w:rsidRDefault="00F60C45">
            <w:pPr>
              <w:spacing w:line="360" w:lineRule="auto"/>
              <w:rPr>
                <w:rFonts w:ascii="Arial" w:hAnsi="Arial" w:cs="Arial"/>
              </w:rPr>
            </w:pPr>
            <w:r w:rsidRPr="00F60C45">
              <w:rPr>
                <w:rFonts w:ascii="Arial" w:hAnsi="Arial" w:cs="Arial"/>
              </w:rPr>
              <w:t>Studium wykonalności dla zadania nr 1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45" w:rsidRPr="00F60C45" w:rsidRDefault="00F60C45">
            <w:pPr>
              <w:spacing w:line="360" w:lineRule="auto"/>
              <w:jc w:val="both"/>
              <w:rPr>
                <w:rFonts w:ascii="Arial" w:hAnsi="Arial" w:cs="Arial"/>
                <w:lang w:eastAsia="x-none"/>
              </w:rPr>
            </w:pPr>
            <w:r w:rsidRPr="00F60C45">
              <w:rPr>
                <w:rFonts w:ascii="Arial" w:hAnsi="Arial" w:cs="Arial"/>
                <w:lang w:eastAsia="x-none"/>
              </w:rPr>
              <w:t>Załącznik nr 14 do SIWZ</w:t>
            </w:r>
          </w:p>
        </w:tc>
      </w:tr>
      <w:tr w:rsidR="00F60C45" w:rsidRPr="00F60C45" w:rsidTr="00F60C45">
        <w:trPr>
          <w:trHeight w:hRule="exact" w:val="391"/>
        </w:trPr>
        <w:tc>
          <w:tcPr>
            <w:tcW w:w="6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45" w:rsidRPr="00F60C45" w:rsidRDefault="00F60C45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F60C45">
              <w:rPr>
                <w:rFonts w:ascii="Arial" w:hAnsi="Arial" w:cs="Arial"/>
              </w:rPr>
              <w:t>Harmonogram rzeczowo-finansowy dla zadania nr 1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45" w:rsidRPr="00F60C45" w:rsidRDefault="00F60C45">
            <w:pPr>
              <w:spacing w:line="360" w:lineRule="auto"/>
              <w:jc w:val="both"/>
              <w:rPr>
                <w:rFonts w:ascii="Arial" w:hAnsi="Arial" w:cs="Arial"/>
                <w:lang w:eastAsia="x-none"/>
              </w:rPr>
            </w:pPr>
            <w:r w:rsidRPr="00F60C45">
              <w:rPr>
                <w:rFonts w:ascii="Arial" w:hAnsi="Arial" w:cs="Arial"/>
                <w:lang w:eastAsia="x-none"/>
              </w:rPr>
              <w:t>Załącznik nr 15 do SIWZ</w:t>
            </w:r>
          </w:p>
        </w:tc>
      </w:tr>
      <w:tr w:rsidR="00F60C45" w:rsidRPr="00F60C45" w:rsidTr="00F60C45">
        <w:trPr>
          <w:trHeight w:hRule="exact" w:val="391"/>
        </w:trPr>
        <w:tc>
          <w:tcPr>
            <w:tcW w:w="6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45" w:rsidRPr="00F60C45" w:rsidRDefault="00F60C45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F60C45">
              <w:rPr>
                <w:rFonts w:ascii="Arial" w:hAnsi="Arial" w:cs="Arial"/>
              </w:rPr>
              <w:t>Studium wykonalności dla zadania nr 2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45" w:rsidRPr="00F60C45" w:rsidRDefault="00F60C45">
            <w:pPr>
              <w:spacing w:line="360" w:lineRule="auto"/>
              <w:jc w:val="both"/>
              <w:rPr>
                <w:rFonts w:ascii="Arial" w:hAnsi="Arial" w:cs="Arial"/>
                <w:lang w:eastAsia="x-none"/>
              </w:rPr>
            </w:pPr>
            <w:r w:rsidRPr="00F60C45">
              <w:rPr>
                <w:rFonts w:ascii="Arial" w:hAnsi="Arial" w:cs="Arial"/>
                <w:lang w:eastAsia="x-none"/>
              </w:rPr>
              <w:t>Załącznik nr 16 do SIWZ</w:t>
            </w:r>
          </w:p>
        </w:tc>
      </w:tr>
      <w:tr w:rsidR="00F60C45" w:rsidRPr="00F60C45" w:rsidTr="00F60C45">
        <w:trPr>
          <w:trHeight w:hRule="exact" w:val="391"/>
        </w:trPr>
        <w:tc>
          <w:tcPr>
            <w:tcW w:w="6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45" w:rsidRPr="00F60C45" w:rsidRDefault="00F60C45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F60C45">
              <w:rPr>
                <w:rFonts w:ascii="Arial" w:hAnsi="Arial" w:cs="Arial"/>
              </w:rPr>
              <w:t>Harmonogram rzeczowo-finansowy dla zadania nr 2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45" w:rsidRPr="00F60C45" w:rsidRDefault="00F60C45">
            <w:pPr>
              <w:spacing w:line="360" w:lineRule="auto"/>
              <w:jc w:val="both"/>
              <w:rPr>
                <w:rFonts w:ascii="Arial" w:hAnsi="Arial" w:cs="Arial"/>
                <w:lang w:eastAsia="x-none"/>
              </w:rPr>
            </w:pPr>
            <w:r w:rsidRPr="00F60C45">
              <w:rPr>
                <w:rFonts w:ascii="Arial" w:hAnsi="Arial" w:cs="Arial"/>
                <w:lang w:eastAsia="x-none"/>
              </w:rPr>
              <w:t>Załącznik nr 17 do SIWZ</w:t>
            </w:r>
          </w:p>
        </w:tc>
      </w:tr>
      <w:tr w:rsidR="00F60C45" w:rsidRPr="00F60C45" w:rsidTr="00F60C45">
        <w:trPr>
          <w:trHeight w:hRule="exact" w:val="391"/>
        </w:trPr>
        <w:tc>
          <w:tcPr>
            <w:tcW w:w="6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45" w:rsidRPr="00F60C45" w:rsidRDefault="00F60C45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F60C45">
              <w:rPr>
                <w:rFonts w:ascii="Arial" w:hAnsi="Arial" w:cs="Arial"/>
              </w:rPr>
              <w:t>Studium wykonalności dla zadania nr 3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45" w:rsidRPr="00F60C45" w:rsidRDefault="00F60C45">
            <w:pPr>
              <w:spacing w:line="360" w:lineRule="auto"/>
              <w:jc w:val="both"/>
              <w:rPr>
                <w:rFonts w:ascii="Arial" w:hAnsi="Arial" w:cs="Arial"/>
                <w:lang w:eastAsia="x-none"/>
              </w:rPr>
            </w:pPr>
            <w:r w:rsidRPr="00F60C45">
              <w:rPr>
                <w:rFonts w:ascii="Arial" w:hAnsi="Arial" w:cs="Arial"/>
                <w:lang w:eastAsia="x-none"/>
              </w:rPr>
              <w:t>Załącznik nr 18 do SIWZ</w:t>
            </w:r>
          </w:p>
        </w:tc>
      </w:tr>
      <w:tr w:rsidR="00F60C45" w:rsidRPr="00F60C45" w:rsidTr="00F60C45">
        <w:trPr>
          <w:trHeight w:hRule="exact" w:val="391"/>
        </w:trPr>
        <w:tc>
          <w:tcPr>
            <w:tcW w:w="6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45" w:rsidRPr="00F60C45" w:rsidRDefault="00F60C45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F60C45">
              <w:rPr>
                <w:rFonts w:ascii="Arial" w:hAnsi="Arial" w:cs="Arial"/>
              </w:rPr>
              <w:t>Harmonogram rzeczowo-finansowy dla zadania nr 3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45" w:rsidRPr="00F60C45" w:rsidRDefault="00F60C45">
            <w:pPr>
              <w:spacing w:line="360" w:lineRule="auto"/>
              <w:jc w:val="both"/>
              <w:rPr>
                <w:rFonts w:ascii="Arial" w:hAnsi="Arial" w:cs="Arial"/>
                <w:lang w:eastAsia="x-none"/>
              </w:rPr>
            </w:pPr>
            <w:r w:rsidRPr="00F60C45">
              <w:rPr>
                <w:rFonts w:ascii="Arial" w:hAnsi="Arial" w:cs="Arial"/>
                <w:lang w:eastAsia="x-none"/>
              </w:rPr>
              <w:t>Załącznik nr 19 do SIWZ</w:t>
            </w:r>
          </w:p>
        </w:tc>
      </w:tr>
      <w:tr w:rsidR="00F60C45" w:rsidRPr="00F60C45" w:rsidTr="00F60C45">
        <w:trPr>
          <w:trHeight w:hRule="exact" w:val="391"/>
        </w:trPr>
        <w:tc>
          <w:tcPr>
            <w:tcW w:w="6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45" w:rsidRPr="00F60C45" w:rsidRDefault="00F60C45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F60C45">
              <w:rPr>
                <w:rFonts w:ascii="Arial" w:hAnsi="Arial" w:cs="Arial"/>
              </w:rPr>
              <w:t>Określenie wysokości kredytu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45" w:rsidRPr="00F60C45" w:rsidRDefault="00F60C45">
            <w:pPr>
              <w:spacing w:line="360" w:lineRule="auto"/>
              <w:jc w:val="both"/>
              <w:rPr>
                <w:rFonts w:ascii="Arial" w:hAnsi="Arial" w:cs="Arial"/>
                <w:lang w:eastAsia="x-none"/>
              </w:rPr>
            </w:pPr>
            <w:r w:rsidRPr="00F60C45">
              <w:rPr>
                <w:rFonts w:ascii="Arial" w:hAnsi="Arial" w:cs="Arial"/>
                <w:lang w:eastAsia="x-none"/>
              </w:rPr>
              <w:t>Załącznik nr 20 do SIWZ</w:t>
            </w:r>
          </w:p>
        </w:tc>
      </w:tr>
    </w:tbl>
    <w:p w:rsidR="00F60C45" w:rsidRDefault="00F60C45" w:rsidP="00F60C45">
      <w:pPr>
        <w:keepNext/>
        <w:widowControl w:val="0"/>
        <w:suppressAutoHyphens/>
        <w:spacing w:line="360" w:lineRule="auto"/>
        <w:jc w:val="both"/>
        <w:rPr>
          <w:rFonts w:ascii="Arial" w:hAnsi="Arial" w:cs="Arial"/>
          <w:b/>
        </w:rPr>
      </w:pPr>
    </w:p>
    <w:p w:rsidR="00F60C45" w:rsidRPr="00822EE2" w:rsidRDefault="00F60C45" w:rsidP="00F60C45">
      <w:pPr>
        <w:keepNext/>
        <w:widowControl w:val="0"/>
        <w:suppressAutoHyphens/>
        <w:spacing w:line="360" w:lineRule="auto"/>
        <w:jc w:val="both"/>
        <w:rPr>
          <w:rFonts w:ascii="Arial" w:hAnsi="Arial" w:cs="Arial"/>
          <w:b/>
        </w:rPr>
      </w:pPr>
    </w:p>
    <w:p w:rsidR="007A75AE" w:rsidRPr="00F6463B" w:rsidRDefault="007A75AE" w:rsidP="007A75AE">
      <w:pPr>
        <w:spacing w:line="360" w:lineRule="auto"/>
        <w:ind w:left="851" w:hanging="851"/>
        <w:jc w:val="both"/>
        <w:rPr>
          <w:rFonts w:ascii="Arial" w:hAnsi="Arial" w:cs="Arial"/>
          <w:color w:val="000000"/>
        </w:rPr>
      </w:pPr>
    </w:p>
    <w:p w:rsidR="007A75AE" w:rsidRDefault="007A75AE" w:rsidP="007A75AE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color w:val="000000"/>
        </w:rPr>
      </w:pPr>
    </w:p>
    <w:p w:rsidR="00F60C45" w:rsidRPr="00F60C45" w:rsidRDefault="00F60C45" w:rsidP="00F60C4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  <w:color w:val="000000"/>
        </w:rPr>
      </w:pPr>
      <w:r w:rsidRPr="00F60C45">
        <w:rPr>
          <w:rFonts w:ascii="Arial" w:hAnsi="Arial" w:cs="Arial"/>
          <w:b/>
          <w:color w:val="000000"/>
        </w:rPr>
        <w:t>Odpowiedz Zamawiającego:</w:t>
      </w:r>
    </w:p>
    <w:p w:rsidR="007A75AE" w:rsidRDefault="007A75AE" w:rsidP="007A75AE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Zamawiający informuje, że dnia  07.05.2015 r. zostały zamieszczone na stronie internetowej  dodatkowe załączniki: </w:t>
      </w:r>
    </w:p>
    <w:p w:rsidR="007A75AE" w:rsidRDefault="007A75AE" w:rsidP="007A75AE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3"/>
        <w:gridCol w:w="2449"/>
      </w:tblGrid>
      <w:tr w:rsidR="007A75AE" w:rsidTr="004E5230">
        <w:trPr>
          <w:trHeight w:hRule="exact" w:val="386"/>
        </w:trPr>
        <w:tc>
          <w:tcPr>
            <w:tcW w:w="6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5AE" w:rsidRPr="009A4CA2" w:rsidRDefault="007A75AE" w:rsidP="004E5230">
            <w:pPr>
              <w:spacing w:line="360" w:lineRule="auto"/>
              <w:rPr>
                <w:rFonts w:ascii="Arial" w:hAnsi="Arial" w:cs="Arial"/>
              </w:rPr>
            </w:pPr>
            <w:r w:rsidRPr="009A4CA2">
              <w:rPr>
                <w:rFonts w:ascii="Arial" w:hAnsi="Arial" w:cs="Arial"/>
              </w:rPr>
              <w:t>Studium wykonalności dla zadania nr 1</w:t>
            </w:r>
          </w:p>
        </w:tc>
        <w:tc>
          <w:tcPr>
            <w:tcW w:w="2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5AE" w:rsidRPr="009A4CA2" w:rsidRDefault="007A75AE" w:rsidP="004E5230">
            <w:pPr>
              <w:spacing w:line="360" w:lineRule="auto"/>
              <w:jc w:val="both"/>
              <w:rPr>
                <w:rFonts w:ascii="Arial" w:hAnsi="Arial" w:cs="Arial"/>
                <w:lang w:eastAsia="x-none"/>
              </w:rPr>
            </w:pPr>
            <w:r w:rsidRPr="009A4CA2">
              <w:rPr>
                <w:rFonts w:ascii="Arial" w:hAnsi="Arial" w:cs="Arial"/>
                <w:lang w:eastAsia="x-none"/>
              </w:rPr>
              <w:t>Załącznik nr 14 do SIWZ</w:t>
            </w:r>
          </w:p>
        </w:tc>
      </w:tr>
      <w:tr w:rsidR="007A75AE" w:rsidTr="004E5230">
        <w:trPr>
          <w:trHeight w:hRule="exact" w:val="386"/>
        </w:trPr>
        <w:tc>
          <w:tcPr>
            <w:tcW w:w="6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5AE" w:rsidRPr="009A4CA2" w:rsidRDefault="007A75AE" w:rsidP="004E5230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9A4CA2">
              <w:rPr>
                <w:rFonts w:ascii="Arial" w:hAnsi="Arial" w:cs="Arial"/>
              </w:rPr>
              <w:t>Harmonogram rzeczowo-finansowy dla zadania nr 1</w:t>
            </w:r>
          </w:p>
        </w:tc>
        <w:tc>
          <w:tcPr>
            <w:tcW w:w="2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5AE" w:rsidRPr="009A4CA2" w:rsidRDefault="007A75AE" w:rsidP="004E5230">
            <w:pPr>
              <w:spacing w:line="360" w:lineRule="auto"/>
              <w:jc w:val="both"/>
              <w:rPr>
                <w:rFonts w:ascii="Arial" w:hAnsi="Arial" w:cs="Arial"/>
                <w:lang w:eastAsia="x-none"/>
              </w:rPr>
            </w:pPr>
            <w:r w:rsidRPr="009A4CA2">
              <w:rPr>
                <w:rFonts w:ascii="Arial" w:hAnsi="Arial" w:cs="Arial"/>
                <w:lang w:eastAsia="x-none"/>
              </w:rPr>
              <w:t>Załącznik nr 15 do SIWZ</w:t>
            </w:r>
          </w:p>
        </w:tc>
      </w:tr>
      <w:tr w:rsidR="007A75AE" w:rsidTr="004E5230">
        <w:trPr>
          <w:trHeight w:hRule="exact" w:val="386"/>
        </w:trPr>
        <w:tc>
          <w:tcPr>
            <w:tcW w:w="6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5AE" w:rsidRPr="009A4CA2" w:rsidRDefault="007A75AE" w:rsidP="004E5230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9A4CA2">
              <w:rPr>
                <w:rFonts w:ascii="Arial" w:hAnsi="Arial" w:cs="Arial"/>
              </w:rPr>
              <w:t>Studium wykonalności dla zadania nr 2</w:t>
            </w:r>
          </w:p>
        </w:tc>
        <w:tc>
          <w:tcPr>
            <w:tcW w:w="2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5AE" w:rsidRPr="009A4CA2" w:rsidRDefault="007A75AE" w:rsidP="004E5230">
            <w:pPr>
              <w:spacing w:line="360" w:lineRule="auto"/>
              <w:jc w:val="both"/>
              <w:rPr>
                <w:rFonts w:ascii="Arial" w:hAnsi="Arial" w:cs="Arial"/>
                <w:lang w:eastAsia="x-none"/>
              </w:rPr>
            </w:pPr>
            <w:r w:rsidRPr="009A4CA2">
              <w:rPr>
                <w:rFonts w:ascii="Arial" w:hAnsi="Arial" w:cs="Arial"/>
                <w:lang w:eastAsia="x-none"/>
              </w:rPr>
              <w:t>Załącznik nr 16 do SIWZ</w:t>
            </w:r>
          </w:p>
        </w:tc>
      </w:tr>
      <w:tr w:rsidR="007A75AE" w:rsidTr="004E5230">
        <w:trPr>
          <w:trHeight w:hRule="exact" w:val="386"/>
        </w:trPr>
        <w:tc>
          <w:tcPr>
            <w:tcW w:w="6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5AE" w:rsidRPr="009A4CA2" w:rsidRDefault="007A75AE" w:rsidP="004E5230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9A4CA2">
              <w:rPr>
                <w:rFonts w:ascii="Arial" w:hAnsi="Arial" w:cs="Arial"/>
              </w:rPr>
              <w:t>Harmonogram rzeczowo-finansowy dla zadania nr 2</w:t>
            </w:r>
          </w:p>
        </w:tc>
        <w:tc>
          <w:tcPr>
            <w:tcW w:w="2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5AE" w:rsidRPr="009A4CA2" w:rsidRDefault="007A75AE" w:rsidP="004E5230">
            <w:pPr>
              <w:spacing w:line="360" w:lineRule="auto"/>
              <w:jc w:val="both"/>
              <w:rPr>
                <w:rFonts w:ascii="Arial" w:hAnsi="Arial" w:cs="Arial"/>
                <w:lang w:eastAsia="x-none"/>
              </w:rPr>
            </w:pPr>
            <w:r w:rsidRPr="009A4CA2">
              <w:rPr>
                <w:rFonts w:ascii="Arial" w:hAnsi="Arial" w:cs="Arial"/>
                <w:lang w:eastAsia="x-none"/>
              </w:rPr>
              <w:t>Załącznik nr 17 do SIWZ</w:t>
            </w:r>
          </w:p>
        </w:tc>
      </w:tr>
      <w:tr w:rsidR="007A75AE" w:rsidTr="004E5230">
        <w:trPr>
          <w:trHeight w:hRule="exact" w:val="386"/>
        </w:trPr>
        <w:tc>
          <w:tcPr>
            <w:tcW w:w="6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5AE" w:rsidRPr="009A4CA2" w:rsidRDefault="007A75AE" w:rsidP="004E5230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9A4CA2">
              <w:rPr>
                <w:rFonts w:ascii="Arial" w:hAnsi="Arial" w:cs="Arial"/>
              </w:rPr>
              <w:t>Studium wykonalności dla zadania nr 3</w:t>
            </w:r>
          </w:p>
        </w:tc>
        <w:tc>
          <w:tcPr>
            <w:tcW w:w="2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5AE" w:rsidRPr="009A4CA2" w:rsidRDefault="007A75AE" w:rsidP="004E5230">
            <w:pPr>
              <w:spacing w:line="360" w:lineRule="auto"/>
              <w:jc w:val="both"/>
              <w:rPr>
                <w:rFonts w:ascii="Arial" w:hAnsi="Arial" w:cs="Arial"/>
                <w:lang w:eastAsia="x-none"/>
              </w:rPr>
            </w:pPr>
            <w:r w:rsidRPr="009A4CA2">
              <w:rPr>
                <w:rFonts w:ascii="Arial" w:hAnsi="Arial" w:cs="Arial"/>
                <w:lang w:eastAsia="x-none"/>
              </w:rPr>
              <w:t>Załącznik nr 18 do SIWZ</w:t>
            </w:r>
          </w:p>
        </w:tc>
      </w:tr>
      <w:tr w:rsidR="007A75AE" w:rsidTr="004E5230">
        <w:trPr>
          <w:trHeight w:hRule="exact" w:val="386"/>
        </w:trPr>
        <w:tc>
          <w:tcPr>
            <w:tcW w:w="6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5AE" w:rsidRPr="009A4CA2" w:rsidRDefault="007A75AE" w:rsidP="004E5230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9A4CA2">
              <w:rPr>
                <w:rFonts w:ascii="Arial" w:hAnsi="Arial" w:cs="Arial"/>
              </w:rPr>
              <w:t>Harmonogram rzeczowo-finansowy dla zadania nr 3</w:t>
            </w:r>
          </w:p>
        </w:tc>
        <w:tc>
          <w:tcPr>
            <w:tcW w:w="2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5AE" w:rsidRPr="009A4CA2" w:rsidRDefault="007A75AE" w:rsidP="004E5230">
            <w:pPr>
              <w:spacing w:line="360" w:lineRule="auto"/>
              <w:jc w:val="both"/>
              <w:rPr>
                <w:rFonts w:ascii="Arial" w:hAnsi="Arial" w:cs="Arial"/>
                <w:lang w:eastAsia="x-none"/>
              </w:rPr>
            </w:pPr>
            <w:r w:rsidRPr="009A4CA2">
              <w:rPr>
                <w:rFonts w:ascii="Arial" w:hAnsi="Arial" w:cs="Arial"/>
                <w:lang w:eastAsia="x-none"/>
              </w:rPr>
              <w:t>Załącznik nr 19 do SIWZ</w:t>
            </w:r>
          </w:p>
        </w:tc>
      </w:tr>
      <w:tr w:rsidR="007A75AE" w:rsidTr="004E5230">
        <w:trPr>
          <w:trHeight w:hRule="exact" w:val="386"/>
        </w:trPr>
        <w:tc>
          <w:tcPr>
            <w:tcW w:w="6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5AE" w:rsidRPr="009A4CA2" w:rsidRDefault="007A75AE" w:rsidP="004E5230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9A4CA2">
              <w:rPr>
                <w:rFonts w:ascii="Arial" w:hAnsi="Arial" w:cs="Arial"/>
              </w:rPr>
              <w:t>Określenie wysokości kredytu</w:t>
            </w:r>
          </w:p>
        </w:tc>
        <w:tc>
          <w:tcPr>
            <w:tcW w:w="2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5AE" w:rsidRPr="009A4CA2" w:rsidRDefault="007A75AE" w:rsidP="004E5230">
            <w:pPr>
              <w:spacing w:line="360" w:lineRule="auto"/>
              <w:jc w:val="both"/>
              <w:rPr>
                <w:rFonts w:ascii="Arial" w:hAnsi="Arial" w:cs="Arial"/>
                <w:lang w:eastAsia="x-none"/>
              </w:rPr>
            </w:pPr>
            <w:r w:rsidRPr="009A4CA2">
              <w:rPr>
                <w:rFonts w:ascii="Arial" w:hAnsi="Arial" w:cs="Arial"/>
                <w:lang w:eastAsia="x-none"/>
              </w:rPr>
              <w:t>Załącznik nr 20 do SIWZ</w:t>
            </w:r>
          </w:p>
        </w:tc>
      </w:tr>
    </w:tbl>
    <w:p w:rsidR="007A75AE" w:rsidRPr="009A4CA2" w:rsidRDefault="007A75AE" w:rsidP="007A75AE">
      <w:pPr>
        <w:rPr>
          <w:rFonts w:ascii="Arial" w:eastAsia="Calibri" w:hAnsi="Arial" w:cs="Arial"/>
          <w:lang w:eastAsia="en-US"/>
        </w:rPr>
      </w:pPr>
    </w:p>
    <w:p w:rsidR="007A75AE" w:rsidRDefault="007A75AE" w:rsidP="007A75AE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7A75AE" w:rsidRDefault="007A75AE" w:rsidP="007A75AE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center"/>
        <w:rPr>
          <w:rFonts w:ascii="Arial" w:hAnsi="Arial" w:cs="Arial"/>
          <w:b/>
          <w:color w:val="000000"/>
          <w:u w:val="single"/>
        </w:rPr>
      </w:pPr>
      <w:r w:rsidRPr="007A75AE">
        <w:rPr>
          <w:rFonts w:ascii="Arial" w:hAnsi="Arial" w:cs="Arial"/>
          <w:b/>
          <w:color w:val="000000"/>
          <w:u w:val="single"/>
        </w:rPr>
        <w:t>W związku z powyższym, wszyscy Wykonawcy zainteresowani udziałem w postępowaniu winni zweryfikować pobrane w dniu 28.04.2015r pliki.</w:t>
      </w:r>
    </w:p>
    <w:p w:rsidR="00F60C45" w:rsidRDefault="00F60C45" w:rsidP="007A75AE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center"/>
        <w:rPr>
          <w:rFonts w:ascii="Arial" w:hAnsi="Arial" w:cs="Arial"/>
          <w:b/>
          <w:color w:val="000000"/>
          <w:u w:val="single"/>
        </w:rPr>
      </w:pPr>
    </w:p>
    <w:p w:rsidR="00F60C45" w:rsidRPr="00822EE2" w:rsidRDefault="00F60C45" w:rsidP="00F60C45">
      <w:pPr>
        <w:shd w:val="clear" w:color="auto" w:fill="D9D9D9"/>
        <w:jc w:val="center"/>
        <w:rPr>
          <w:rFonts w:ascii="Arial" w:hAnsi="Arial" w:cs="Arial"/>
          <w:b/>
          <w:bCs/>
        </w:rPr>
      </w:pPr>
      <w:r w:rsidRPr="00822EE2">
        <w:rPr>
          <w:rFonts w:ascii="Arial" w:hAnsi="Arial" w:cs="Arial"/>
          <w:b/>
          <w:bCs/>
        </w:rPr>
        <w:t>Udzielone wyjaśnienia wiążą Wykonawców z chwilą zamieszczenia ich na stronie internetowej Zamawiającego.</w:t>
      </w:r>
    </w:p>
    <w:p w:rsidR="00F60C45" w:rsidRPr="007A75AE" w:rsidRDefault="00F60C45" w:rsidP="007A75AE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center"/>
        <w:rPr>
          <w:rFonts w:ascii="Arial" w:hAnsi="Arial" w:cs="Arial"/>
          <w:b/>
          <w:color w:val="000000"/>
          <w:u w:val="single"/>
        </w:rPr>
      </w:pPr>
    </w:p>
    <w:p w:rsidR="007A75AE" w:rsidRPr="00D5185B" w:rsidRDefault="007A75AE" w:rsidP="007A75AE">
      <w:pPr>
        <w:tabs>
          <w:tab w:val="center" w:pos="1701"/>
          <w:tab w:val="center" w:pos="7655"/>
        </w:tabs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F6463B">
        <w:rPr>
          <w:rFonts w:ascii="Arial" w:hAnsi="Arial" w:cs="Arial"/>
          <w:bCs/>
          <w:color w:val="000000"/>
        </w:rPr>
        <w:t xml:space="preserve"> </w:t>
      </w:r>
      <w:r w:rsidRPr="00F6463B">
        <w:rPr>
          <w:color w:val="000000"/>
        </w:rPr>
        <w:t xml:space="preserve">  </w:t>
      </w:r>
    </w:p>
    <w:p w:rsidR="007A75AE" w:rsidRDefault="007A75AE" w:rsidP="007A75AE">
      <w:pPr>
        <w:spacing w:line="360" w:lineRule="auto"/>
        <w:jc w:val="right"/>
        <w:rPr>
          <w:rFonts w:ascii="Arial" w:hAnsi="Arial" w:cs="Arial"/>
          <w:color w:val="FF0000"/>
          <w:sz w:val="17"/>
          <w:szCs w:val="18"/>
        </w:rPr>
      </w:pPr>
    </w:p>
    <w:p w:rsidR="007A75AE" w:rsidRDefault="007A75AE" w:rsidP="007A75AE">
      <w:pPr>
        <w:spacing w:line="360" w:lineRule="auto"/>
        <w:jc w:val="right"/>
        <w:rPr>
          <w:rFonts w:ascii="Arial" w:hAnsi="Arial" w:cs="Arial"/>
          <w:color w:val="FF0000"/>
          <w:sz w:val="17"/>
          <w:szCs w:val="18"/>
        </w:rPr>
      </w:pPr>
      <w:r>
        <w:rPr>
          <w:rFonts w:ascii="Arial" w:hAnsi="Arial" w:cs="Arial"/>
          <w:color w:val="FF0000"/>
          <w:sz w:val="17"/>
          <w:szCs w:val="18"/>
        </w:rPr>
        <w:t xml:space="preserve">MUZEUM GÓRNICTWA WĘGLOWEGO </w:t>
      </w:r>
    </w:p>
    <w:p w:rsidR="007A75AE" w:rsidRDefault="007A75AE" w:rsidP="007A75AE">
      <w:pPr>
        <w:spacing w:line="360" w:lineRule="auto"/>
        <w:rPr>
          <w:rFonts w:ascii="Arial" w:hAnsi="Arial" w:cs="Arial"/>
          <w:color w:val="FF0000"/>
          <w:sz w:val="17"/>
          <w:szCs w:val="18"/>
        </w:rPr>
      </w:pPr>
      <w:r>
        <w:rPr>
          <w:rFonts w:ascii="Arial" w:hAnsi="Arial" w:cs="Arial"/>
          <w:color w:val="FF0000"/>
          <w:sz w:val="17"/>
          <w:szCs w:val="18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color w:val="FF0000"/>
          <w:sz w:val="17"/>
          <w:szCs w:val="17"/>
        </w:rPr>
        <w:t xml:space="preserve">                      </w:t>
      </w:r>
      <w:r>
        <w:rPr>
          <w:rFonts w:ascii="Arial" w:hAnsi="Arial" w:cs="Arial"/>
          <w:color w:val="FF0000"/>
          <w:sz w:val="17"/>
          <w:szCs w:val="18"/>
        </w:rPr>
        <w:t xml:space="preserve">          W ZABRZU</w:t>
      </w:r>
    </w:p>
    <w:p w:rsidR="007A75AE" w:rsidRDefault="007A75AE" w:rsidP="007A75AE">
      <w:pPr>
        <w:spacing w:line="360" w:lineRule="auto"/>
        <w:rPr>
          <w:rFonts w:ascii="Arial" w:hAnsi="Arial" w:cs="Arial"/>
          <w:color w:val="FF0000"/>
          <w:sz w:val="17"/>
          <w:szCs w:val="18"/>
        </w:rPr>
      </w:pPr>
      <w:r>
        <w:rPr>
          <w:rFonts w:ascii="Arial" w:hAnsi="Arial" w:cs="Arial"/>
          <w:color w:val="FF0000"/>
          <w:sz w:val="17"/>
          <w:szCs w:val="18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color w:val="FF0000"/>
          <w:sz w:val="17"/>
          <w:szCs w:val="18"/>
        </w:rPr>
        <w:t>DYREKTOR</w:t>
      </w:r>
    </w:p>
    <w:p w:rsidR="007A75AE" w:rsidRDefault="007A75AE" w:rsidP="007A75AE">
      <w:pPr>
        <w:spacing w:line="360" w:lineRule="auto"/>
        <w:rPr>
          <w:rFonts w:ascii="Arial" w:hAnsi="Arial" w:cs="Arial"/>
          <w:color w:val="FF0000"/>
          <w:sz w:val="17"/>
          <w:szCs w:val="18"/>
        </w:rPr>
      </w:pPr>
      <w:r>
        <w:rPr>
          <w:rFonts w:ascii="Arial" w:hAnsi="Arial" w:cs="Arial"/>
          <w:color w:val="FF0000"/>
          <w:sz w:val="17"/>
          <w:szCs w:val="18"/>
        </w:rPr>
        <w:t xml:space="preserve">                                                                                                                                              Bartłomiej Szewczyk</w:t>
      </w:r>
    </w:p>
    <w:p w:rsidR="00D10C6F" w:rsidRDefault="00D10C6F"/>
    <w:sectPr w:rsidR="00D10C6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5AE" w:rsidRDefault="007A75AE" w:rsidP="007A75AE">
      <w:r>
        <w:separator/>
      </w:r>
    </w:p>
  </w:endnote>
  <w:endnote w:type="continuationSeparator" w:id="0">
    <w:p w:rsidR="007A75AE" w:rsidRDefault="007A75AE" w:rsidP="007A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5AE" w:rsidRDefault="007A75AE">
    <w:pPr>
      <w:pStyle w:val="Stopka"/>
    </w:pPr>
    <w:r>
      <w:rPr>
        <w:noProof/>
      </w:rPr>
      <w:drawing>
        <wp:inline distT="0" distB="0" distL="0" distR="0">
          <wp:extent cx="5760720" cy="53644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64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5AE" w:rsidRDefault="007A75AE" w:rsidP="007A75AE">
      <w:r>
        <w:separator/>
      </w:r>
    </w:p>
  </w:footnote>
  <w:footnote w:type="continuationSeparator" w:id="0">
    <w:p w:rsidR="007A75AE" w:rsidRDefault="007A75AE" w:rsidP="007A7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5AE" w:rsidRDefault="007A75A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-949960</wp:posOffset>
          </wp:positionH>
          <wp:positionV relativeFrom="paragraph">
            <wp:posOffset>-413385</wp:posOffset>
          </wp:positionV>
          <wp:extent cx="7560310" cy="1365885"/>
          <wp:effectExtent l="0" t="0" r="254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AE"/>
    <w:rsid w:val="00330657"/>
    <w:rsid w:val="00672A6E"/>
    <w:rsid w:val="007A75AE"/>
    <w:rsid w:val="00D10C6F"/>
    <w:rsid w:val="00F6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7BBF74F-02B5-4F7A-AF01-4256CE7C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"/>
    <w:basedOn w:val="Normalny"/>
    <w:link w:val="NagwekZnak"/>
    <w:rsid w:val="007A7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rsid w:val="007A75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A75AE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7A75A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75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75A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3</cp:revision>
  <dcterms:created xsi:type="dcterms:W3CDTF">2015-05-07T06:27:00Z</dcterms:created>
  <dcterms:modified xsi:type="dcterms:W3CDTF">2015-05-08T10:16:00Z</dcterms:modified>
</cp:coreProperties>
</file>