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4A" w:rsidRPr="005A3D4A" w:rsidRDefault="005A3D4A" w:rsidP="005A3D4A">
      <w:pPr>
        <w:spacing w:after="0" w:line="260" w:lineRule="atLeast"/>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Adres strony internetowej, na której Zamawiający udostępnia Specyfikację Istotnych Warunków Zamówienia:</w:t>
      </w:r>
    </w:p>
    <w:p w:rsidR="005A3D4A" w:rsidRPr="005A3D4A" w:rsidRDefault="005A3D4A" w:rsidP="005A3D4A">
      <w:pPr>
        <w:spacing w:after="240" w:line="260" w:lineRule="atLeast"/>
        <w:jc w:val="both"/>
        <w:rPr>
          <w:rFonts w:ascii="Arial" w:eastAsia="Times New Roman" w:hAnsi="Arial" w:cs="Arial"/>
          <w:sz w:val="20"/>
          <w:szCs w:val="20"/>
          <w:lang w:eastAsia="pl-PL"/>
        </w:rPr>
      </w:pPr>
      <w:hyperlink r:id="rId5" w:tgtFrame="_blank" w:history="1">
        <w:r w:rsidRPr="005A3D4A">
          <w:rPr>
            <w:rFonts w:ascii="Arial" w:eastAsia="Times New Roman" w:hAnsi="Arial" w:cs="Arial"/>
            <w:color w:val="0000FF"/>
            <w:sz w:val="20"/>
            <w:szCs w:val="20"/>
            <w:u w:val="single"/>
            <w:lang w:eastAsia="pl-PL"/>
          </w:rPr>
          <w:t>www.muzeumgornictwa.pl</w:t>
        </w:r>
      </w:hyperlink>
    </w:p>
    <w:p w:rsidR="005A3D4A" w:rsidRPr="005A3D4A" w:rsidRDefault="005A3D4A" w:rsidP="005A3D4A">
      <w:pPr>
        <w:spacing w:after="0"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pict>
          <v:rect id="_x0000_i1025" style="width:0;height:1.5pt" o:hralign="center" o:hrstd="t" o:hrnoshade="t" o:hr="t" fillcolor="black" stroked="f"/>
        </w:pict>
      </w:r>
    </w:p>
    <w:p w:rsidR="005A3D4A" w:rsidRDefault="005A3D4A" w:rsidP="005A3D4A">
      <w:pPr>
        <w:spacing w:before="100" w:beforeAutospacing="1" w:after="240" w:line="240" w:lineRule="auto"/>
        <w:jc w:val="both"/>
        <w:rPr>
          <w:rFonts w:ascii="Arial" w:eastAsia="Times New Roman" w:hAnsi="Arial" w:cs="Arial"/>
          <w:b/>
          <w:bCs/>
          <w:sz w:val="20"/>
          <w:szCs w:val="20"/>
          <w:lang w:eastAsia="pl-PL"/>
        </w:rPr>
      </w:pPr>
      <w:r w:rsidRPr="005A3D4A">
        <w:rPr>
          <w:rFonts w:ascii="Arial" w:eastAsia="Times New Roman" w:hAnsi="Arial" w:cs="Arial"/>
          <w:b/>
          <w:bCs/>
          <w:sz w:val="20"/>
          <w:szCs w:val="20"/>
          <w:lang w:eastAsia="pl-PL"/>
        </w:rPr>
        <w:t>Zabrze: Zabudowa instalacji osuszającej powietrze dopływające do chodnika w pokładzie 510. ZP/34/MGW/2015 Przedmiot zamówienia realizowany jest w ramach projektu: Europejski Ośrodek Kultury Technicznej i Turystyki Przemysłowej współfinansowanego z funduszy Unii Europejskiej w ramach Programu Operacyjnego Innowacyjna Gospodarka 2007-2013, działanie 6.4 Innowacje w produkty turystyczne o znaczeniu ponadregionalnym Umowa o dofinansowanie Nr POIG.06.04.00-00-016/10 wraz z późniejszymi zmianami.</w:t>
      </w:r>
    </w:p>
    <w:p w:rsidR="005A3D4A" w:rsidRDefault="005A3D4A" w:rsidP="005A3D4A">
      <w:pPr>
        <w:spacing w:before="100" w:beforeAutospacing="1" w:after="240" w:line="240" w:lineRule="auto"/>
        <w:jc w:val="both"/>
        <w:rPr>
          <w:rFonts w:ascii="Arial" w:eastAsia="Times New Roman" w:hAnsi="Arial" w:cs="Arial"/>
          <w:b/>
          <w:bCs/>
          <w:sz w:val="20"/>
          <w:szCs w:val="20"/>
          <w:lang w:eastAsia="pl-PL"/>
        </w:rPr>
      </w:pPr>
      <w:bookmarkStart w:id="0" w:name="_GoBack"/>
      <w:bookmarkEnd w:id="0"/>
      <w:r w:rsidRPr="005A3D4A">
        <w:rPr>
          <w:rFonts w:ascii="Arial" w:eastAsia="Times New Roman" w:hAnsi="Arial" w:cs="Arial"/>
          <w:b/>
          <w:bCs/>
          <w:sz w:val="20"/>
          <w:szCs w:val="20"/>
          <w:lang w:eastAsia="pl-PL"/>
        </w:rPr>
        <w:t>Numer ogłoszenia: 84306 - 2015; data zamieszczenia: 14.04.2015</w:t>
      </w:r>
    </w:p>
    <w:p w:rsidR="005A3D4A" w:rsidRPr="005A3D4A" w:rsidRDefault="005A3D4A" w:rsidP="005A3D4A">
      <w:pPr>
        <w:spacing w:before="100" w:beforeAutospacing="1" w:after="240"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OGŁOSZENIE O ZAMÓWIENIU - dostawy</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Zamieszczanie ogłoszenia:</w:t>
      </w:r>
      <w:r w:rsidRPr="005A3D4A">
        <w:rPr>
          <w:rFonts w:ascii="Arial" w:eastAsia="Times New Roman" w:hAnsi="Arial" w:cs="Arial"/>
          <w:sz w:val="20"/>
          <w:szCs w:val="20"/>
          <w:lang w:eastAsia="pl-PL"/>
        </w:rPr>
        <w:t xml:space="preserve"> obowiązkowe.</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Ogłoszenie dotyczy:</w:t>
      </w:r>
      <w:r w:rsidRPr="005A3D4A">
        <w:rPr>
          <w:rFonts w:ascii="Arial" w:eastAsia="Times New Roman" w:hAnsi="Arial" w:cs="Arial"/>
          <w:sz w:val="20"/>
          <w:szCs w:val="20"/>
          <w:lang w:eastAsia="pl-PL"/>
        </w:rPr>
        <w:t xml:space="preserve"> zamówienia publicznego.</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SEKCJA I: ZAMAWIAJĄCY</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 1) NAZWA I ADRES:</w:t>
      </w:r>
      <w:r w:rsidRPr="005A3D4A">
        <w:rPr>
          <w:rFonts w:ascii="Arial" w:eastAsia="Times New Roman" w:hAnsi="Arial" w:cs="Arial"/>
          <w:sz w:val="20"/>
          <w:szCs w:val="20"/>
          <w:lang w:eastAsia="pl-PL"/>
        </w:rPr>
        <w:t xml:space="preserve"> Muzeum Górnictwa Węglowego w Zabrzu , ul. Jodłowa 59, 41-800 Zabrze, woj. śląskie, tel. 32 630 30 91, faks 32 277 11 25.</w:t>
      </w:r>
    </w:p>
    <w:p w:rsidR="005A3D4A" w:rsidRPr="005A3D4A" w:rsidRDefault="005A3D4A" w:rsidP="005A3D4A">
      <w:pPr>
        <w:numPr>
          <w:ilvl w:val="0"/>
          <w:numId w:val="1"/>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Adres strony internetowej zamawiającego:</w:t>
      </w:r>
      <w:r w:rsidRPr="005A3D4A">
        <w:rPr>
          <w:rFonts w:ascii="Arial" w:eastAsia="Times New Roman" w:hAnsi="Arial" w:cs="Arial"/>
          <w:sz w:val="20"/>
          <w:szCs w:val="20"/>
          <w:lang w:eastAsia="pl-PL"/>
        </w:rPr>
        <w:t xml:space="preserve"> www.muzeumgornictwa.pl</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 2) RODZAJ ZAMAWIAJĄCEGO:</w:t>
      </w:r>
      <w:r w:rsidRPr="005A3D4A">
        <w:rPr>
          <w:rFonts w:ascii="Arial" w:eastAsia="Times New Roman" w:hAnsi="Arial" w:cs="Arial"/>
          <w:sz w:val="20"/>
          <w:szCs w:val="20"/>
          <w:lang w:eastAsia="pl-PL"/>
        </w:rPr>
        <w:t xml:space="preserve"> Podmiot prawa publicznego.</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SEKCJA II: PRZEDMIOT ZAMÓWIENIA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 OKREŚLENIE PRZEDMIOTU ZAMÓWIENIA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II.1.1) Nazwa nadana zamówieniu przez zamawiającego:</w:t>
      </w:r>
      <w:r w:rsidRPr="005A3D4A">
        <w:rPr>
          <w:rFonts w:ascii="Arial" w:eastAsia="Times New Roman" w:hAnsi="Arial" w:cs="Arial"/>
          <w:sz w:val="20"/>
          <w:szCs w:val="20"/>
          <w:lang w:eastAsia="pl-PL"/>
        </w:rPr>
        <w:t xml:space="preserve"> Zabudowa instalacji osuszającej powietrze dopływające do chodnika w pokładzie 510. ZP/34/MGW/2015 Przedmiot zamówienia realizowany jest w ramach projektu: Europejski Ośrodek Kultury Technicznej i Turystyki Przemysłowej współfinansowanego z funduszy Unii Europejskiej w ramach Programu Operacyjnego Innowacyjna Gospodarka 2007-2013, działanie 6.4 Innowacje w produkty turystyczne o znaczeniu ponadregionalnym Umowa o dofinansowanie Nr POIG.06.04.00-00-016/10 wraz z późniejszymi zmianami..</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II.1.2) Rodzaj zamówienia:</w:t>
      </w:r>
      <w:r w:rsidRPr="005A3D4A">
        <w:rPr>
          <w:rFonts w:ascii="Arial" w:eastAsia="Times New Roman" w:hAnsi="Arial" w:cs="Arial"/>
          <w:sz w:val="20"/>
          <w:szCs w:val="20"/>
          <w:lang w:eastAsia="pl-PL"/>
        </w:rPr>
        <w:t xml:space="preserve"> dostawy.</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II.1.4) Określenie przedmiotu oraz wielkości lub zakresu zamówienia:</w:t>
      </w:r>
      <w:r w:rsidRPr="005A3D4A">
        <w:rPr>
          <w:rFonts w:ascii="Arial" w:eastAsia="Times New Roman" w:hAnsi="Arial" w:cs="Arial"/>
          <w:sz w:val="20"/>
          <w:szCs w:val="20"/>
          <w:lang w:eastAsia="pl-PL"/>
        </w:rPr>
        <w:t xml:space="preserve"> Przedmiotem zamówienia jest dostawa, montaż i uruchomienie urządzenia służącego do osuszania powietrza wentylującego wyrobiska kompleksu Głównej Kluczowej Sztolni Dziedzicznej w sezonie letnim oraz do jego podgrzewania w sezonie zimowym, a także posadowienie go w budynku nadszybia szybu Wyzwolenie.</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II.1.6) Wspólny Słownik Zamówień (CPV):</w:t>
      </w:r>
      <w:r w:rsidRPr="005A3D4A">
        <w:rPr>
          <w:rFonts w:ascii="Arial" w:eastAsia="Times New Roman" w:hAnsi="Arial" w:cs="Arial"/>
          <w:sz w:val="20"/>
          <w:szCs w:val="20"/>
          <w:lang w:eastAsia="pl-PL"/>
        </w:rPr>
        <w:t xml:space="preserve"> 39.72.13.20-1, 45.00.00.00-7, 45.31.00.00-3, 31.00.00.00-6, 35.71.00.00-4.</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II.1.7) Czy dopuszcza się złożenie oferty częściowej:</w:t>
      </w:r>
      <w:r w:rsidRPr="005A3D4A">
        <w:rPr>
          <w:rFonts w:ascii="Arial" w:eastAsia="Times New Roman" w:hAnsi="Arial" w:cs="Arial"/>
          <w:sz w:val="20"/>
          <w:szCs w:val="20"/>
          <w:lang w:eastAsia="pl-PL"/>
        </w:rPr>
        <w:t xml:space="preserve"> nie.</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II.1.8) Czy dopuszcza się złożenie oferty wariantowej:</w:t>
      </w:r>
      <w:r w:rsidRPr="005A3D4A">
        <w:rPr>
          <w:rFonts w:ascii="Arial" w:eastAsia="Times New Roman" w:hAnsi="Arial" w:cs="Arial"/>
          <w:sz w:val="20"/>
          <w:szCs w:val="20"/>
          <w:lang w:eastAsia="pl-PL"/>
        </w:rPr>
        <w:t xml:space="preserve"> nie.</w:t>
      </w:r>
    </w:p>
    <w:p w:rsidR="005A3D4A" w:rsidRPr="005A3D4A" w:rsidRDefault="005A3D4A" w:rsidP="005A3D4A">
      <w:pPr>
        <w:spacing w:after="0" w:line="240" w:lineRule="auto"/>
        <w:jc w:val="both"/>
        <w:rPr>
          <w:rFonts w:ascii="Arial" w:eastAsia="Times New Roman" w:hAnsi="Arial" w:cs="Arial"/>
          <w:sz w:val="20"/>
          <w:szCs w:val="20"/>
          <w:lang w:eastAsia="pl-PL"/>
        </w:rPr>
      </w:pP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lastRenderedPageBreak/>
        <w:t>II.2) CZAS TRWANIA ZAMÓWIENIA LUB TERMIN WYKONANIA:</w:t>
      </w:r>
      <w:r w:rsidRPr="005A3D4A">
        <w:rPr>
          <w:rFonts w:ascii="Arial" w:eastAsia="Times New Roman" w:hAnsi="Arial" w:cs="Arial"/>
          <w:sz w:val="20"/>
          <w:szCs w:val="20"/>
          <w:lang w:eastAsia="pl-PL"/>
        </w:rPr>
        <w:t xml:space="preserve"> Okres w miesiącach: 3.</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SEKCJA III: INFORMACJE O CHARAKTERZE PRAWNYM, EKONOMICZNYM, FINANSOWYM I TECHNICZNYM</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III.1) WADIUM</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Informacja na temat wadium:</w:t>
      </w:r>
      <w:r w:rsidRPr="005A3D4A">
        <w:rPr>
          <w:rFonts w:ascii="Arial" w:eastAsia="Times New Roman" w:hAnsi="Arial" w:cs="Arial"/>
          <w:sz w:val="20"/>
          <w:szCs w:val="20"/>
          <w:lang w:eastAsia="pl-PL"/>
        </w:rPr>
        <w:t xml:space="preserve"> Zamawiający żąda od Wykonawców wniesienia wadium w wysokości: 8.000,00 PLN, (słownie: osiem tysięcy zł.) zabezpieczającego ofertę na okres 30 dni.</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III.2) ZALICZKI</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III.3) WARUNKI UDZIAŁU W POSTĘPOWANIU ORAZ OPIS SPOSOBU DOKONYWANIA OCENY SPEŁNIANIA TYCH WARUNKÓW</w:t>
      </w:r>
    </w:p>
    <w:p w:rsidR="005A3D4A" w:rsidRPr="005A3D4A" w:rsidRDefault="005A3D4A" w:rsidP="005A3D4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5A3D4A" w:rsidRPr="005A3D4A" w:rsidRDefault="005A3D4A" w:rsidP="005A3D4A">
      <w:pPr>
        <w:spacing w:before="100" w:beforeAutospacing="1" w:after="100" w:afterAutospacing="1" w:line="240" w:lineRule="auto"/>
        <w:ind w:left="720"/>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Opis sposobu dokonywania oceny spełniania tego warunku</w:t>
      </w:r>
    </w:p>
    <w:p w:rsidR="005A3D4A" w:rsidRPr="005A3D4A" w:rsidRDefault="005A3D4A" w:rsidP="005A3D4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 xml:space="preserve">I. Zamawiający nie precyzuje warunku w ww. zakresie. Zamawiający żąda złożenia oświadczenia z art. 22 ust. 1 </w:t>
      </w:r>
      <w:proofErr w:type="spellStart"/>
      <w:r w:rsidRPr="005A3D4A">
        <w:rPr>
          <w:rFonts w:ascii="Arial" w:eastAsia="Times New Roman" w:hAnsi="Arial" w:cs="Arial"/>
          <w:sz w:val="20"/>
          <w:szCs w:val="20"/>
          <w:lang w:eastAsia="pl-PL"/>
        </w:rPr>
        <w:t>Pzp</w:t>
      </w:r>
      <w:proofErr w:type="spellEnd"/>
      <w:r w:rsidRPr="005A3D4A">
        <w:rPr>
          <w:rFonts w:ascii="Arial" w:eastAsia="Times New Roman" w:hAnsi="Arial" w:cs="Arial"/>
          <w:sz w:val="20"/>
          <w:szCs w:val="20"/>
          <w:lang w:eastAsia="pl-PL"/>
        </w:rPr>
        <w:t xml:space="preserve"> a jego weryfikacja zostanie przeprowadzona wg formuły: (spełnia)-(nie spełnia). II. W celu wykazania braku podstaw do wykluczenia z postępowania o udzielenie zamówienia wykonawcy w okolicznościach, o których mowa w art. 24 ust. 1 oraz 24 ust. 2 pkt 5 ustawy Wykonawca złoży dokumenty: A) Oświadczenie o braku podstaw do wykluczenia (Załącznik B). B) aktualny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Pr="005A3D4A">
        <w:rPr>
          <w:rFonts w:ascii="Arial" w:eastAsia="Times New Roman" w:hAnsi="Arial" w:cs="Arial"/>
          <w:sz w:val="20"/>
          <w:szCs w:val="20"/>
          <w:lang w:eastAsia="pl-PL"/>
        </w:rPr>
        <w:t>Pzp</w:t>
      </w:r>
      <w:proofErr w:type="spellEnd"/>
      <w:r w:rsidRPr="005A3D4A">
        <w:rPr>
          <w:rFonts w:ascii="Arial" w:eastAsia="Times New Roman" w:hAnsi="Arial" w:cs="Arial"/>
          <w:sz w:val="20"/>
          <w:szCs w:val="20"/>
          <w:lang w:eastAsia="pl-PL"/>
        </w:rPr>
        <w:t>, wystawiony nie wcześniej niż 6 m-</w:t>
      </w:r>
      <w:proofErr w:type="spellStart"/>
      <w:r w:rsidRPr="005A3D4A">
        <w:rPr>
          <w:rFonts w:ascii="Arial" w:eastAsia="Times New Roman" w:hAnsi="Arial" w:cs="Arial"/>
          <w:sz w:val="20"/>
          <w:szCs w:val="20"/>
          <w:lang w:eastAsia="pl-PL"/>
        </w:rPr>
        <w:t>cy</w:t>
      </w:r>
      <w:proofErr w:type="spellEnd"/>
      <w:r w:rsidRPr="005A3D4A">
        <w:rPr>
          <w:rFonts w:ascii="Arial" w:eastAsia="Times New Roman" w:hAnsi="Arial" w:cs="Arial"/>
          <w:sz w:val="20"/>
          <w:szCs w:val="20"/>
          <w:lang w:eastAsia="pl-PL"/>
        </w:rPr>
        <w:t xml:space="preserve"> przed upływem terminu składania ofert, (Załącznik nr 1.1). C) oświadczenie o przynależności wraz z listą podmiotów należących do tej samej grupy kapitałowej, lub braku przynależności do tej samej grupy kapitałowej, o której mowa w art. 24 ust. 2 pkt 5 </w:t>
      </w:r>
      <w:proofErr w:type="spellStart"/>
      <w:r w:rsidRPr="005A3D4A">
        <w:rPr>
          <w:rFonts w:ascii="Arial" w:eastAsia="Times New Roman" w:hAnsi="Arial" w:cs="Arial"/>
          <w:sz w:val="20"/>
          <w:szCs w:val="20"/>
          <w:lang w:eastAsia="pl-PL"/>
        </w:rPr>
        <w:t>Pzp</w:t>
      </w:r>
      <w:proofErr w:type="spellEnd"/>
      <w:r w:rsidRPr="005A3D4A">
        <w:rPr>
          <w:rFonts w:ascii="Arial" w:eastAsia="Times New Roman" w:hAnsi="Arial" w:cs="Arial"/>
          <w:sz w:val="20"/>
          <w:szCs w:val="20"/>
          <w:lang w:eastAsia="pl-PL"/>
        </w:rPr>
        <w:t xml:space="preserve">, w rozumieniu ustawy z dnia 16.02.2007r. o ochronie konkurencji i konsumentów (Dz. U. Nr 50 poz. 331 z </w:t>
      </w:r>
      <w:proofErr w:type="spellStart"/>
      <w:r w:rsidRPr="005A3D4A">
        <w:rPr>
          <w:rFonts w:ascii="Arial" w:eastAsia="Times New Roman" w:hAnsi="Arial" w:cs="Arial"/>
          <w:sz w:val="20"/>
          <w:szCs w:val="20"/>
          <w:lang w:eastAsia="pl-PL"/>
        </w:rPr>
        <w:t>późn</w:t>
      </w:r>
      <w:proofErr w:type="spellEnd"/>
      <w:r w:rsidRPr="005A3D4A">
        <w:rPr>
          <w:rFonts w:ascii="Arial" w:eastAsia="Times New Roman" w:hAnsi="Arial" w:cs="Arial"/>
          <w:sz w:val="20"/>
          <w:szCs w:val="20"/>
          <w:lang w:eastAsia="pl-PL"/>
        </w:rPr>
        <w:t xml:space="preserve">. zm.) (Załącznik nr C). W przypadku Wykonawców wspólnie ubiegających się o zamówienie, przedmiotowe oświadczenie lub oświadczenie z listą należy złożyć w stosunku do każdego z podmiotów wspólnie ubiegających się o zamówienie. Nie dotyczy innych podmiotów na zasobach których polega wykonawca zgodnie z art. 26 ust 2b </w:t>
      </w:r>
      <w:proofErr w:type="spellStart"/>
      <w:r w:rsidRPr="005A3D4A">
        <w:rPr>
          <w:rFonts w:ascii="Arial" w:eastAsia="Times New Roman" w:hAnsi="Arial" w:cs="Arial"/>
          <w:sz w:val="20"/>
          <w:szCs w:val="20"/>
          <w:lang w:eastAsia="pl-PL"/>
        </w:rPr>
        <w:t>Pzp</w:t>
      </w:r>
      <w:proofErr w:type="spellEnd"/>
      <w:r w:rsidRPr="005A3D4A">
        <w:rPr>
          <w:rFonts w:ascii="Arial" w:eastAsia="Times New Roman" w:hAnsi="Arial" w:cs="Arial"/>
          <w:sz w:val="20"/>
          <w:szCs w:val="20"/>
          <w:lang w:eastAsia="pl-PL"/>
        </w:rPr>
        <w:t>.</w:t>
      </w:r>
    </w:p>
    <w:p w:rsidR="005A3D4A" w:rsidRPr="005A3D4A" w:rsidRDefault="005A3D4A" w:rsidP="005A3D4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III.3.2) Wiedza i doświadczenie</w:t>
      </w:r>
    </w:p>
    <w:p w:rsidR="005A3D4A" w:rsidRPr="005A3D4A" w:rsidRDefault="005A3D4A" w:rsidP="005A3D4A">
      <w:pPr>
        <w:spacing w:before="100" w:beforeAutospacing="1" w:after="100" w:afterAutospacing="1" w:line="240" w:lineRule="auto"/>
        <w:ind w:left="720"/>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Opis sposobu dokonywania oceny spełniania tego warunku</w:t>
      </w:r>
    </w:p>
    <w:p w:rsidR="005A3D4A" w:rsidRPr="005A3D4A" w:rsidRDefault="005A3D4A" w:rsidP="005A3D4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Zamawiający uzna powyższy warunek za spełniony, jeżeli Wykonawca wykaże, co najmniej dwa zamówienia polegające na dostawie montażu i uruchomieniu układów osuszania powietrza w tym jedno dla układu o przepływie osuszonego powietrza nie mniejszym niż 12 000 m3/godzinę i jedno zamówienie zrealizowane dla obiektów/wyrobisk podziemnych.</w:t>
      </w:r>
    </w:p>
    <w:p w:rsidR="005A3D4A" w:rsidRPr="005A3D4A" w:rsidRDefault="005A3D4A" w:rsidP="005A3D4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III.3.3) Potencjał techniczny</w:t>
      </w:r>
    </w:p>
    <w:p w:rsidR="005A3D4A" w:rsidRPr="005A3D4A" w:rsidRDefault="005A3D4A" w:rsidP="005A3D4A">
      <w:pPr>
        <w:spacing w:before="100" w:beforeAutospacing="1" w:after="100" w:afterAutospacing="1" w:line="240" w:lineRule="auto"/>
        <w:ind w:left="720"/>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Opis sposobu dokonywania oceny spełniania tego warunku</w:t>
      </w:r>
    </w:p>
    <w:p w:rsidR="005A3D4A" w:rsidRPr="005A3D4A" w:rsidRDefault="005A3D4A" w:rsidP="005A3D4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5A3D4A">
        <w:rPr>
          <w:rFonts w:ascii="Arial" w:eastAsia="Times New Roman" w:hAnsi="Arial" w:cs="Arial"/>
          <w:sz w:val="20"/>
          <w:szCs w:val="20"/>
          <w:lang w:eastAsia="pl-PL"/>
        </w:rPr>
        <w:t>Pzp</w:t>
      </w:r>
      <w:proofErr w:type="spellEnd"/>
      <w:r w:rsidRPr="005A3D4A">
        <w:rPr>
          <w:rFonts w:ascii="Arial" w:eastAsia="Times New Roman" w:hAnsi="Arial" w:cs="Arial"/>
          <w:sz w:val="20"/>
          <w:szCs w:val="20"/>
          <w:lang w:eastAsia="pl-PL"/>
        </w:rPr>
        <w:t xml:space="preserve"> a jego weryfikacja zostanie przeprowadzona wg formuły: (spełnia)-(nie spełnia).</w:t>
      </w:r>
    </w:p>
    <w:p w:rsidR="005A3D4A" w:rsidRPr="005A3D4A" w:rsidRDefault="005A3D4A" w:rsidP="005A3D4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III.3.4) Osoby zdolne do wykonania zamówienia</w:t>
      </w:r>
    </w:p>
    <w:p w:rsidR="005A3D4A" w:rsidRPr="005A3D4A" w:rsidRDefault="005A3D4A" w:rsidP="005A3D4A">
      <w:pPr>
        <w:spacing w:before="100" w:beforeAutospacing="1" w:after="100" w:afterAutospacing="1" w:line="240" w:lineRule="auto"/>
        <w:ind w:left="720"/>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Opis sposobu dokonywania oceny spełniania tego warunku</w:t>
      </w:r>
    </w:p>
    <w:p w:rsidR="005A3D4A" w:rsidRPr="005A3D4A" w:rsidRDefault="005A3D4A" w:rsidP="005A3D4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lastRenderedPageBreak/>
        <w:t>Zamawiający uzna powyższy warunek za spełniony, jeżeli Wykonawca wykaże, że dysponuje osobami zdolnymi do wykonania zamówienia (które będą uczestniczyć w wykonywaniu zamówienia) 1. Kierownik kontraktu - osoba mająca doświadczenie w konstruowaniu lub budowie i montażu urządzeń osuszających powietrze o nominalnym przepływie nie mniejszym niż 12 000 m3/ godzinę o charakterze instalacji przemysłowych</w:t>
      </w:r>
    </w:p>
    <w:p w:rsidR="005A3D4A" w:rsidRPr="005A3D4A" w:rsidRDefault="005A3D4A" w:rsidP="005A3D4A">
      <w:pPr>
        <w:numPr>
          <w:ilvl w:val="0"/>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III.3.5) Sytuacja ekonomiczna i finansowa</w:t>
      </w:r>
    </w:p>
    <w:p w:rsidR="005A3D4A" w:rsidRPr="005A3D4A" w:rsidRDefault="005A3D4A" w:rsidP="005A3D4A">
      <w:pPr>
        <w:spacing w:before="100" w:beforeAutospacing="1" w:after="100" w:afterAutospacing="1" w:line="240" w:lineRule="auto"/>
        <w:ind w:left="720"/>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Opis sposobu dokonywania oceny spełniania tego warunku</w:t>
      </w:r>
    </w:p>
    <w:p w:rsidR="005A3D4A" w:rsidRPr="005A3D4A" w:rsidRDefault="005A3D4A" w:rsidP="005A3D4A">
      <w:pPr>
        <w:numPr>
          <w:ilvl w:val="1"/>
          <w:numId w:val="2"/>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Zamawiający uzna powyższy warunek za spełniony, jeżeli Wykonawca wykaże, że posiada ubezpieczenie od odpowiedzialności cywilnej w zakresie prowadzonej działalności związanej z przedmiotem zamówienia na sumę nie mniejszą niż 200.000,00 PLN (słownie: dwieście tysięcy zł).</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5A3D4A" w:rsidRPr="005A3D4A" w:rsidRDefault="005A3D4A" w:rsidP="005A3D4A">
      <w:pPr>
        <w:numPr>
          <w:ilvl w:val="0"/>
          <w:numId w:val="3"/>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A3D4A" w:rsidRPr="005A3D4A" w:rsidRDefault="005A3D4A" w:rsidP="005A3D4A">
      <w:pPr>
        <w:numPr>
          <w:ilvl w:val="0"/>
          <w:numId w:val="3"/>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A3D4A" w:rsidRPr="005A3D4A" w:rsidRDefault="005A3D4A" w:rsidP="005A3D4A">
      <w:pPr>
        <w:numPr>
          <w:ilvl w:val="0"/>
          <w:numId w:val="3"/>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5A3D4A" w:rsidRPr="005A3D4A" w:rsidRDefault="005A3D4A" w:rsidP="005A3D4A">
      <w:pPr>
        <w:numPr>
          <w:ilvl w:val="0"/>
          <w:numId w:val="3"/>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III.4.2) W zakresie potwierdzenia niepodlegania wykluczeniu na podstawie art. 24 ust. 1 ustawy, należy przedłożyć:</w:t>
      </w:r>
    </w:p>
    <w:p w:rsidR="005A3D4A" w:rsidRPr="005A3D4A" w:rsidRDefault="005A3D4A" w:rsidP="005A3D4A">
      <w:pPr>
        <w:numPr>
          <w:ilvl w:val="0"/>
          <w:numId w:val="4"/>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oświadczenie o braku podstaw do wykluczenia;</w:t>
      </w:r>
    </w:p>
    <w:p w:rsidR="005A3D4A" w:rsidRPr="005A3D4A" w:rsidRDefault="005A3D4A" w:rsidP="005A3D4A">
      <w:pPr>
        <w:numPr>
          <w:ilvl w:val="0"/>
          <w:numId w:val="4"/>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III.4.3) Dokumenty podmiotów zagranicznych</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lastRenderedPageBreak/>
        <w:t>Jeżeli wykonawca ma siedzibę lub miejsce zamieszkania poza terytorium Rzeczypospolitej Polskiej, przedkłada: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III.4.3.1) dokument wystawiony w kraju, w którym ma siedzibę lub miejsce zamieszkania potwierdzający, że:</w:t>
      </w:r>
    </w:p>
    <w:p w:rsidR="005A3D4A" w:rsidRPr="005A3D4A" w:rsidRDefault="005A3D4A" w:rsidP="005A3D4A">
      <w:pPr>
        <w:numPr>
          <w:ilvl w:val="0"/>
          <w:numId w:val="5"/>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III.4.4) Dokumenty dotyczące przynależności do tej samej grupy kapitałowej</w:t>
      </w:r>
    </w:p>
    <w:p w:rsidR="005A3D4A" w:rsidRPr="005A3D4A" w:rsidRDefault="005A3D4A" w:rsidP="005A3D4A">
      <w:pPr>
        <w:numPr>
          <w:ilvl w:val="0"/>
          <w:numId w:val="6"/>
        </w:numPr>
        <w:spacing w:before="100" w:beforeAutospacing="1" w:after="18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5A3D4A" w:rsidRPr="005A3D4A" w:rsidRDefault="005A3D4A" w:rsidP="005A3D4A">
      <w:pPr>
        <w:spacing w:after="0" w:line="240" w:lineRule="auto"/>
        <w:jc w:val="both"/>
        <w:rPr>
          <w:rFonts w:ascii="Arial" w:eastAsia="Times New Roman" w:hAnsi="Arial" w:cs="Arial"/>
          <w:sz w:val="20"/>
          <w:szCs w:val="20"/>
          <w:lang w:eastAsia="pl-PL"/>
        </w:rPr>
      </w:pP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III.5) INFORMACJA O DOKUMENTACH POTWIERDZAJĄCYCH, ŻE OFEROWANE DOSTAWY, USŁUGI LUB ROBOTY BUDOWLANE ODPOWIADAJĄ OKREŚLONYM WYMAGANIOM</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W zakresie potwierdzenia, że oferowane roboty budowlane, dostawy lub usługi odpowiadają określonym wymaganiom należy przedłożyć:</w:t>
      </w:r>
    </w:p>
    <w:p w:rsidR="005A3D4A" w:rsidRPr="005A3D4A" w:rsidRDefault="005A3D4A" w:rsidP="005A3D4A">
      <w:pPr>
        <w:numPr>
          <w:ilvl w:val="0"/>
          <w:numId w:val="7"/>
        </w:numPr>
        <w:spacing w:after="0" w:line="240" w:lineRule="auto"/>
        <w:ind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inne dokumenty</w:t>
      </w:r>
    </w:p>
    <w:p w:rsidR="005A3D4A" w:rsidRPr="005A3D4A" w:rsidRDefault="005A3D4A" w:rsidP="005A3D4A">
      <w:pPr>
        <w:spacing w:after="0" w:line="240" w:lineRule="auto"/>
        <w:ind w:left="720" w:right="300"/>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Dokumentację techniczną zaoferowanych urządzeń które zamierza Wykonawca wykorzystać lub kluczowych elementów instalacji, z podaniem typów i modeli przewidywanych do zastosowania elementów kluczowych zawierające niezbędne dane i informacje umożliwiające zamawiającemu dokonanie obliczeń sprawdzających. Wszelkie dostarczane dokumentacje techniczne powinny być w języku polskim.</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SEKCJA IV: PROCEDURA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IV.1) TRYB UDZIELENIA ZAMÓWIENIA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IV.1.1) Tryb udzielenia zamówienia:</w:t>
      </w:r>
      <w:r w:rsidRPr="005A3D4A">
        <w:rPr>
          <w:rFonts w:ascii="Arial" w:eastAsia="Times New Roman" w:hAnsi="Arial" w:cs="Arial"/>
          <w:sz w:val="20"/>
          <w:szCs w:val="20"/>
          <w:lang w:eastAsia="pl-PL"/>
        </w:rPr>
        <w:t xml:space="preserve"> przetarg nieograniczony.</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IV.2) KRYTERIA OCENY OFERT</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 xml:space="preserve">IV.2.1) Kryteria oceny ofert: </w:t>
      </w:r>
      <w:r w:rsidRPr="005A3D4A">
        <w:rPr>
          <w:rFonts w:ascii="Arial" w:eastAsia="Times New Roman" w:hAnsi="Arial" w:cs="Arial"/>
          <w:sz w:val="20"/>
          <w:szCs w:val="20"/>
          <w:lang w:eastAsia="pl-PL"/>
        </w:rPr>
        <w:t>cena oraz inne kryteria związane z przedmiotem zamówienia:</w:t>
      </w:r>
    </w:p>
    <w:p w:rsidR="005A3D4A" w:rsidRPr="005A3D4A" w:rsidRDefault="005A3D4A" w:rsidP="005A3D4A">
      <w:pPr>
        <w:numPr>
          <w:ilvl w:val="0"/>
          <w:numId w:val="8"/>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1 - Cena - 50</w:t>
      </w:r>
    </w:p>
    <w:p w:rsidR="005A3D4A" w:rsidRPr="005A3D4A" w:rsidRDefault="005A3D4A" w:rsidP="005A3D4A">
      <w:pPr>
        <w:numPr>
          <w:ilvl w:val="0"/>
          <w:numId w:val="8"/>
        </w:num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2 - Teoretyczna ilość energii niezbędnej dla wykroplenia 1 kg wody z osuszanego powietrza - 50</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IV.3) ZMIANA UMOWY</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Dopuszczalne zmiany postanowień umowy oraz określenie warunków zmian</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sz w:val="20"/>
          <w:szCs w:val="20"/>
          <w:lang w:eastAsia="pl-PL"/>
        </w:rPr>
        <w:t xml:space="preserve">1. Zamawiający przewiduje możliwość dokonania istotnych zmian postanowień zawartej umowy w oparciu o art. 144 Prawa Zamówień Publicznych w stosunku do treści oferty, na podstawie której dokonano wyboru Wykonawcy, w zakresie: 1.1. zmiany terminu wykonania zamówienia oraz terminów pośrednich, o których mowa we wzorze umowy, w następujących przypadkach: a) wystąpienie wydarzenia nieprzewidywalnego, pozostającego poza kontrolą stron niniejszej umowy, które wystąpi po </w:t>
      </w:r>
      <w:r w:rsidRPr="005A3D4A">
        <w:rPr>
          <w:rFonts w:ascii="Arial" w:eastAsia="Times New Roman" w:hAnsi="Arial" w:cs="Arial"/>
          <w:sz w:val="20"/>
          <w:szCs w:val="20"/>
          <w:lang w:eastAsia="pl-PL"/>
        </w:rPr>
        <w:lastRenderedPageBreak/>
        <w:t xml:space="preserve">podpisaniu umowy i spowoduje niemożliwość wywiązania się z umowy w jej obecnym brzmieniu, b) konieczność wykonania zamówień dodatkowych, o których mowa w art. 67 ust.1 pkt 5 </w:t>
      </w:r>
      <w:proofErr w:type="spellStart"/>
      <w:r w:rsidRPr="005A3D4A">
        <w:rPr>
          <w:rFonts w:ascii="Arial" w:eastAsia="Times New Roman" w:hAnsi="Arial" w:cs="Arial"/>
          <w:sz w:val="20"/>
          <w:szCs w:val="20"/>
          <w:lang w:eastAsia="pl-PL"/>
        </w:rPr>
        <w:t>Pzp</w:t>
      </w:r>
      <w:proofErr w:type="spellEnd"/>
      <w:r w:rsidRPr="005A3D4A">
        <w:rPr>
          <w:rFonts w:ascii="Arial" w:eastAsia="Times New Roman" w:hAnsi="Arial" w:cs="Arial"/>
          <w:sz w:val="20"/>
          <w:szCs w:val="20"/>
          <w:lang w:eastAsia="pl-PL"/>
        </w:rPr>
        <w:t xml:space="preserve">, których wykonanie jest niezbędne dla prawidłowego wykonania oraz zakończenia podstawowego przedmiotu zamówienia wraz ze wszystkimi konsekwencjami występującymi w związku z przedłużeniem tego terminu, c) zmian istotnych przepisów prawa Unii Europejskiej lub prawa krajowego powodujących konieczność dostosowania dokumentacji do zmiany przepisów, które nastąpiły w trakcie realizacji zamówienia, d) niezawinionych przez Wykonawcę opóźnień w uzyskaniu wymaganych pozwoleń, uzgodnień, decyzji lub opinii innych organów, niezbędnych do uzyskania koniecznych pozwoleń, a także nie wnioskowanych przez Wykonawcę zmian w/w dokumentów, e) wystąpienie warunków uniemożliwiających prowadzenie usług, lub takich przy których prowadzenie ich zgodnie z zatwierdzoną dokumentacją wykonania jest znacznie utrudnione, f) wystąpienia usług dodatkowych lub zamiennych, g) wydłużenie terminu w związku z faktem wystąpienia zdarzeń na które strony nie mają wpływu, a które uniemożliwiają przy normalnym tempie prac wykonanie umowy w terminie. h) opóźnień spowodowanych robotami kolidującymi realizowanymi przez inne podmioty w obrębie budynku nadszybia szybu Wyzwolenie 1.2. w pozostałym zakresie zmiany w umowie mogą dotyczyć następujących okoliczności: a) zmiany kluczowego personelu Wykonawcy lub Zamawiającego. Zmiana kluczowego personelu wykonawcy może nastąpić wyłącznie pod warunkiem okazania uprawnień co najmniej równoważnych, b) zmiany podwykonawców w tym podwykonawców na zasobach, których Wykonawca opierał się wykazując spełnianie warunków udziału w postępowaniu pod warunkiem, że nowy podwykonawca wykaże spełnianie warunków w zakresie nie mniejszym niż wymagane w SIWZ lub włączenie nowego podwykonawcy do realizacji zadania - za zgodą Zamawiającego, c) konieczność dokonywania nie wnioskowanych przez Wykonawcę zmian w zakresie zezwoleń, technologii, </w:t>
      </w:r>
      <w:proofErr w:type="spellStart"/>
      <w:r w:rsidRPr="005A3D4A">
        <w:rPr>
          <w:rFonts w:ascii="Arial" w:eastAsia="Times New Roman" w:hAnsi="Arial" w:cs="Arial"/>
          <w:sz w:val="20"/>
          <w:szCs w:val="20"/>
          <w:lang w:eastAsia="pl-PL"/>
        </w:rPr>
        <w:t>dopuszczeń</w:t>
      </w:r>
      <w:proofErr w:type="spellEnd"/>
      <w:r w:rsidRPr="005A3D4A">
        <w:rPr>
          <w:rFonts w:ascii="Arial" w:eastAsia="Times New Roman" w:hAnsi="Arial" w:cs="Arial"/>
          <w:sz w:val="20"/>
          <w:szCs w:val="20"/>
          <w:lang w:eastAsia="pl-PL"/>
        </w:rPr>
        <w:t xml:space="preserve"> opinii lub innych dokumentów niezbędnych do realizacji zamówienia d) wprowadzenie dodatkowego personelu Wykonawcy lub podwykonawcy z przyczyno obiektywnym charakterze zaakceptowanych przez Zamawiającego pod warunkiem spełnienia warunków w zakresie nie mniejszym niż wymagane w SIWZ, e) zmiany przepisów prawa istotnych dla postanowień zawartej umowy, f) ustawowa zmiana stawki podatku VAT, której zastosowanie nie będzie skutkowało zmianą wartości brutto umowy, g) poprawy jakości lub innych parametrów charakterystycznych dla danego elementu usługi lub związanej z tym zmiany dokumentacji. 2. W przypadku wystąpienia okoliczności wymienionych wyżej strony poinformują się natychmiast o ich zaistnieniu. 3. Z okoliczności stanowiących podstawę zmiany do umowy zostanie sporządzony protokół podpisany przez obie strony. 4. Zmiana umowy powinna nastąpić w formie pisemnego aneksu podpisanego przez obie strony, pod rygorem nieważności takiego oświadczenia oraz powinna zawierać uzasadnienie faktyczne i prawne.</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IV.4) INFORMACJE ADMINISTRACYJNE</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IV.4.1)</w:t>
      </w:r>
      <w:r w:rsidRPr="005A3D4A">
        <w:rPr>
          <w:rFonts w:ascii="Arial" w:eastAsia="Times New Roman" w:hAnsi="Arial" w:cs="Arial"/>
          <w:sz w:val="20"/>
          <w:szCs w:val="20"/>
          <w:lang w:eastAsia="pl-PL"/>
        </w:rPr>
        <w:t> </w:t>
      </w:r>
      <w:r w:rsidRPr="005A3D4A">
        <w:rPr>
          <w:rFonts w:ascii="Arial" w:eastAsia="Times New Roman" w:hAnsi="Arial" w:cs="Arial"/>
          <w:b/>
          <w:bCs/>
          <w:sz w:val="20"/>
          <w:szCs w:val="20"/>
          <w:lang w:eastAsia="pl-PL"/>
        </w:rPr>
        <w:t>Adres strony internetowej, na której jest dostępna specyfikacja istotnych warunków zamówienia:</w:t>
      </w:r>
      <w:r w:rsidRPr="005A3D4A">
        <w:rPr>
          <w:rFonts w:ascii="Arial" w:eastAsia="Times New Roman" w:hAnsi="Arial" w:cs="Arial"/>
          <w:sz w:val="20"/>
          <w:szCs w:val="20"/>
          <w:lang w:eastAsia="pl-PL"/>
        </w:rPr>
        <w:t xml:space="preserve"> www.muzeumgornictwa.pl</w:t>
      </w:r>
      <w:r w:rsidRPr="005A3D4A">
        <w:rPr>
          <w:rFonts w:ascii="Arial" w:eastAsia="Times New Roman" w:hAnsi="Arial" w:cs="Arial"/>
          <w:sz w:val="20"/>
          <w:szCs w:val="20"/>
          <w:lang w:eastAsia="pl-PL"/>
        </w:rPr>
        <w:br/>
      </w:r>
      <w:r w:rsidRPr="005A3D4A">
        <w:rPr>
          <w:rFonts w:ascii="Arial" w:eastAsia="Times New Roman" w:hAnsi="Arial" w:cs="Arial"/>
          <w:b/>
          <w:bCs/>
          <w:sz w:val="20"/>
          <w:szCs w:val="20"/>
          <w:lang w:eastAsia="pl-PL"/>
        </w:rPr>
        <w:t>Specyfikację istotnych warunków zamówienia można uzyskać pod adresem:</w:t>
      </w:r>
      <w:r w:rsidRPr="005A3D4A">
        <w:rPr>
          <w:rFonts w:ascii="Arial" w:eastAsia="Times New Roman" w:hAnsi="Arial" w:cs="Arial"/>
          <w:sz w:val="20"/>
          <w:szCs w:val="20"/>
          <w:lang w:eastAsia="pl-PL"/>
        </w:rPr>
        <w:t xml:space="preserve"> Muzeum Górnictwa Węglowego w Zabrzu Dział Zamówień Publicznych ul. Jodłowa 59, 41-800 Zabrze Sekretariat pok. 1.02..</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IV.4.4) Termin składania wniosków o dopuszczenie do udziału w postępowaniu lub ofert:</w:t>
      </w:r>
      <w:r w:rsidRPr="005A3D4A">
        <w:rPr>
          <w:rFonts w:ascii="Arial" w:eastAsia="Times New Roman" w:hAnsi="Arial" w:cs="Arial"/>
          <w:sz w:val="20"/>
          <w:szCs w:val="20"/>
          <w:lang w:eastAsia="pl-PL"/>
        </w:rPr>
        <w:t xml:space="preserve"> 24.04.2015 godzina 10:00, miejsce: Muzeum Górnictwa Węglowego w Zabrzu Dział Zamówień Publicznych ul. Jodłowa 59, 41-800 Zabrze Sekretariat pok. 1.02..</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IV.4.5) Termin związania ofertą:</w:t>
      </w:r>
      <w:r w:rsidRPr="005A3D4A">
        <w:rPr>
          <w:rFonts w:ascii="Arial" w:eastAsia="Times New Roman" w:hAnsi="Arial" w:cs="Arial"/>
          <w:sz w:val="20"/>
          <w:szCs w:val="20"/>
          <w:lang w:eastAsia="pl-PL"/>
        </w:rPr>
        <w:t xml:space="preserve"> okres w dniach: 30 (od ostatecznego terminu składania ofert).</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IV.4.16) Informacje dodatkowe, w tym dotyczące finansowania projektu/programu ze środków Unii Europejskiej:</w:t>
      </w:r>
      <w:r w:rsidRPr="005A3D4A">
        <w:rPr>
          <w:rFonts w:ascii="Arial" w:eastAsia="Times New Roman" w:hAnsi="Arial" w:cs="Arial"/>
          <w:sz w:val="20"/>
          <w:szCs w:val="20"/>
          <w:lang w:eastAsia="pl-PL"/>
        </w:rPr>
        <w:t xml:space="preserve"> I. Przedmiot zamówienia realizowany jest w ramach projektu: Europejski Ośrodek Kultury Technicznej i Turystyki Przemysłowej współfinansowanego z funduszy Unii Europejskiej w ramach Programu Operacyjnego Innowacyjna Gospodarka 2007-2013, działanie 6.4 Innowacje w produkty turystyczne o znaczeniu ponadregionalnym Umowa o dofinansowanie Nr POIG.06.04.00-00-016/10 wraz z późniejszymi zmianami. II.1.Oferta,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w:t>
      </w:r>
      <w:r w:rsidRPr="005A3D4A">
        <w:rPr>
          <w:rFonts w:ascii="Arial" w:eastAsia="Times New Roman" w:hAnsi="Arial" w:cs="Arial"/>
          <w:sz w:val="20"/>
          <w:szCs w:val="20"/>
          <w:lang w:eastAsia="pl-PL"/>
        </w:rPr>
        <w:lastRenderedPageBreak/>
        <w:t xml:space="preserve">przez Wykonawcę; 4) Zobowiązanie podmiotu udostępniającego Wykonawcy zasoby niezbędne do realizacji zamówienia (Załącznik nr 5);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5A3D4A">
        <w:rPr>
          <w:rFonts w:ascii="Arial" w:eastAsia="Times New Roman" w:hAnsi="Arial" w:cs="Arial"/>
          <w:sz w:val="20"/>
          <w:szCs w:val="20"/>
          <w:lang w:eastAsia="pl-PL"/>
        </w:rPr>
        <w:t>późn</w:t>
      </w:r>
      <w:proofErr w:type="spellEnd"/>
      <w:r w:rsidRPr="005A3D4A">
        <w:rPr>
          <w:rFonts w:ascii="Arial" w:eastAsia="Times New Roman" w:hAnsi="Arial" w:cs="Arial"/>
          <w:sz w:val="20"/>
          <w:szCs w:val="20"/>
          <w:lang w:eastAsia="pl-PL"/>
        </w:rPr>
        <w:t xml:space="preserve">. zm.) (załącznik nr C), 6) Dokumentacja techniczno-ruchową zaoferowanych urządzeń które zamierza wykorzystać lub kluczowych elementów instalacji, z podaniem typów i modeli przewidywanych do zastosowania elementów kluczowych (załącznik 6) 2.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4) Zobowiązanie podmiotu udostępniającego Wykonawcy zasoby niezbędne do realizacji zamówienia (Załącznik nr 5);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5A3D4A">
        <w:rPr>
          <w:rFonts w:ascii="Arial" w:eastAsia="Times New Roman" w:hAnsi="Arial" w:cs="Arial"/>
          <w:sz w:val="20"/>
          <w:szCs w:val="20"/>
          <w:lang w:eastAsia="pl-PL"/>
        </w:rPr>
        <w:t>późn</w:t>
      </w:r>
      <w:proofErr w:type="spellEnd"/>
      <w:r w:rsidRPr="005A3D4A">
        <w:rPr>
          <w:rFonts w:ascii="Arial" w:eastAsia="Times New Roman" w:hAnsi="Arial" w:cs="Arial"/>
          <w:sz w:val="20"/>
          <w:szCs w:val="20"/>
          <w:lang w:eastAsia="pl-PL"/>
        </w:rPr>
        <w:t xml:space="preserve">. zm.) złożone w formie oryginału, przez każdego z Wykonawców wspólnie ubiegających się o udzielenie zamówienia (załącznik nr C), 6) Dokumentacja techniczno-ruchową zaoferowanych urządzeń które zamierza wykorzystać lub kluczowych elementów instalacji, z podaniem typów i modeli przewidywanych do zastosowania elementów kluczowych (załącznik 6). III.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 IV.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VI.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VII. Podmiot, który zobowiązał się do udostępnienia zasobów odpowiada solidarnie z Wykonawcą za szkodę zamawiającego, powstałą w skutek zawinionego nieudostępnienia tych zasobów. VIII. W przypadku, gdy Wykonawca polega na zasobach innych podmiotów przy wykazaniu spełniania warunku wiedzy i doświadczenia, zobowiązany jest wykazać udział tych podmiotów w wykonaniu zamówienia. IX.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w:t>
      </w:r>
      <w:r w:rsidRPr="005A3D4A">
        <w:rPr>
          <w:rFonts w:ascii="Arial" w:eastAsia="Times New Roman" w:hAnsi="Arial" w:cs="Arial"/>
          <w:sz w:val="20"/>
          <w:szCs w:val="20"/>
          <w:lang w:eastAsia="pl-PL"/>
        </w:rPr>
        <w:lastRenderedPageBreak/>
        <w:t>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A3D4A" w:rsidRPr="005A3D4A" w:rsidRDefault="005A3D4A" w:rsidP="005A3D4A">
      <w:pPr>
        <w:spacing w:before="100" w:beforeAutospacing="1" w:after="100" w:afterAutospacing="1" w:line="240" w:lineRule="auto"/>
        <w:jc w:val="both"/>
        <w:rPr>
          <w:rFonts w:ascii="Arial" w:eastAsia="Times New Roman" w:hAnsi="Arial" w:cs="Arial"/>
          <w:sz w:val="20"/>
          <w:szCs w:val="20"/>
          <w:lang w:eastAsia="pl-PL"/>
        </w:rPr>
      </w:pPr>
      <w:r w:rsidRPr="005A3D4A">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A3D4A">
        <w:rPr>
          <w:rFonts w:ascii="Arial" w:eastAsia="Times New Roman" w:hAnsi="Arial" w:cs="Arial"/>
          <w:sz w:val="20"/>
          <w:szCs w:val="20"/>
          <w:lang w:eastAsia="pl-PL"/>
        </w:rPr>
        <w:t>nie</w:t>
      </w:r>
    </w:p>
    <w:p w:rsidR="005A3D4A" w:rsidRPr="005A3D4A" w:rsidRDefault="005A3D4A" w:rsidP="005A3D4A">
      <w:pPr>
        <w:spacing w:after="0" w:line="240" w:lineRule="auto"/>
        <w:jc w:val="both"/>
        <w:rPr>
          <w:rFonts w:ascii="Arial" w:eastAsia="Times New Roman" w:hAnsi="Arial" w:cs="Arial"/>
          <w:sz w:val="20"/>
          <w:szCs w:val="20"/>
          <w:lang w:eastAsia="pl-PL"/>
        </w:rPr>
      </w:pPr>
    </w:p>
    <w:p w:rsidR="006848D4" w:rsidRPr="005A3D4A" w:rsidRDefault="006848D4" w:rsidP="005A3D4A">
      <w:pPr>
        <w:jc w:val="both"/>
        <w:rPr>
          <w:rFonts w:ascii="Arial" w:hAnsi="Arial" w:cs="Arial"/>
          <w:sz w:val="20"/>
          <w:szCs w:val="20"/>
        </w:rPr>
      </w:pPr>
    </w:p>
    <w:sectPr w:rsidR="006848D4" w:rsidRPr="005A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03EB"/>
    <w:multiLevelType w:val="multilevel"/>
    <w:tmpl w:val="1D5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45921"/>
    <w:multiLevelType w:val="multilevel"/>
    <w:tmpl w:val="268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E0E8A"/>
    <w:multiLevelType w:val="multilevel"/>
    <w:tmpl w:val="D95E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5558FF"/>
    <w:multiLevelType w:val="multilevel"/>
    <w:tmpl w:val="FD26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356B4"/>
    <w:multiLevelType w:val="multilevel"/>
    <w:tmpl w:val="FBD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7E21F3"/>
    <w:multiLevelType w:val="multilevel"/>
    <w:tmpl w:val="357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F41B51"/>
    <w:multiLevelType w:val="multilevel"/>
    <w:tmpl w:val="49F6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A2906"/>
    <w:multiLevelType w:val="multilevel"/>
    <w:tmpl w:val="21E81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4A"/>
    <w:rsid w:val="005A3D4A"/>
    <w:rsid w:val="0068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125D-587C-4DD9-9942-0C25ED43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439">
      <w:bodyDiv w:val="1"/>
      <w:marLeft w:val="0"/>
      <w:marRight w:val="0"/>
      <w:marTop w:val="0"/>
      <w:marBottom w:val="0"/>
      <w:divBdr>
        <w:top w:val="none" w:sz="0" w:space="0" w:color="auto"/>
        <w:left w:val="none" w:sz="0" w:space="0" w:color="auto"/>
        <w:bottom w:val="none" w:sz="0" w:space="0" w:color="auto"/>
        <w:right w:val="none" w:sz="0" w:space="0" w:color="auto"/>
      </w:divBdr>
      <w:divsChild>
        <w:div w:id="66829426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3143</Words>
  <Characters>18862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2015-04-14T12:25:00Z</dcterms:created>
  <dcterms:modified xsi:type="dcterms:W3CDTF">2015-04-14T12:27:00Z</dcterms:modified>
</cp:coreProperties>
</file>