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46" w:rsidRPr="00C47E46" w:rsidRDefault="00C47E46" w:rsidP="00C47E46">
      <w:pPr>
        <w:spacing w:after="0" w:line="26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47E46">
        <w:rPr>
          <w:rFonts w:ascii="Arial" w:eastAsia="Times New Roman" w:hAnsi="Arial" w:cs="Arial"/>
          <w:sz w:val="20"/>
          <w:szCs w:val="20"/>
          <w:lang w:eastAsia="pl-PL"/>
        </w:rPr>
        <w:t>Ogłoszenie powiązane:</w:t>
      </w:r>
    </w:p>
    <w:p w:rsidR="00C47E46" w:rsidRPr="00C47E46" w:rsidRDefault="00C47E46" w:rsidP="00C47E46">
      <w:pPr>
        <w:spacing w:after="0" w:line="260" w:lineRule="atLeast"/>
        <w:rPr>
          <w:rFonts w:ascii="Arial" w:eastAsia="Times New Roman" w:hAnsi="Arial" w:cs="Arial"/>
          <w:sz w:val="20"/>
          <w:szCs w:val="20"/>
          <w:lang w:eastAsia="pl-PL"/>
        </w:rPr>
      </w:pPr>
      <w:hyperlink r:id="rId5" w:tgtFrame="_blank" w:history="1">
        <w:r w:rsidRPr="00C47E4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Ogłoszenie nr 177717-2015 z dnia 2015-12-02 r.</w:t>
        </w:r>
      </w:hyperlink>
      <w:r w:rsidRPr="00C47E46">
        <w:rPr>
          <w:rFonts w:ascii="Arial" w:eastAsia="Times New Roman" w:hAnsi="Arial" w:cs="Arial"/>
          <w:sz w:val="20"/>
          <w:szCs w:val="20"/>
          <w:lang w:eastAsia="pl-PL"/>
        </w:rPr>
        <w:t xml:space="preserve"> Ogłoszenie o zamówieniu - Zabrze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Przedmiotem zamówienia jest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>1. na obszarach użytkowanych przez Zamawiającego - ochrona osób i ochrona mienia użytkowanego przez: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>a) Muzeum Górnictwa Węglowego w Zabrzu,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w przypadku </w:t>
      </w:r>
      <w:r>
        <w:rPr>
          <w:rFonts w:ascii="Arial" w:eastAsia="Times New Roman" w:hAnsi="Arial" w:cs="Arial"/>
          <w:sz w:val="20"/>
          <w:szCs w:val="20"/>
          <w:lang w:eastAsia="pl-PL"/>
        </w:rPr>
        <w:t>podpisania przez Zamawiającym.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Termin składania ofert: 2015-12-10 </w:t>
      </w:r>
    </w:p>
    <w:p w:rsidR="00C47E46" w:rsidRPr="00C47E46" w:rsidRDefault="00C47E46" w:rsidP="00C47E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46">
        <w:rPr>
          <w:rFonts w:ascii="Arial" w:eastAsia="Times New Roman" w:hAnsi="Arial" w:cs="Arial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47E46" w:rsidRPr="00C47E46" w:rsidRDefault="00C47E46" w:rsidP="00C47E46">
      <w:pPr>
        <w:spacing w:before="100" w:beforeAutospacing="1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47E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Zabrze: </w:t>
      </w:r>
      <w:r w:rsidRPr="00C47E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Numer postępowania: ZP/87/MGW/2015 </w:t>
      </w:r>
      <w:r w:rsidRPr="00C47E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Ochrona osób i mienia - poprzez bezpośrednią ochronę fizyczną oraz zabezpieczenia techniczne - na obszarach użytkowanych przez Muzeum Górnictwa Węglowego w Zabrzu</w:t>
      </w:r>
      <w:r w:rsidRPr="00C47E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47E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Numer ogłoszenia: 3180 - 2016; data zamieszczenia: 05.01.2016</w:t>
      </w:r>
      <w:r w:rsidRPr="00C47E46">
        <w:rPr>
          <w:rFonts w:ascii="Arial" w:eastAsia="Times New Roman" w:hAnsi="Arial" w:cs="Arial"/>
          <w:sz w:val="24"/>
          <w:szCs w:val="24"/>
          <w:lang w:eastAsia="pl-PL"/>
        </w:rPr>
        <w:br/>
        <w:t>OGŁOSZENIE O UDZIELENIU ZAMÓWIENIA - Usługi</w:t>
      </w:r>
    </w:p>
    <w:p w:rsidR="00C47E46" w:rsidRPr="00C47E46" w:rsidRDefault="00C47E46" w:rsidP="00C47E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7E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C47E46" w:rsidRPr="00C47E46" w:rsidRDefault="00C47E46" w:rsidP="00C47E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7E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C47E46" w:rsidRPr="00C47E46" w:rsidRDefault="00C47E46" w:rsidP="00C47E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7E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177717 - 2015r.</w:t>
      </w:r>
    </w:p>
    <w:p w:rsidR="00C47E46" w:rsidRPr="00C47E46" w:rsidRDefault="00C47E46" w:rsidP="00C47E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7E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C47E46" w:rsidRPr="00C47E46" w:rsidRDefault="00C47E46" w:rsidP="00C47E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47E4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I: ZAMAWIAJĄCY</w:t>
      </w:r>
    </w:p>
    <w:p w:rsidR="00C47E46" w:rsidRPr="00C47E46" w:rsidRDefault="00C47E46" w:rsidP="00C47E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7E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t xml:space="preserve"> Muzeum Górnictwa Węglowego w Zabrzu, ul. Jodłowa 59, 41-800 Zabrze, woj. śląskie, tel. 32 630 30 91, faks 32 277 11 25.</w:t>
      </w:r>
    </w:p>
    <w:p w:rsidR="00C47E46" w:rsidRPr="00C47E46" w:rsidRDefault="00C47E46" w:rsidP="00C47E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7E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t xml:space="preserve"> Podmiot prawa publicznego.</w:t>
      </w:r>
    </w:p>
    <w:p w:rsidR="00C47E46" w:rsidRPr="00C47E46" w:rsidRDefault="00C47E46" w:rsidP="00C47E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47E4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II: PRZEDMIOT ZAMÓWIENIA</w:t>
      </w:r>
    </w:p>
    <w:p w:rsidR="00C47E46" w:rsidRPr="00C47E46" w:rsidRDefault="00C47E46" w:rsidP="00C47E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7E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Numer postępowania: ZP/87/MGW/2015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>Ochrona osób i mienia - poprzez bezpośrednią ochronę fizyczną oraz zabezpieczenia techniczne - na obszarach użytkowanych przez Muzeum Górnictwa Węglowego w Zabrzu.</w:t>
      </w:r>
    </w:p>
    <w:p w:rsidR="00C47E46" w:rsidRPr="00C47E46" w:rsidRDefault="00C47E46" w:rsidP="00C47E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7E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C47E46" w:rsidRPr="00C47E46" w:rsidRDefault="00C47E46" w:rsidP="00C47E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7E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Przedmiotem zamówienia jest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</w:r>
      <w:bookmarkStart w:id="0" w:name="_GoBack"/>
      <w:r w:rsidRPr="00C47E46">
        <w:rPr>
          <w:rFonts w:ascii="Arial" w:eastAsia="Times New Roman" w:hAnsi="Arial" w:cs="Arial"/>
          <w:sz w:val="20"/>
          <w:szCs w:val="20"/>
          <w:lang w:eastAsia="pl-PL"/>
        </w:rPr>
        <w:t>1. na obszarach użytkowanych przez Zamawiającego - ochrona osób i ochrona mienia użytkowanego przez: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>a) Muzeum Górnictwa Węglowego w Zabrzu,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>a w przypadku podpisania przez Zamawiającym stosownego indywidualnego porozumienia, z którymś z poniższych podmiotów również przez: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>b) podmioty (i ich zgłoszonych podwykonawców) wykonujących roboty na zlecenie Zamawiającego,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c) dzierżawców i najemców części lub całości obiektów lub terenów użytkowanych przez Zamawiającego,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</w:r>
      <w:bookmarkEnd w:id="0"/>
      <w:r w:rsidRPr="00C47E4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d) podmioty zewnętrzne - współorganizatorów lub współprowadzących ekspozycje,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e) tych, których użytkowane przez nich mienie zostało użyte do organizacji ekspozycji,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2. realizowana w formie bezpośredniej ochrony fizycznej stałej i doraźnej świadczonej posterunkami stałymi, doraźnymi i grupą interwencyjną oraz wykonywanej dozorem sygnałów z własnych i Zamawiającego, elektronicznych urządzeń i systemów alarmowych (dozorowanie tych sygnałów przez pracowników ochrony, obsadzających posterunki);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3. realizowana w formie zabezpieczenia technicznego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poprzez montaż, na czas realizacji zamówienia, własnych systemów i elementów systemów telewizji przemysłowej CCTV,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>- poprzez dostawę i montaż elementów systemów telewizji przemysłowej CCTV,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poprzez eksploatowanie, konserwowanie i naprawianie: własnych elementów systemów i systemów telewizji przemysłowej CCTV, dostarczonych i zamontowanych elementów systemów telewizji przemysłowej CCTV, systemów telewizji przemysłowej CCTV będących własnością Zamawiającego,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poprzez eksploatowanie, konserwowanie i naprawianie systemu sygnalizacji włamania będącego własnością Zamawiającego,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>- poprzez eksploatowanie systemów sygnalizacji pożaru będących własnością Zamawiającego;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4. oraz wykonywanie innych czynności, tj.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a) sporządzenie instrukcji ochrony obszarów nie podlegających obligatoryjnej ochronie i, w razie potrzeby, ich aktualizowanie; w razie potrzeby aktualizowanie Planu ochrony Muzeum Górnictwa Węglowego w Zabrzu, uzgadnianie aktualizacji ze Śląskim Wojewódzkim Komendantem Policji w Katowicach,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b) wydawanie i przyjmowanie kluczy do obiektów i pomieszczeń osobom upoważnionym do ich pobrania,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c) kontrola ruchu osobowo - materiałowego na poszczególnych obszarach i w obiektach według zakresu i zasad określonych przez Zamawiającego,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d) w przypadku wezwania przez Zamawiającego, na wskazanym obszarze, kontrola wjazdów i wyjazdów pojazdów; prowadzenie rejestru tych czynności,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e) zamykanie i otwieranie drzwi na dziedziniec w budynku przy ul. 3 Maja 19 w Zabrzu,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f) w razie potrzeby (w szczególności podczas imprez, wzmożonego ruchu turystycznego) organizowanie parkowania pojazdów,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g) na obszarze Kopalnia Guido - w dniach kiedy Kopalnia jest nieczynna - kontrola poziomu wody w rząpiach Szybów Kolejowy i Guido, a po kontroli postępowanie zgodnie z otrzymaną instrukcją,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h) na czas realizacji zamówienia wyposażenie obszarów podlegających obligatoryjnej ochronie w sejfy na broń a po zamontowaniu ich niezwłoczne zgłoszenie tego faktu Policji,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i) na wezwanie Zamawiającego kontrola trzeźwości pracowników Zamawiającego,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j) na czas realizacji zamówienia montaż własnego systemu kontroli obchodów z wbudowaną funkcją natychmiastowego wezwania pomocy i ze zobrazowaniem na mapach w komputerach wskazanych przez Zamawiającego; dostarczanie w formie wydruku - na żądanie Zamawiającego - rejestrów wykonanych obchodów; umożliwienie - w czasie nieobsadzania posterunku - korzystania z funkcji natychmiastowego wezwania pomocy pracownikom recepcji Hostelu,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k) prowadzenie, przez obsadę posterunku stałego Hostelu Guido, książki meldunkowej Hostelu,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l) przyjmowanie, przez obsadę posterunku stałego Hostelu Guido, zgłoszeń od gości Hostelu o usterkach i nieprawidłowościach i przekazywanie tych zgłoszeń pracownikowi recepcji Hostelu Guido,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>m) podejmowanie interwencji, przez obsadę posterunku stałego Hostelu Guido i grupę interwencyjną, wobec przebywających w Hostelu Guido i nieprzestrzegających Regulaminu Hostelu w szczególności w przypadkach: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nieprzestrzegania ciszy nocnej,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zakłócania porządku publicznego,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nieprzestrzegania zakazu palenia wyrobów tytoniowych oraz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>- w przypadkach niszczenia lub uszkadzania mienia.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przypadku podejmowania takich interwencji informowanie o nich pracownika recepcji Hostelu,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n) odbieranie telefonów Hostelu Guido w szczególności celem udzielania informacji o możliwości noclegu w Hostelu; w tym celu, podczas obchodów, posiadanie przy sobie telefonów Hostelu Guido,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o) w przypadku niemożności - z powodów technicznych - użycia przez gości Hostelu Guido i Kopalni Guido centrali sterującej parkingu Muzeum, znajdującego się przy ul. 3 Maja 93 w Zabrzu, otwieranie szlabanu parkingu za pomocą karty parkingowej.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Wszystkie czynności objęte zamówieniem muszą wykonywać kwalifikowani pracownikami ochrony fizycznej i kwalifikowani pracownicy zabezpieczenia technicznego, którzy - we wszystkich dokumentach dotyczących niniejszego zamówienia - zwani są dalej pracownikami ochrony i pracownikami zabezpieczenia (w rozumieniu Ustawy o ochronie osób i mienia - Dz. U. z 2005 r. Nr 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145, poz. 1221 z </w:t>
      </w:r>
      <w:proofErr w:type="spellStart"/>
      <w:r w:rsidRPr="00C47E4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C47E46">
        <w:rPr>
          <w:rFonts w:ascii="Arial" w:eastAsia="Times New Roman" w:hAnsi="Arial" w:cs="Arial"/>
          <w:sz w:val="20"/>
          <w:szCs w:val="20"/>
          <w:lang w:eastAsia="pl-PL"/>
        </w:rPr>
        <w:t>. zm.). Prace dotyczące zabezpieczeń technicznych mogą wykonywać tylko pracownicy zabezpieczenia. Część obszarów Zamawiającego (i znajdujące się na nich obiekty i urządzenia) zostało, Decyzją Nr ZKIII.68.3.10.2013 z 13 czerwca 2013 roku Wojewody Śląskiego, umieszczonych w ewidencji obiektów i urządzeń podlegających obowiązkowej ochronie. Dla obszarów tych Zamawiający posiada Plan ochrony obiektów opatrzony klauzulą do użytku służbowego (Plan i Decyzja do wglądu w siedzibie Zamawiającego). Obszary objęte obligatoryjną ochroną znajdują się w Zabrzu przy ulicach: 3 Maja 19, 3 Maja 93, Wolności 408 - 410 i Sienkiewicza 43.</w:t>
      </w:r>
    </w:p>
    <w:p w:rsidR="00C47E46" w:rsidRPr="00C47E46" w:rsidRDefault="00C47E46" w:rsidP="00C47E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7E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t xml:space="preserve"> 79.71.00.00-4, 92.52.12.00-1, 92.52.20.00-6, 92.52.21.00-7, 92.52.22.00-8, 35.12.53.00-2.</w:t>
      </w:r>
    </w:p>
    <w:p w:rsidR="00C47E46" w:rsidRPr="00C47E46" w:rsidRDefault="00C47E46" w:rsidP="00C47E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47E4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III: PROCEDURA</w:t>
      </w:r>
    </w:p>
    <w:p w:rsidR="00C47E46" w:rsidRPr="00C47E46" w:rsidRDefault="00C47E46" w:rsidP="00C47E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7E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</w:t>
      </w:r>
    </w:p>
    <w:p w:rsidR="00C47E46" w:rsidRPr="00C47E46" w:rsidRDefault="00C47E46" w:rsidP="00C47E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7E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C47E46" w:rsidRPr="00C47E46" w:rsidRDefault="00C47E46" w:rsidP="00C47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7E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C47E46" w:rsidRPr="00C47E46" w:rsidRDefault="00C47E46" w:rsidP="00C47E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47E4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IV: UDZIELENIE ZAMÓWIENIA</w:t>
      </w:r>
    </w:p>
    <w:p w:rsidR="00C47E46" w:rsidRPr="00C47E46" w:rsidRDefault="00C47E46" w:rsidP="00C47E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7E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t xml:space="preserve"> 30.12.2015.</w:t>
      </w:r>
    </w:p>
    <w:p w:rsidR="00C47E46" w:rsidRPr="00C47E46" w:rsidRDefault="00C47E46" w:rsidP="00C47E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7E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t xml:space="preserve"> 1.</w:t>
      </w:r>
    </w:p>
    <w:p w:rsidR="00C47E46" w:rsidRPr="00C47E46" w:rsidRDefault="00C47E46" w:rsidP="00C47E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7E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C47E46" w:rsidRPr="00C47E46" w:rsidRDefault="00C47E46" w:rsidP="00C47E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7E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C47E46" w:rsidRPr="00C47E46" w:rsidRDefault="00C47E46" w:rsidP="00C47E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7E46">
        <w:rPr>
          <w:rFonts w:ascii="Arial" w:eastAsia="Times New Roman" w:hAnsi="Arial" w:cs="Arial"/>
          <w:sz w:val="20"/>
          <w:szCs w:val="20"/>
          <w:lang w:eastAsia="pl-PL"/>
        </w:rPr>
        <w:t>ERA Spółka z o.o., Ul. Katowicka 16 B, 41-500 Chorzów, kraj/woj. śląskie.</w:t>
      </w:r>
    </w:p>
    <w:p w:rsidR="00C47E46" w:rsidRPr="00C47E46" w:rsidRDefault="00C47E46" w:rsidP="00C47E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7E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C47E4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t>: 833490,71 PLN.</w:t>
      </w:r>
    </w:p>
    <w:p w:rsidR="00C47E46" w:rsidRPr="00C47E46" w:rsidRDefault="00C47E46" w:rsidP="00C47E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7E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C47E46" w:rsidRPr="00C47E46" w:rsidRDefault="00C47E46" w:rsidP="00C47E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7E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t xml:space="preserve"> 913333,61 </w:t>
      </w:r>
    </w:p>
    <w:p w:rsidR="00C47E46" w:rsidRPr="00C47E46" w:rsidRDefault="00C47E46" w:rsidP="00C47E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7E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t xml:space="preserve"> 913333,61</w:t>
      </w:r>
      <w:r w:rsidRPr="00C47E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t xml:space="preserve"> 913333,61 </w:t>
      </w:r>
    </w:p>
    <w:p w:rsidR="00C47E46" w:rsidRPr="00C47E46" w:rsidRDefault="00C47E46" w:rsidP="00C47E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7E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C47E46">
        <w:rPr>
          <w:rFonts w:ascii="Arial" w:eastAsia="Times New Roman" w:hAnsi="Arial" w:cs="Arial"/>
          <w:sz w:val="20"/>
          <w:szCs w:val="20"/>
          <w:lang w:eastAsia="pl-PL"/>
        </w:rPr>
        <w:t xml:space="preserve"> PLN .</w:t>
      </w:r>
    </w:p>
    <w:p w:rsidR="00C47E46" w:rsidRPr="00C47E46" w:rsidRDefault="00C47E46" w:rsidP="00C47E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7E46" w:rsidRPr="00C47E46" w:rsidRDefault="00C47E46" w:rsidP="00C47E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3457" w:rsidRPr="00C47E46" w:rsidRDefault="00C47E46">
      <w:pPr>
        <w:rPr>
          <w:rFonts w:ascii="Arial" w:hAnsi="Arial" w:cs="Arial"/>
          <w:sz w:val="20"/>
          <w:szCs w:val="20"/>
        </w:rPr>
      </w:pPr>
    </w:p>
    <w:sectPr w:rsidR="00863457" w:rsidRPr="00C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289D"/>
    <w:multiLevelType w:val="multilevel"/>
    <w:tmpl w:val="79E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45EB5"/>
    <w:multiLevelType w:val="multilevel"/>
    <w:tmpl w:val="41C4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52ED5"/>
    <w:multiLevelType w:val="multilevel"/>
    <w:tmpl w:val="C236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2F"/>
    <w:rsid w:val="00832118"/>
    <w:rsid w:val="0091417D"/>
    <w:rsid w:val="00C47E46"/>
    <w:rsid w:val="00E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1FBC3-8FB4-43A7-8197-2CF7CBEC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85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77717&amp;rok=2015-12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1183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2</cp:revision>
  <dcterms:created xsi:type="dcterms:W3CDTF">2016-01-05T12:48:00Z</dcterms:created>
  <dcterms:modified xsi:type="dcterms:W3CDTF">2016-01-05T12:51:00Z</dcterms:modified>
</cp:coreProperties>
</file>