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E6" w:rsidRPr="0028208F" w:rsidRDefault="00486400" w:rsidP="002708F4">
      <w:pPr>
        <w:pStyle w:val="Nagwek"/>
        <w:jc w:val="center"/>
        <w:rPr>
          <w:rFonts w:ascii="Arial" w:hAnsi="Arial" w:cs="Arial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365" w:rsidRPr="00F21105" w:rsidRDefault="00977365" w:rsidP="000E5324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539.25pt;margin-top:547.2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frrwIAAJ4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" o:allowincell="f" filled="f" stroked="f">
                <v:textbox style="layout-flow:vertical;mso-layout-flow-alt:bottom-to-top;mso-fit-shape-to-text:t">
                  <w:txbxContent>
                    <w:p w:rsidR="00977365" w:rsidRPr="00F21105" w:rsidRDefault="00977365" w:rsidP="000E5324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124E7">
        <w:rPr>
          <w:rFonts w:ascii="Arial" w:hAnsi="Arial" w:cs="Arial"/>
          <w:b/>
          <w:sz w:val="24"/>
        </w:rPr>
        <w:t>S</w:t>
      </w:r>
      <w:r w:rsidR="009A22E6" w:rsidRPr="0028208F">
        <w:rPr>
          <w:rFonts w:ascii="Arial" w:hAnsi="Arial" w:cs="Arial"/>
          <w:b/>
          <w:sz w:val="24"/>
        </w:rPr>
        <w:t>PECYFIKACJA</w:t>
      </w:r>
    </w:p>
    <w:p w:rsidR="0025549E" w:rsidRPr="00801B44" w:rsidRDefault="0025549E" w:rsidP="002708F4">
      <w:pPr>
        <w:pStyle w:val="Nagwek"/>
        <w:jc w:val="center"/>
        <w:rPr>
          <w:b/>
        </w:rPr>
      </w:pPr>
    </w:p>
    <w:p w:rsidR="009A22E6" w:rsidRPr="00AA529E" w:rsidRDefault="009A22E6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AA529E">
        <w:rPr>
          <w:rFonts w:ascii="Arial" w:hAnsi="Arial" w:cs="Arial"/>
          <w:sz w:val="24"/>
          <w:szCs w:val="24"/>
        </w:rPr>
        <w:t>ISTOTNYCH  WARUNKÓW ZAMÓWIENIA (SIWZ)</w:t>
      </w:r>
    </w:p>
    <w:p w:rsidR="00C417E5" w:rsidRDefault="00BD436C" w:rsidP="00FC2BAA">
      <w:pPr>
        <w:jc w:val="both"/>
        <w:rPr>
          <w:rFonts w:ascii="Arial" w:hAnsi="Arial" w:cs="Arial"/>
          <w:b/>
        </w:rPr>
      </w:pPr>
      <w:r w:rsidRPr="00801B44">
        <w:rPr>
          <w:rFonts w:ascii="Arial" w:hAnsi="Arial" w:cs="Arial"/>
          <w:b/>
        </w:rPr>
        <w:t xml:space="preserve"> </w:t>
      </w:r>
    </w:p>
    <w:p w:rsidR="009A22E6" w:rsidRPr="00FC2BAA" w:rsidRDefault="00905D41" w:rsidP="00FC2B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ZP</w:t>
      </w:r>
      <w:r w:rsidR="00BE31BB">
        <w:rPr>
          <w:rFonts w:ascii="Arial" w:hAnsi="Arial" w:cs="Arial"/>
          <w:b/>
        </w:rPr>
        <w:t>/</w:t>
      </w:r>
      <w:r w:rsidR="00B1246C">
        <w:rPr>
          <w:rFonts w:ascii="Arial" w:hAnsi="Arial" w:cs="Arial"/>
          <w:b/>
        </w:rPr>
        <w:t>31</w:t>
      </w:r>
      <w:r w:rsidR="00BD436C" w:rsidRPr="00801B44">
        <w:rPr>
          <w:rFonts w:ascii="Arial" w:hAnsi="Arial" w:cs="Arial"/>
          <w:b/>
        </w:rPr>
        <w:t>/</w:t>
      </w:r>
      <w:r w:rsidR="004A13A7" w:rsidRPr="00801B44">
        <w:rPr>
          <w:rFonts w:ascii="Arial" w:hAnsi="Arial" w:cs="Arial"/>
          <w:b/>
        </w:rPr>
        <w:t>MGW/</w:t>
      </w:r>
      <w:r w:rsidR="00BD436C" w:rsidRPr="00801B44">
        <w:rPr>
          <w:rFonts w:ascii="Arial" w:hAnsi="Arial" w:cs="Arial"/>
          <w:b/>
        </w:rPr>
        <w:t>201</w:t>
      </w:r>
      <w:r w:rsidR="00937928">
        <w:rPr>
          <w:rFonts w:ascii="Arial" w:hAnsi="Arial" w:cs="Arial"/>
          <w:b/>
        </w:rPr>
        <w:t>4</w:t>
      </w:r>
    </w:p>
    <w:p w:rsidR="009A22E6" w:rsidRPr="00F732A9" w:rsidRDefault="009A22E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6"/>
          <w:szCs w:val="16"/>
        </w:rPr>
      </w:pPr>
      <w:r w:rsidRPr="00F732A9">
        <w:rPr>
          <w:rFonts w:ascii="Arial" w:hAnsi="Arial" w:cs="Arial"/>
          <w:sz w:val="16"/>
          <w:szCs w:val="16"/>
        </w:rPr>
        <w:t xml:space="preserve"> </w:t>
      </w:r>
      <w:r w:rsidR="00303BBF">
        <w:rPr>
          <w:rFonts w:ascii="Arial" w:hAnsi="Arial" w:cs="Arial"/>
          <w:sz w:val="16"/>
          <w:szCs w:val="16"/>
        </w:rPr>
        <w:t xml:space="preserve">          </w:t>
      </w:r>
      <w:r w:rsidRPr="00F732A9">
        <w:rPr>
          <w:rFonts w:ascii="Arial" w:hAnsi="Arial" w:cs="Arial"/>
          <w:sz w:val="16"/>
          <w:szCs w:val="16"/>
        </w:rPr>
        <w:t>znak sprawy</w:t>
      </w:r>
    </w:p>
    <w:p w:rsidR="00766EF4" w:rsidRDefault="00766EF4" w:rsidP="00B50666">
      <w:pPr>
        <w:ind w:left="2410" w:hanging="2410"/>
        <w:rPr>
          <w:rFonts w:ascii="Arial" w:hAnsi="Arial" w:cs="Arial"/>
          <w:sz w:val="24"/>
          <w:szCs w:val="24"/>
        </w:rPr>
      </w:pPr>
    </w:p>
    <w:p w:rsidR="005E1BB3" w:rsidRPr="00303BBF" w:rsidRDefault="009A22E6" w:rsidP="00B50666">
      <w:pPr>
        <w:ind w:left="2410" w:hanging="2410"/>
        <w:rPr>
          <w:rFonts w:ascii="Arial" w:hAnsi="Arial" w:cs="Arial"/>
          <w:b/>
        </w:rPr>
      </w:pPr>
      <w:r w:rsidRPr="00FF25C1">
        <w:rPr>
          <w:rFonts w:ascii="Arial" w:hAnsi="Arial" w:cs="Arial"/>
          <w:sz w:val="24"/>
          <w:szCs w:val="24"/>
        </w:rPr>
        <w:t xml:space="preserve">Zamawiający: </w:t>
      </w:r>
      <w:r w:rsidR="00353B87">
        <w:rPr>
          <w:rFonts w:ascii="Arial" w:hAnsi="Arial" w:cs="Arial"/>
          <w:sz w:val="24"/>
          <w:szCs w:val="24"/>
        </w:rPr>
        <w:tab/>
      </w:r>
      <w:r w:rsidR="00F732A9">
        <w:rPr>
          <w:rFonts w:ascii="Arial" w:hAnsi="Arial" w:cs="Arial"/>
          <w:sz w:val="24"/>
          <w:szCs w:val="24"/>
        </w:rPr>
        <w:tab/>
      </w:r>
      <w:r w:rsidR="00F732A9">
        <w:rPr>
          <w:rFonts w:ascii="Arial" w:hAnsi="Arial" w:cs="Arial"/>
          <w:sz w:val="24"/>
          <w:szCs w:val="24"/>
        </w:rPr>
        <w:tab/>
      </w:r>
      <w:r w:rsidR="006778EB" w:rsidRPr="00303BBF">
        <w:rPr>
          <w:rFonts w:ascii="Arial" w:hAnsi="Arial" w:cs="Arial"/>
          <w:b/>
        </w:rPr>
        <w:t>MUZEUM GÓRNICTWA WĘGLOWEGO w</w:t>
      </w:r>
      <w:r w:rsidR="005E1BB3" w:rsidRPr="00303BBF">
        <w:rPr>
          <w:rFonts w:ascii="Arial" w:hAnsi="Arial" w:cs="Arial"/>
          <w:b/>
        </w:rPr>
        <w:t xml:space="preserve"> ZABRZU</w:t>
      </w:r>
    </w:p>
    <w:p w:rsidR="00BD436C" w:rsidRPr="00F84163" w:rsidRDefault="00F732A9" w:rsidP="00F732A9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303BBF">
        <w:rPr>
          <w:rFonts w:ascii="Arial" w:hAnsi="Arial" w:cs="Arial"/>
          <w:b/>
        </w:rPr>
        <w:t xml:space="preserve">      </w:t>
      </w:r>
      <w:r w:rsidR="00303BBF">
        <w:rPr>
          <w:rFonts w:ascii="Arial" w:hAnsi="Arial" w:cs="Arial"/>
          <w:b/>
        </w:rPr>
        <w:t xml:space="preserve">      </w:t>
      </w:r>
      <w:r w:rsidR="006D5A2C">
        <w:rPr>
          <w:rFonts w:ascii="Arial" w:hAnsi="Arial" w:cs="Arial"/>
          <w:b/>
        </w:rPr>
        <w:t xml:space="preserve">  </w:t>
      </w:r>
      <w:r w:rsidR="00766EF4" w:rsidRPr="00303BBF">
        <w:rPr>
          <w:rFonts w:ascii="Arial" w:hAnsi="Arial" w:cs="Arial"/>
          <w:b/>
        </w:rPr>
        <w:t>UL. JODŁOWA 59</w:t>
      </w:r>
      <w:r w:rsidR="000D600A" w:rsidRPr="00303BBF">
        <w:rPr>
          <w:rFonts w:ascii="Arial" w:hAnsi="Arial" w:cs="Arial"/>
          <w:b/>
        </w:rPr>
        <w:t xml:space="preserve"> </w:t>
      </w:r>
      <w:r w:rsidR="00FF79C0" w:rsidRPr="00303BBF">
        <w:rPr>
          <w:rFonts w:ascii="Arial" w:hAnsi="Arial" w:cs="Arial"/>
          <w:b/>
        </w:rPr>
        <w:t xml:space="preserve">  </w:t>
      </w:r>
      <w:r w:rsidR="005E1BB3" w:rsidRPr="00303BBF">
        <w:rPr>
          <w:rFonts w:ascii="Arial" w:hAnsi="Arial" w:cs="Arial"/>
          <w:b/>
        </w:rPr>
        <w:t>41 - 800 ZABRZE</w:t>
      </w:r>
    </w:p>
    <w:p w:rsidR="00BD436C" w:rsidRDefault="00BD436C">
      <w:pPr>
        <w:pStyle w:val="Nagwek2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9A22E6" w:rsidRPr="00303BBF" w:rsidRDefault="00BD436C" w:rsidP="00303BBF">
      <w:pPr>
        <w:pStyle w:val="Nagwek2"/>
        <w:ind w:left="2126" w:hanging="2126"/>
        <w:jc w:val="left"/>
        <w:rPr>
          <w:rFonts w:ascii="Arial" w:hAnsi="Arial" w:cs="Arial"/>
        </w:rPr>
      </w:pPr>
      <w:r w:rsidRPr="00303BBF">
        <w:rPr>
          <w:rFonts w:ascii="Arial" w:hAnsi="Arial" w:cs="Arial"/>
        </w:rPr>
        <w:t>D</w:t>
      </w:r>
      <w:r w:rsidR="009A22E6" w:rsidRPr="00303BBF">
        <w:rPr>
          <w:rFonts w:ascii="Arial" w:hAnsi="Arial" w:cs="Arial"/>
        </w:rPr>
        <w:t>ział realizujący zamówienie</w:t>
      </w:r>
      <w:r w:rsidRPr="00303BBF">
        <w:rPr>
          <w:rFonts w:ascii="Arial" w:hAnsi="Arial" w:cs="Arial"/>
        </w:rPr>
        <w:t>:</w:t>
      </w:r>
      <w:r w:rsidR="004A13A7" w:rsidRPr="00303BBF">
        <w:rPr>
          <w:rFonts w:ascii="Arial" w:hAnsi="Arial" w:cs="Arial"/>
        </w:rPr>
        <w:t xml:space="preserve"> </w:t>
      </w:r>
      <w:r w:rsidR="00F732A9" w:rsidRPr="00303BBF">
        <w:rPr>
          <w:rFonts w:ascii="Arial" w:hAnsi="Arial" w:cs="Arial"/>
        </w:rPr>
        <w:tab/>
      </w:r>
      <w:r w:rsidR="004A13A7" w:rsidRPr="00303BBF">
        <w:rPr>
          <w:rFonts w:ascii="Arial" w:hAnsi="Arial" w:cs="Arial"/>
        </w:rPr>
        <w:t>Dział</w:t>
      </w:r>
      <w:r w:rsidR="000325CB" w:rsidRPr="00303BBF">
        <w:rPr>
          <w:rFonts w:ascii="Arial" w:hAnsi="Arial" w:cs="Arial"/>
        </w:rPr>
        <w:t xml:space="preserve"> ds.</w:t>
      </w:r>
      <w:r w:rsidR="004A13A7" w:rsidRPr="00303BBF">
        <w:rPr>
          <w:rFonts w:ascii="Arial" w:hAnsi="Arial" w:cs="Arial"/>
        </w:rPr>
        <w:t xml:space="preserve"> Realizacji Projektu</w:t>
      </w:r>
      <w:r w:rsidR="00353B87" w:rsidRPr="00303BBF">
        <w:rPr>
          <w:rFonts w:ascii="Arial" w:hAnsi="Arial" w:cs="Arial"/>
        </w:rPr>
        <w:t xml:space="preserve"> Europejski Ośrodek  Kultury</w:t>
      </w:r>
      <w:r w:rsidR="00F732A9" w:rsidRPr="00303BBF">
        <w:rPr>
          <w:rFonts w:ascii="Arial" w:hAnsi="Arial" w:cs="Arial"/>
        </w:rPr>
        <w:br/>
        <w:t xml:space="preserve">           </w:t>
      </w:r>
      <w:r w:rsidR="00353B87" w:rsidRPr="00303BBF">
        <w:rPr>
          <w:rFonts w:ascii="Arial" w:hAnsi="Arial" w:cs="Arial"/>
        </w:rPr>
        <w:t xml:space="preserve"> </w:t>
      </w:r>
      <w:r w:rsidR="00F732A9" w:rsidRPr="00303BBF">
        <w:rPr>
          <w:rFonts w:ascii="Arial" w:hAnsi="Arial" w:cs="Arial"/>
        </w:rPr>
        <w:t xml:space="preserve">       </w:t>
      </w:r>
      <w:r w:rsidR="00F732A9" w:rsidRPr="00303BBF">
        <w:rPr>
          <w:rFonts w:ascii="Arial" w:hAnsi="Arial" w:cs="Arial"/>
        </w:rPr>
        <w:tab/>
      </w:r>
      <w:r w:rsidR="00353B87" w:rsidRPr="00303BBF">
        <w:rPr>
          <w:rFonts w:ascii="Arial" w:hAnsi="Arial" w:cs="Arial"/>
        </w:rPr>
        <w:t xml:space="preserve">Technicznej i Turystyki Przemysłowej. </w:t>
      </w:r>
    </w:p>
    <w:p w:rsidR="002708F4" w:rsidRPr="00303BBF" w:rsidRDefault="002708F4">
      <w:pPr>
        <w:spacing w:line="360" w:lineRule="auto"/>
        <w:rPr>
          <w:rFonts w:ascii="Arial" w:hAnsi="Arial" w:cs="Arial"/>
          <w:b/>
          <w:bCs/>
        </w:rPr>
      </w:pPr>
    </w:p>
    <w:p w:rsidR="00FF79C0" w:rsidRPr="00303BBF" w:rsidRDefault="009A22E6" w:rsidP="0035272C">
      <w:pPr>
        <w:jc w:val="both"/>
        <w:rPr>
          <w:rFonts w:ascii="Arial" w:hAnsi="Arial" w:cs="Arial"/>
          <w:b/>
        </w:rPr>
      </w:pPr>
      <w:r w:rsidRPr="00303BBF">
        <w:rPr>
          <w:rFonts w:ascii="Arial" w:hAnsi="Arial" w:cs="Arial"/>
          <w:b/>
          <w:bCs/>
        </w:rPr>
        <w:t>Postępowanie w trybie:</w:t>
      </w:r>
      <w:r w:rsidR="00F732A9" w:rsidRPr="00303BBF">
        <w:rPr>
          <w:rFonts w:ascii="Arial" w:hAnsi="Arial" w:cs="Arial"/>
          <w:b/>
          <w:bCs/>
        </w:rPr>
        <w:t xml:space="preserve"> </w:t>
      </w:r>
      <w:r w:rsidR="00F732A9" w:rsidRPr="00303BBF">
        <w:rPr>
          <w:rFonts w:ascii="Arial" w:hAnsi="Arial" w:cs="Arial"/>
          <w:b/>
          <w:bCs/>
        </w:rPr>
        <w:tab/>
      </w:r>
      <w:r w:rsidR="00F732A9" w:rsidRPr="00303BBF">
        <w:rPr>
          <w:rFonts w:ascii="Arial" w:hAnsi="Arial" w:cs="Arial"/>
          <w:b/>
          <w:bCs/>
        </w:rPr>
        <w:tab/>
      </w:r>
      <w:r w:rsidR="001965AB" w:rsidRPr="00303BBF">
        <w:rPr>
          <w:rFonts w:ascii="Arial" w:hAnsi="Arial" w:cs="Arial"/>
          <w:b/>
        </w:rPr>
        <w:t>Przetargu nieograniczonego o wartości szacunkowej</w:t>
      </w:r>
      <w:r w:rsidR="00303BBF">
        <w:rPr>
          <w:rFonts w:ascii="Arial" w:hAnsi="Arial" w:cs="Arial"/>
          <w:b/>
        </w:rPr>
        <w:br/>
        <w:t xml:space="preserve">                                   </w:t>
      </w:r>
      <w:r w:rsidR="001965AB" w:rsidRPr="00303BBF">
        <w:rPr>
          <w:rFonts w:ascii="Arial" w:hAnsi="Arial" w:cs="Arial"/>
          <w:b/>
        </w:rPr>
        <w:t xml:space="preserve"> </w:t>
      </w:r>
      <w:r w:rsidR="00303BBF" w:rsidRPr="00303BBF">
        <w:rPr>
          <w:rFonts w:ascii="Arial" w:hAnsi="Arial" w:cs="Arial"/>
          <w:b/>
        </w:rPr>
        <w:t xml:space="preserve">         </w:t>
      </w:r>
      <w:r w:rsidR="00303BBF">
        <w:rPr>
          <w:rFonts w:ascii="Arial" w:hAnsi="Arial" w:cs="Arial"/>
          <w:b/>
        </w:rPr>
        <w:t xml:space="preserve">              </w:t>
      </w:r>
      <w:r w:rsidR="004F3BAB">
        <w:rPr>
          <w:rFonts w:ascii="Arial" w:hAnsi="Arial" w:cs="Arial"/>
          <w:b/>
        </w:rPr>
        <w:t xml:space="preserve">  </w:t>
      </w:r>
      <w:r w:rsidR="0059375D" w:rsidRPr="00303BBF">
        <w:rPr>
          <w:rFonts w:ascii="Arial" w:hAnsi="Arial" w:cs="Arial"/>
          <w:b/>
        </w:rPr>
        <w:t>równej lub przekraczającej kwotę określoną</w:t>
      </w:r>
      <w:r w:rsidR="00303BBF">
        <w:rPr>
          <w:rFonts w:ascii="Arial" w:hAnsi="Arial" w:cs="Arial"/>
          <w:b/>
        </w:rPr>
        <w:t xml:space="preserve"> </w:t>
      </w:r>
      <w:r w:rsidR="00303BBF" w:rsidRPr="00303BBF">
        <w:rPr>
          <w:rFonts w:ascii="Arial" w:hAnsi="Arial" w:cs="Arial"/>
          <w:b/>
        </w:rPr>
        <w:t xml:space="preserve"> </w:t>
      </w:r>
      <w:r w:rsidR="006D5A2C">
        <w:rPr>
          <w:rFonts w:ascii="Arial" w:hAnsi="Arial" w:cs="Arial"/>
          <w:b/>
        </w:rPr>
        <w:br/>
        <w:t xml:space="preserve">                                </w:t>
      </w:r>
      <w:r w:rsidR="004F3BAB">
        <w:rPr>
          <w:rFonts w:ascii="Arial" w:hAnsi="Arial" w:cs="Arial"/>
          <w:b/>
        </w:rPr>
        <w:t xml:space="preserve">                             </w:t>
      </w:r>
      <w:r w:rsidR="0059375D" w:rsidRPr="00303BBF">
        <w:rPr>
          <w:rFonts w:ascii="Arial" w:hAnsi="Arial" w:cs="Arial"/>
          <w:b/>
        </w:rPr>
        <w:t>w przepisach</w:t>
      </w:r>
      <w:r w:rsidR="006D5A2C">
        <w:rPr>
          <w:rFonts w:ascii="Arial" w:hAnsi="Arial" w:cs="Arial"/>
          <w:b/>
        </w:rPr>
        <w:t xml:space="preserve"> </w:t>
      </w:r>
      <w:r w:rsidR="0059375D" w:rsidRPr="00303BBF">
        <w:rPr>
          <w:rFonts w:ascii="Arial" w:hAnsi="Arial" w:cs="Arial"/>
          <w:b/>
        </w:rPr>
        <w:t>wydanych na podstawie art. 11</w:t>
      </w:r>
      <w:r w:rsidR="00303BBF">
        <w:rPr>
          <w:rFonts w:ascii="Arial" w:hAnsi="Arial" w:cs="Arial"/>
          <w:b/>
        </w:rPr>
        <w:t xml:space="preserve"> </w:t>
      </w:r>
      <w:r w:rsidR="0059375D" w:rsidRPr="00303BBF">
        <w:rPr>
          <w:rFonts w:ascii="Arial" w:hAnsi="Arial" w:cs="Arial"/>
          <w:b/>
        </w:rPr>
        <w:t>ust. 8 Pzp</w:t>
      </w:r>
    </w:p>
    <w:p w:rsidR="00F732A9" w:rsidRPr="00303BBF" w:rsidRDefault="00F732A9" w:rsidP="00FF79C0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</w:p>
    <w:p w:rsidR="00F62A0B" w:rsidRPr="009D56F0" w:rsidRDefault="009A22E6" w:rsidP="00F62A0B">
      <w:pPr>
        <w:ind w:left="3540" w:hanging="3540"/>
        <w:jc w:val="both"/>
        <w:rPr>
          <w:rFonts w:ascii="Arial" w:eastAsia="Calibri" w:hAnsi="Arial" w:cs="Arial"/>
          <w:b/>
          <w:lang w:eastAsia="en-US"/>
        </w:rPr>
      </w:pPr>
      <w:r w:rsidRPr="009D56F0">
        <w:rPr>
          <w:rFonts w:ascii="Arial" w:hAnsi="Arial" w:cs="Arial"/>
          <w:b/>
          <w:bCs/>
        </w:rPr>
        <w:t>Nazwa zamówienia:</w:t>
      </w:r>
      <w:r w:rsidR="000D600A" w:rsidRPr="009D56F0">
        <w:rPr>
          <w:rFonts w:ascii="Arial" w:hAnsi="Arial" w:cs="Arial"/>
        </w:rPr>
        <w:t xml:space="preserve"> </w:t>
      </w:r>
      <w:r w:rsidR="00766EF4" w:rsidRPr="009D56F0">
        <w:rPr>
          <w:rFonts w:ascii="Arial" w:hAnsi="Arial" w:cs="Arial"/>
        </w:rPr>
        <w:t xml:space="preserve"> </w:t>
      </w:r>
      <w:r w:rsidR="00F732A9" w:rsidRPr="009D56F0">
        <w:rPr>
          <w:rFonts w:ascii="Arial" w:hAnsi="Arial" w:cs="Arial"/>
        </w:rPr>
        <w:tab/>
      </w:r>
      <w:r w:rsidR="00F62A0B" w:rsidRPr="00F62A0B">
        <w:rPr>
          <w:rFonts w:ascii="Arial" w:hAnsi="Arial" w:cs="Arial"/>
          <w:b/>
          <w:bCs/>
          <w:lang w:eastAsia="ar-SA"/>
        </w:rPr>
        <w:t xml:space="preserve">Wykonanie remontu i dostosowanie do potrzeb ruchu </w:t>
      </w:r>
      <w:r w:rsidR="00F62A0B" w:rsidRPr="009D56F0">
        <w:rPr>
          <w:rFonts w:ascii="Arial" w:hAnsi="Arial" w:cs="Arial"/>
          <w:b/>
          <w:bCs/>
          <w:lang w:eastAsia="ar-SA"/>
        </w:rPr>
        <w:br/>
      </w:r>
      <w:r w:rsidR="00F62A0B" w:rsidRPr="00F62A0B">
        <w:rPr>
          <w:rFonts w:ascii="Arial" w:hAnsi="Arial" w:cs="Arial"/>
          <w:b/>
          <w:bCs/>
          <w:lang w:eastAsia="ar-SA"/>
        </w:rPr>
        <w:t>turystycznego wyrobisk</w:t>
      </w:r>
      <w:r w:rsidR="00F62A0B" w:rsidRPr="009D56F0">
        <w:rPr>
          <w:rFonts w:ascii="Arial" w:hAnsi="Arial" w:cs="Arial"/>
          <w:b/>
          <w:bCs/>
          <w:lang w:eastAsia="ar-SA"/>
        </w:rPr>
        <w:t xml:space="preserve"> </w:t>
      </w:r>
      <w:r w:rsidR="00F62A0B" w:rsidRPr="00F62A0B">
        <w:rPr>
          <w:rFonts w:ascii="Arial" w:hAnsi="Arial" w:cs="Arial"/>
          <w:b/>
          <w:bCs/>
          <w:lang w:eastAsia="ar-SA"/>
        </w:rPr>
        <w:t>Skansenu Górniczego „Królowa Luiza” przy ulicy Sienkiewicza 43</w:t>
      </w:r>
      <w:r w:rsidR="00F62A0B" w:rsidRPr="009D56F0">
        <w:rPr>
          <w:rFonts w:ascii="Arial" w:hAnsi="Arial" w:cs="Arial"/>
          <w:b/>
          <w:bCs/>
          <w:lang w:eastAsia="ar-SA"/>
        </w:rPr>
        <w:t xml:space="preserve"> </w:t>
      </w:r>
      <w:r w:rsidR="00F62A0B" w:rsidRPr="00F62A0B">
        <w:rPr>
          <w:rFonts w:ascii="Arial" w:hAnsi="Arial" w:cs="Arial"/>
          <w:b/>
          <w:bCs/>
          <w:lang w:eastAsia="ar-SA"/>
        </w:rPr>
        <w:t>wraz z remontem ekspozy</w:t>
      </w:r>
      <w:r w:rsidR="00F62A0B" w:rsidRPr="009D56F0">
        <w:rPr>
          <w:rFonts w:ascii="Arial" w:hAnsi="Arial" w:cs="Arial"/>
          <w:b/>
          <w:bCs/>
          <w:lang w:eastAsia="ar-SA"/>
        </w:rPr>
        <w:t xml:space="preserve">cji znajdujących się w obiekcie, </w:t>
      </w:r>
      <w:r w:rsidR="00F62A0B" w:rsidRPr="00F62A0B">
        <w:rPr>
          <w:rFonts w:ascii="Arial" w:hAnsi="Arial" w:cs="Arial"/>
          <w:b/>
          <w:lang w:eastAsia="ar-SA"/>
        </w:rPr>
        <w:t xml:space="preserve">realizowane </w:t>
      </w:r>
      <w:r w:rsidR="009D56F0">
        <w:rPr>
          <w:rFonts w:ascii="Arial" w:hAnsi="Arial" w:cs="Arial"/>
          <w:b/>
          <w:lang w:eastAsia="ar-SA"/>
        </w:rPr>
        <w:br/>
      </w:r>
      <w:r w:rsidR="00F62A0B" w:rsidRPr="00F62A0B">
        <w:rPr>
          <w:rFonts w:ascii="Arial" w:hAnsi="Arial" w:cs="Arial"/>
          <w:b/>
          <w:lang w:eastAsia="ar-SA"/>
        </w:rPr>
        <w:t xml:space="preserve">w ramach projektu pn. „Adaptacja obiektów położonych przy ul. Sienkiewicza w Zabrzu na potrzeby rozwoju poprzemysłowego parku tematycznego”  </w:t>
      </w:r>
    </w:p>
    <w:p w:rsidR="00F62A0B" w:rsidRPr="009D56F0" w:rsidRDefault="00F62A0B" w:rsidP="00F62A0B">
      <w:pPr>
        <w:ind w:left="3540" w:hanging="3540"/>
        <w:jc w:val="both"/>
        <w:rPr>
          <w:rFonts w:ascii="Arial" w:eastAsia="Calibri" w:hAnsi="Arial" w:cs="Arial"/>
          <w:b/>
          <w:lang w:eastAsia="en-US"/>
        </w:rPr>
      </w:pPr>
    </w:p>
    <w:p w:rsidR="00F62A0B" w:rsidRPr="009D56F0" w:rsidRDefault="00F62A0B" w:rsidP="00F62A0B">
      <w:pPr>
        <w:ind w:left="3540" w:hanging="3540"/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  <w:r w:rsidRPr="00F62A0B">
        <w:rPr>
          <w:rFonts w:ascii="Arial" w:hAnsi="Arial" w:cs="Arial"/>
          <w:bCs/>
          <w:i/>
          <w:sz w:val="16"/>
          <w:szCs w:val="16"/>
          <w:lang w:eastAsia="ar-SA"/>
        </w:rPr>
        <w:t>Zadanie współfinansowane ze środków Europejskiego Funduszu Rozwoju Regionalnego</w:t>
      </w:r>
      <w:r w:rsidRPr="009D56F0">
        <w:rPr>
          <w:rFonts w:ascii="Arial" w:hAnsi="Arial" w:cs="Arial"/>
          <w:bCs/>
          <w:i/>
          <w:sz w:val="16"/>
          <w:szCs w:val="16"/>
          <w:lang w:eastAsia="ar-SA"/>
        </w:rPr>
        <w:t xml:space="preserve"> w ramach Regionalnego Programu</w:t>
      </w:r>
    </w:p>
    <w:p w:rsidR="00F62A0B" w:rsidRPr="00F62A0B" w:rsidRDefault="00F62A0B" w:rsidP="00F62A0B">
      <w:pPr>
        <w:ind w:left="3540" w:hanging="3540"/>
        <w:jc w:val="both"/>
        <w:rPr>
          <w:rFonts w:ascii="Arial" w:eastAsia="Calibri" w:hAnsi="Arial" w:cs="Arial"/>
          <w:b/>
          <w:lang w:eastAsia="en-US"/>
        </w:rPr>
      </w:pPr>
      <w:r w:rsidRPr="00F62A0B">
        <w:rPr>
          <w:rFonts w:ascii="Arial" w:hAnsi="Arial" w:cs="Arial"/>
          <w:bCs/>
          <w:i/>
          <w:sz w:val="16"/>
          <w:szCs w:val="16"/>
          <w:lang w:eastAsia="ar-SA"/>
        </w:rPr>
        <w:t xml:space="preserve">Operacyjnego Województwa Śląskiego na lata 2007- 2013. Działanie 3.2.2. Infrastruktura okołoturystyczna - podmioty publiczne </w:t>
      </w:r>
    </w:p>
    <w:p w:rsidR="00937928" w:rsidRDefault="00937928" w:rsidP="00F732A9">
      <w:pPr>
        <w:jc w:val="both"/>
        <w:rPr>
          <w:rFonts w:ascii="Arial" w:hAnsi="Arial" w:cs="Arial"/>
        </w:rPr>
      </w:pPr>
    </w:p>
    <w:p w:rsidR="00373D8C" w:rsidRDefault="00373D8C">
      <w:pPr>
        <w:spacing w:line="360" w:lineRule="auto"/>
        <w:rPr>
          <w:rFonts w:ascii="Arial" w:hAnsi="Arial" w:cs="Arial"/>
          <w:b/>
          <w:bCs/>
          <w:sz w:val="24"/>
        </w:rPr>
      </w:pPr>
    </w:p>
    <w:p w:rsidR="009A22E6" w:rsidRDefault="009A22E6">
      <w:pPr>
        <w:spacing w:line="360" w:lineRule="auto"/>
        <w:rPr>
          <w:rFonts w:ascii="Arial" w:hAnsi="Arial" w:cs="Arial"/>
          <w:b/>
          <w:bCs/>
          <w:sz w:val="24"/>
        </w:rPr>
      </w:pPr>
      <w:r w:rsidRPr="00FF25C1">
        <w:rPr>
          <w:rFonts w:ascii="Arial" w:hAnsi="Arial" w:cs="Arial"/>
          <w:b/>
          <w:bCs/>
          <w:sz w:val="24"/>
        </w:rPr>
        <w:t>Rodzaj:</w:t>
      </w:r>
      <w:r w:rsidR="0087398E">
        <w:rPr>
          <w:rFonts w:ascii="Arial" w:hAnsi="Arial" w:cs="Arial"/>
          <w:b/>
          <w:bCs/>
          <w:sz w:val="24"/>
        </w:rPr>
        <w:t xml:space="preserve"> </w:t>
      </w:r>
      <w:r w:rsidR="0087398E">
        <w:rPr>
          <w:rFonts w:ascii="Arial" w:hAnsi="Arial" w:cs="Arial"/>
          <w:b/>
          <w:bCs/>
          <w:sz w:val="24"/>
        </w:rPr>
        <w:tab/>
      </w:r>
      <w:r w:rsidR="0087398E">
        <w:rPr>
          <w:rFonts w:ascii="Arial" w:hAnsi="Arial" w:cs="Arial"/>
          <w:b/>
          <w:bCs/>
          <w:sz w:val="24"/>
        </w:rPr>
        <w:tab/>
        <w:t xml:space="preserve">          </w:t>
      </w:r>
      <w:r w:rsidR="006D14DD">
        <w:rPr>
          <w:rFonts w:ascii="Arial" w:hAnsi="Arial" w:cs="Arial"/>
          <w:b/>
          <w:bCs/>
          <w:sz w:val="24"/>
        </w:rPr>
        <w:tab/>
      </w:r>
      <w:r w:rsidR="002F31F1">
        <w:rPr>
          <w:rFonts w:ascii="Arial" w:hAnsi="Arial" w:cs="Arial"/>
          <w:b/>
          <w:bCs/>
          <w:sz w:val="24"/>
        </w:rPr>
        <w:t xml:space="preserve">  </w:t>
      </w:r>
      <w:r w:rsidR="006D14DD" w:rsidRPr="00FF79C0">
        <w:rPr>
          <w:rFonts w:ascii="Arial" w:hAnsi="Arial" w:cs="Arial"/>
          <w:b/>
          <w:bCs/>
          <w:sz w:val="24"/>
        </w:rPr>
        <w:t xml:space="preserve">     </w:t>
      </w:r>
      <w:r w:rsidR="0087398E">
        <w:rPr>
          <w:rFonts w:ascii="Arial" w:hAnsi="Arial" w:cs="Arial"/>
          <w:b/>
          <w:bCs/>
          <w:sz w:val="24"/>
        </w:rPr>
        <w:t xml:space="preserve">   </w:t>
      </w:r>
      <w:r w:rsidR="00937928">
        <w:rPr>
          <w:rFonts w:ascii="Arial" w:hAnsi="Arial" w:cs="Arial"/>
          <w:b/>
          <w:bCs/>
          <w:sz w:val="24"/>
        </w:rPr>
        <w:t>ROBOTA BUDOWLANA</w:t>
      </w:r>
    </w:p>
    <w:p w:rsidR="00FF79C0" w:rsidRDefault="00FF79C0">
      <w:pPr>
        <w:spacing w:line="360" w:lineRule="auto"/>
        <w:rPr>
          <w:rFonts w:ascii="Arial" w:hAnsi="Arial" w:cs="Arial"/>
          <w:b/>
          <w:bCs/>
          <w:sz w:val="24"/>
        </w:rPr>
      </w:pPr>
    </w:p>
    <w:p w:rsidR="00F84163" w:rsidRDefault="008563A4" w:rsidP="00BD436C">
      <w:pPr>
        <w:tabs>
          <w:tab w:val="center" w:pos="1701"/>
          <w:tab w:val="center" w:pos="7655"/>
        </w:tabs>
        <w:spacing w:line="360" w:lineRule="auto"/>
        <w:rPr>
          <w:rFonts w:ascii="Arial" w:hAnsi="Arial" w:cs="Arial"/>
          <w:b/>
          <w:color w:val="FF0000"/>
          <w:sz w:val="16"/>
          <w:szCs w:val="16"/>
        </w:rPr>
      </w:pPr>
      <w:r w:rsidRPr="008563A4">
        <w:rPr>
          <w:rFonts w:ascii="Arial" w:hAnsi="Arial" w:cs="Arial"/>
          <w:b/>
          <w:color w:val="FF0000"/>
          <w:sz w:val="16"/>
          <w:szCs w:val="16"/>
        </w:rPr>
        <w:t xml:space="preserve">Muzeum Górnictwa Węglowego </w:t>
      </w:r>
      <w:r w:rsidR="00BD436C" w:rsidRPr="008563A4">
        <w:rPr>
          <w:rFonts w:ascii="Arial" w:hAnsi="Arial" w:cs="Arial"/>
          <w:b/>
          <w:color w:val="FF0000"/>
          <w:sz w:val="16"/>
          <w:szCs w:val="16"/>
        </w:rPr>
        <w:t>w Zabrzu</w:t>
      </w:r>
      <w:r w:rsidR="00F84163">
        <w:rPr>
          <w:rFonts w:ascii="Arial" w:hAnsi="Arial" w:cs="Arial"/>
          <w:b/>
          <w:color w:val="FF0000"/>
          <w:sz w:val="16"/>
          <w:szCs w:val="16"/>
        </w:rPr>
        <w:tab/>
      </w:r>
      <w:r w:rsidR="00F84163" w:rsidRPr="008563A4">
        <w:rPr>
          <w:rFonts w:ascii="Arial" w:hAnsi="Arial" w:cs="Arial"/>
          <w:bCs/>
        </w:rPr>
        <w:t xml:space="preserve"> </w:t>
      </w:r>
      <w:r w:rsidR="00F84163" w:rsidRPr="008563A4">
        <w:t xml:space="preserve">  </w:t>
      </w:r>
      <w:r w:rsidR="00F84163" w:rsidRPr="008563A4">
        <w:rPr>
          <w:rFonts w:ascii="Arial" w:hAnsi="Arial" w:cs="Arial"/>
          <w:b/>
          <w:color w:val="FF0000"/>
          <w:sz w:val="16"/>
          <w:szCs w:val="16"/>
        </w:rPr>
        <w:t>Muzeum Górnictwa Węglowego w Zabrzu</w:t>
      </w:r>
      <w:r w:rsidR="00F84163" w:rsidRPr="00F84163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F84163" w:rsidRDefault="00F84163" w:rsidP="00BD436C">
      <w:pPr>
        <w:tabs>
          <w:tab w:val="center" w:pos="1701"/>
          <w:tab w:val="center" w:pos="7655"/>
        </w:tabs>
        <w:spacing w:line="360" w:lineRule="auto"/>
        <w:rPr>
          <w:rFonts w:ascii="Arial" w:hAnsi="Arial" w:cs="Arial"/>
          <w:color w:val="FF0000"/>
          <w:sz w:val="16"/>
          <w:szCs w:val="16"/>
        </w:rPr>
      </w:pPr>
      <w:r w:rsidRPr="008563A4">
        <w:rPr>
          <w:rFonts w:ascii="Arial" w:hAnsi="Arial" w:cs="Arial"/>
          <w:color w:val="FF0000"/>
          <w:sz w:val="16"/>
          <w:szCs w:val="16"/>
        </w:rPr>
        <w:t xml:space="preserve">Kierownik Działu </w:t>
      </w:r>
      <w:r>
        <w:rPr>
          <w:rFonts w:ascii="Arial" w:hAnsi="Arial" w:cs="Arial"/>
          <w:color w:val="FF0000"/>
          <w:sz w:val="16"/>
          <w:szCs w:val="16"/>
        </w:rPr>
        <w:t xml:space="preserve">ds. </w:t>
      </w:r>
      <w:r w:rsidRPr="008563A4">
        <w:rPr>
          <w:rFonts w:ascii="Arial" w:hAnsi="Arial" w:cs="Arial"/>
          <w:color w:val="FF0000"/>
          <w:sz w:val="16"/>
          <w:szCs w:val="16"/>
        </w:rPr>
        <w:t>Realizacji Projektu</w:t>
      </w:r>
      <w:r w:rsidRPr="00F84163">
        <w:rPr>
          <w:rFonts w:ascii="Arial" w:hAnsi="Arial" w:cs="Arial"/>
          <w:color w:val="FF0000"/>
          <w:sz w:val="16"/>
          <w:szCs w:val="16"/>
        </w:rPr>
        <w:t xml:space="preserve"> </w:t>
      </w:r>
      <w:r w:rsidR="00031E55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</w:t>
      </w:r>
      <w:r w:rsidR="00F732A9">
        <w:rPr>
          <w:rFonts w:ascii="Arial" w:hAnsi="Arial" w:cs="Arial"/>
          <w:color w:val="FF0000"/>
          <w:sz w:val="16"/>
          <w:szCs w:val="16"/>
        </w:rPr>
        <w:t xml:space="preserve">              Kierownik Ruchu Zakładu</w:t>
      </w:r>
    </w:p>
    <w:p w:rsidR="00F732A9" w:rsidRDefault="00F732A9" w:rsidP="00BD436C">
      <w:pPr>
        <w:tabs>
          <w:tab w:val="center" w:pos="1701"/>
          <w:tab w:val="center" w:pos="7655"/>
        </w:tabs>
        <w:spacing w:line="36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  <w:t>Zabytkowej KWK Guido w Zabrzu</w:t>
      </w:r>
    </w:p>
    <w:p w:rsidR="00EE306D" w:rsidRDefault="00F732A9" w:rsidP="00EE306D">
      <w:pPr>
        <w:tabs>
          <w:tab w:val="center" w:pos="1701"/>
          <w:tab w:val="center" w:pos="7655"/>
        </w:tabs>
        <w:spacing w:line="36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="00880159">
        <w:rPr>
          <w:rFonts w:ascii="Arial" w:hAnsi="Arial" w:cs="Arial"/>
          <w:color w:val="FF0000"/>
          <w:sz w:val="16"/>
          <w:szCs w:val="16"/>
        </w:rPr>
        <w:t xml:space="preserve">   </w:t>
      </w:r>
      <w:r w:rsidR="00757AAA">
        <w:rPr>
          <w:rFonts w:ascii="Arial" w:hAnsi="Arial" w:cs="Arial"/>
          <w:color w:val="FF0000"/>
          <w:sz w:val="16"/>
          <w:szCs w:val="16"/>
        </w:rPr>
        <w:t xml:space="preserve">                            </w:t>
      </w:r>
      <w:r w:rsidR="00880159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     </w:t>
      </w:r>
    </w:p>
    <w:p w:rsidR="00FF79C0" w:rsidRPr="001C2AB0" w:rsidRDefault="00EE306D" w:rsidP="00EE306D">
      <w:pPr>
        <w:tabs>
          <w:tab w:val="center" w:pos="1701"/>
          <w:tab w:val="center" w:pos="7655"/>
        </w:tabs>
        <w:spacing w:line="360" w:lineRule="auto"/>
        <w:rPr>
          <w:rFonts w:ascii="Arial" w:hAnsi="Arial" w:cs="Arial"/>
          <w:color w:val="000000"/>
        </w:rPr>
      </w:pPr>
      <w:r w:rsidRPr="001C2AB0">
        <w:rPr>
          <w:rFonts w:ascii="Arial" w:hAnsi="Arial" w:cs="Arial"/>
          <w:color w:val="000000"/>
        </w:rPr>
        <w:t xml:space="preserve">               </w:t>
      </w:r>
      <w:r w:rsidR="00757AAA" w:rsidRPr="001C2AB0">
        <w:rPr>
          <w:rFonts w:ascii="Arial" w:hAnsi="Arial" w:cs="Arial"/>
          <w:color w:val="000000"/>
        </w:rPr>
        <w:t>Anna Wieczorek</w:t>
      </w:r>
      <w:r w:rsidRPr="001C2AB0">
        <w:rPr>
          <w:rFonts w:ascii="Arial" w:hAnsi="Arial" w:cs="Arial"/>
          <w:color w:val="000000"/>
        </w:rPr>
        <w:t xml:space="preserve">     </w:t>
      </w:r>
      <w:r w:rsidR="00757AAA" w:rsidRPr="001C2AB0">
        <w:rPr>
          <w:rFonts w:ascii="Arial" w:hAnsi="Arial" w:cs="Arial"/>
          <w:color w:val="000000"/>
        </w:rPr>
        <w:t xml:space="preserve">                                                                               Roman Barton</w:t>
      </w:r>
    </w:p>
    <w:p w:rsidR="00BD436C" w:rsidRDefault="00EE306D" w:rsidP="00BD436C">
      <w:pPr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…</w:t>
      </w:r>
      <w:r w:rsidR="00BD436C" w:rsidRPr="008563A4">
        <w:rPr>
          <w:rFonts w:ascii="Arial" w:hAnsi="Arial" w:cs="Arial"/>
          <w:sz w:val="16"/>
          <w:szCs w:val="16"/>
        </w:rPr>
        <w:t xml:space="preserve">...................................................................                         </w:t>
      </w:r>
      <w:r w:rsidR="00BD436C" w:rsidRPr="008563A4">
        <w:rPr>
          <w:rFonts w:ascii="Arial" w:hAnsi="Arial" w:cs="Arial"/>
          <w:sz w:val="16"/>
          <w:szCs w:val="16"/>
        </w:rPr>
        <w:tab/>
        <w:t xml:space="preserve">  </w:t>
      </w:r>
      <w:r w:rsidR="00BD436C" w:rsidRPr="008563A4">
        <w:rPr>
          <w:rFonts w:ascii="Arial" w:hAnsi="Arial" w:cs="Arial"/>
          <w:sz w:val="16"/>
          <w:szCs w:val="16"/>
        </w:rPr>
        <w:tab/>
        <w:t xml:space="preserve">          </w:t>
      </w:r>
      <w:r w:rsidR="00303BBF">
        <w:rPr>
          <w:rFonts w:ascii="Arial" w:hAnsi="Arial" w:cs="Arial"/>
          <w:sz w:val="16"/>
          <w:szCs w:val="16"/>
        </w:rPr>
        <w:t>…….</w:t>
      </w:r>
      <w:r w:rsidR="00EF4248">
        <w:rPr>
          <w:rFonts w:ascii="Arial" w:hAnsi="Arial" w:cs="Arial"/>
          <w:sz w:val="16"/>
          <w:szCs w:val="16"/>
        </w:rPr>
        <w:t>…..</w:t>
      </w:r>
      <w:r w:rsidR="00BD436C" w:rsidRPr="008563A4">
        <w:rPr>
          <w:rFonts w:ascii="Arial" w:hAnsi="Arial" w:cs="Arial"/>
          <w:sz w:val="16"/>
          <w:szCs w:val="16"/>
        </w:rPr>
        <w:t>…………………………………</w:t>
      </w:r>
      <w:r w:rsidR="006D14DD" w:rsidRPr="006D14DD">
        <w:rPr>
          <w:rFonts w:ascii="Arial" w:hAnsi="Arial" w:cs="Arial"/>
          <w:i/>
          <w:iCs/>
          <w:sz w:val="12"/>
          <w:szCs w:val="12"/>
        </w:rPr>
        <w:t xml:space="preserve"> </w:t>
      </w:r>
      <w:r w:rsidR="006D14DD" w:rsidRPr="0012261E">
        <w:rPr>
          <w:rFonts w:ascii="Arial" w:hAnsi="Arial" w:cs="Arial"/>
          <w:i/>
          <w:iCs/>
          <w:sz w:val="12"/>
          <w:szCs w:val="12"/>
        </w:rPr>
        <w:t xml:space="preserve"> </w:t>
      </w:r>
      <w:r w:rsidR="006D14DD"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</w:t>
      </w:r>
    </w:p>
    <w:p w:rsidR="00BD436C" w:rsidRPr="002708F4" w:rsidRDefault="00BD436C" w:rsidP="002708F4">
      <w:pPr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F732A9" w:rsidRDefault="00F732A9" w:rsidP="006D14DD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D436C" w:rsidRDefault="00BD436C" w:rsidP="006D14DD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12261E">
        <w:rPr>
          <w:rFonts w:ascii="Arial" w:hAnsi="Arial" w:cs="Arial"/>
          <w:b/>
          <w:bCs/>
          <w:sz w:val="16"/>
          <w:szCs w:val="16"/>
        </w:rPr>
        <w:t>ZATWIERDZAM:</w:t>
      </w:r>
    </w:p>
    <w:p w:rsidR="00BD436C" w:rsidRPr="0012261E" w:rsidRDefault="00801B44" w:rsidP="00BD436C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Muzeum Górnictwa Węglowego </w:t>
      </w:r>
      <w:r w:rsidR="00BD436C" w:rsidRPr="0012261E">
        <w:rPr>
          <w:rFonts w:ascii="Arial" w:hAnsi="Arial" w:cs="Arial"/>
          <w:b/>
          <w:bCs/>
          <w:color w:val="FF0000"/>
          <w:sz w:val="16"/>
          <w:szCs w:val="16"/>
        </w:rPr>
        <w:t>w ZABRZU</w:t>
      </w:r>
    </w:p>
    <w:p w:rsidR="00BD436C" w:rsidRDefault="00BD436C" w:rsidP="00FF79C0">
      <w:pPr>
        <w:spacing w:line="36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 w:rsidR="00FF79C0">
        <w:rPr>
          <w:rFonts w:ascii="Arial" w:hAnsi="Arial" w:cs="Arial"/>
          <w:b/>
          <w:bCs/>
          <w:color w:val="FF0000"/>
          <w:sz w:val="16"/>
          <w:szCs w:val="16"/>
        </w:rPr>
        <w:t xml:space="preserve">                                                       </w:t>
      </w:r>
      <w:r w:rsidR="006D5A2C">
        <w:rPr>
          <w:rFonts w:ascii="Arial" w:hAnsi="Arial" w:cs="Arial"/>
          <w:b/>
          <w:bCs/>
          <w:color w:val="FF0000"/>
          <w:sz w:val="16"/>
          <w:szCs w:val="16"/>
        </w:rPr>
        <w:t xml:space="preserve">                      </w:t>
      </w:r>
      <w:r w:rsidR="00FF79C0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12261E">
        <w:rPr>
          <w:rFonts w:ascii="Arial" w:hAnsi="Arial" w:cs="Arial"/>
          <w:b/>
          <w:bCs/>
          <w:color w:val="FF0000"/>
          <w:sz w:val="16"/>
          <w:szCs w:val="16"/>
        </w:rPr>
        <w:t>Dyrektor</w:t>
      </w:r>
    </w:p>
    <w:p w:rsidR="00F732A9" w:rsidRDefault="00F732A9" w:rsidP="00FF79C0">
      <w:pPr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24AE7" w:rsidRPr="001C2AB0" w:rsidRDefault="00757AAA" w:rsidP="00FF79C0">
      <w:pPr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C2AB0">
        <w:rPr>
          <w:rFonts w:ascii="Arial" w:hAnsi="Arial" w:cs="Arial"/>
          <w:b/>
          <w:bCs/>
          <w:color w:val="000000"/>
          <w:sz w:val="16"/>
          <w:szCs w:val="16"/>
        </w:rPr>
        <w:t>Bartłomiej Szewczyk</w:t>
      </w:r>
    </w:p>
    <w:p w:rsidR="00FF79C0" w:rsidRPr="008B7F93" w:rsidRDefault="00BD436C" w:rsidP="00FF79C0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B7F93">
        <w:rPr>
          <w:rFonts w:ascii="Arial" w:hAnsi="Arial" w:cs="Arial"/>
          <w:b/>
          <w:bCs/>
          <w:sz w:val="16"/>
          <w:szCs w:val="16"/>
        </w:rPr>
        <w:t>…</w:t>
      </w:r>
      <w:r w:rsidR="00FF79C0" w:rsidRPr="008B7F93">
        <w:rPr>
          <w:rFonts w:ascii="Arial" w:hAnsi="Arial" w:cs="Arial"/>
          <w:b/>
          <w:bCs/>
          <w:sz w:val="16"/>
          <w:szCs w:val="16"/>
        </w:rPr>
        <w:t>……………………………………</w:t>
      </w:r>
      <w:r w:rsidRPr="008B7F93">
        <w:rPr>
          <w:rFonts w:ascii="Arial" w:hAnsi="Arial" w:cs="Arial"/>
          <w:b/>
          <w:bCs/>
          <w:sz w:val="16"/>
          <w:szCs w:val="16"/>
        </w:rPr>
        <w:t>…</w:t>
      </w:r>
    </w:p>
    <w:p w:rsidR="00C417E5" w:rsidRDefault="00C417E5" w:rsidP="00F732A9">
      <w:pPr>
        <w:pStyle w:val="Nagwek1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</w:p>
    <w:p w:rsidR="00C417E5" w:rsidRDefault="00C417E5" w:rsidP="00F732A9">
      <w:pPr>
        <w:pStyle w:val="Nagwek1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</w:p>
    <w:p w:rsidR="00F732A9" w:rsidRPr="006D5A2C" w:rsidRDefault="00F732A9" w:rsidP="00F732A9">
      <w:pPr>
        <w:pStyle w:val="Nagwek1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  <w:r w:rsidRPr="006D5A2C">
        <w:rPr>
          <w:rFonts w:ascii="Arial" w:hAnsi="Arial" w:cs="Arial"/>
          <w:b w:val="0"/>
          <w:sz w:val="12"/>
          <w:szCs w:val="12"/>
        </w:rPr>
        <w:t>Cena SIWZ</w:t>
      </w:r>
    </w:p>
    <w:p w:rsidR="00F732A9" w:rsidRPr="00132D23" w:rsidRDefault="00F732A9" w:rsidP="00F732A9">
      <w:pPr>
        <w:pStyle w:val="Nagwek1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  <w:r w:rsidRPr="00132D23">
        <w:rPr>
          <w:rFonts w:ascii="Arial" w:hAnsi="Arial" w:cs="Arial"/>
          <w:b w:val="0"/>
          <w:sz w:val="12"/>
          <w:szCs w:val="12"/>
        </w:rPr>
        <w:t>Wersja elektroniczna – bezpłatnie ze strony internetowej Muzeum Górnictwa Węglowego w Zabrzu:  www.muzeumgornictwa.pl</w:t>
      </w:r>
    </w:p>
    <w:p w:rsidR="00F732A9" w:rsidRPr="00650BD1" w:rsidRDefault="00F732A9" w:rsidP="00F732A9">
      <w:pPr>
        <w:pStyle w:val="Nagwek1"/>
        <w:tabs>
          <w:tab w:val="left" w:pos="284"/>
        </w:tabs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  <w:r w:rsidRPr="00650BD1">
        <w:rPr>
          <w:rFonts w:ascii="Arial" w:hAnsi="Arial" w:cs="Arial"/>
          <w:b w:val="0"/>
          <w:sz w:val="12"/>
          <w:szCs w:val="12"/>
        </w:rPr>
        <w:t>Wersja papierowa – na wniosek wykonawcy – w cenie kosztu pokrycia druku i przekazania tj.:</w:t>
      </w:r>
      <w:r w:rsidR="00BD630C">
        <w:rPr>
          <w:rFonts w:ascii="Arial" w:hAnsi="Arial" w:cs="Arial"/>
          <w:b w:val="0"/>
          <w:sz w:val="12"/>
          <w:szCs w:val="12"/>
        </w:rPr>
        <w:t xml:space="preserve">596,20 </w:t>
      </w:r>
      <w:r w:rsidRPr="00650BD1">
        <w:rPr>
          <w:rFonts w:ascii="Arial" w:hAnsi="Arial" w:cs="Arial"/>
          <w:b w:val="0"/>
          <w:sz w:val="12"/>
          <w:szCs w:val="12"/>
        </w:rPr>
        <w:t xml:space="preserve">PLN </w:t>
      </w:r>
    </w:p>
    <w:p w:rsidR="00F732A9" w:rsidRPr="00650BD1" w:rsidRDefault="00F732A9" w:rsidP="00F732A9">
      <w:pPr>
        <w:pStyle w:val="Nagwek1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  <w:r w:rsidRPr="00BE31BB">
        <w:rPr>
          <w:rFonts w:ascii="Arial" w:hAnsi="Arial" w:cs="Arial"/>
          <w:b w:val="0"/>
          <w:sz w:val="12"/>
          <w:szCs w:val="12"/>
        </w:rPr>
        <w:t xml:space="preserve">Data </w:t>
      </w:r>
      <w:r w:rsidR="00977365">
        <w:rPr>
          <w:rFonts w:ascii="Arial" w:hAnsi="Arial" w:cs="Arial"/>
          <w:b w:val="0"/>
          <w:sz w:val="12"/>
          <w:szCs w:val="12"/>
        </w:rPr>
        <w:t>14.07.</w:t>
      </w:r>
      <w:r w:rsidRPr="00BE31BB">
        <w:rPr>
          <w:rFonts w:ascii="Arial" w:hAnsi="Arial" w:cs="Arial"/>
          <w:b w:val="0"/>
          <w:sz w:val="12"/>
          <w:szCs w:val="12"/>
        </w:rPr>
        <w:t>201</w:t>
      </w:r>
      <w:r w:rsidR="00373D8C" w:rsidRPr="00BE31BB">
        <w:rPr>
          <w:rFonts w:ascii="Arial" w:hAnsi="Arial" w:cs="Arial"/>
          <w:b w:val="0"/>
          <w:sz w:val="12"/>
          <w:szCs w:val="12"/>
        </w:rPr>
        <w:t>4</w:t>
      </w:r>
      <w:r w:rsidRPr="00BE31BB">
        <w:rPr>
          <w:rFonts w:ascii="Arial" w:hAnsi="Arial" w:cs="Arial"/>
          <w:b w:val="0"/>
          <w:sz w:val="12"/>
          <w:szCs w:val="12"/>
        </w:rPr>
        <w:t xml:space="preserve"> r.</w:t>
      </w:r>
    </w:p>
    <w:p w:rsidR="00F732A9" w:rsidRDefault="00F732A9" w:rsidP="00F732A9">
      <w:pPr>
        <w:spacing w:line="360" w:lineRule="auto"/>
        <w:ind w:firstLine="708"/>
        <w:rPr>
          <w:rFonts w:ascii="Arial" w:hAnsi="Arial" w:cs="Arial"/>
          <w:sz w:val="12"/>
          <w:szCs w:val="12"/>
        </w:rPr>
      </w:pPr>
    </w:p>
    <w:p w:rsidR="00373D8C" w:rsidRDefault="00373D8C" w:rsidP="00F732A9">
      <w:pPr>
        <w:spacing w:line="360" w:lineRule="auto"/>
        <w:ind w:firstLine="708"/>
        <w:rPr>
          <w:rFonts w:ascii="Arial" w:hAnsi="Arial" w:cs="Arial"/>
          <w:sz w:val="12"/>
          <w:szCs w:val="12"/>
        </w:rPr>
      </w:pPr>
    </w:p>
    <w:p w:rsidR="009A22E6" w:rsidRDefault="00486400" w:rsidP="007C61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57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365" w:rsidRPr="00F21105" w:rsidRDefault="00977365" w:rsidP="00AA529E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9.25pt;margin-top:547.2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R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" o:allowincell="f" filled="f" stroked="f">
                <v:textbox style="layout-flow:vertical;mso-layout-flow-alt:bottom-to-top;mso-fit-shape-to-text:t">
                  <w:txbxContent>
                    <w:p w:rsidR="00977365" w:rsidRPr="00F21105" w:rsidRDefault="00977365" w:rsidP="00AA529E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D2339" w:rsidRPr="00B50666">
        <w:rPr>
          <w:rFonts w:ascii="Arial" w:hAnsi="Arial" w:cs="Arial"/>
          <w:b/>
          <w:sz w:val="22"/>
          <w:szCs w:val="22"/>
        </w:rPr>
        <w:t>SPIS ZAWARTOŚCI SIWZ</w:t>
      </w:r>
    </w:p>
    <w:p w:rsidR="007B1E6C" w:rsidRPr="00FF25C1" w:rsidRDefault="002D2339" w:rsidP="007B1E6C">
      <w:pPr>
        <w:spacing w:line="360" w:lineRule="auto"/>
        <w:rPr>
          <w:rFonts w:ascii="Arial" w:hAnsi="Arial" w:cs="Arial"/>
        </w:rPr>
      </w:pPr>
      <w:r w:rsidRPr="00FF25C1">
        <w:rPr>
          <w:rFonts w:ascii="Arial" w:hAnsi="Arial" w:cs="Arial"/>
        </w:rPr>
        <w:t>CZĘŚĆ I</w:t>
      </w:r>
      <w:r w:rsidR="00F732A9">
        <w:rPr>
          <w:rFonts w:ascii="Arial" w:hAnsi="Arial" w:cs="Arial"/>
        </w:rPr>
        <w:tab/>
      </w:r>
      <w:r w:rsidR="007B1E6C" w:rsidRPr="00FF25C1">
        <w:rPr>
          <w:rFonts w:ascii="Arial" w:hAnsi="Arial" w:cs="Arial"/>
        </w:rPr>
        <w:t>- OBLIGATORYJNE POSTANOWIENIA  SIWZ</w:t>
      </w:r>
    </w:p>
    <w:p w:rsidR="002D2339" w:rsidRPr="00FF25C1" w:rsidRDefault="002D2339">
      <w:pPr>
        <w:spacing w:line="360" w:lineRule="auto"/>
        <w:rPr>
          <w:rFonts w:ascii="Arial" w:hAnsi="Arial" w:cs="Arial"/>
        </w:rPr>
      </w:pPr>
      <w:r w:rsidRPr="00FF25C1">
        <w:rPr>
          <w:rFonts w:ascii="Arial" w:hAnsi="Arial" w:cs="Arial"/>
        </w:rPr>
        <w:t>CZĘŚĆ II</w:t>
      </w:r>
      <w:r w:rsidR="00F732A9">
        <w:rPr>
          <w:rFonts w:ascii="Arial" w:hAnsi="Arial" w:cs="Arial"/>
        </w:rPr>
        <w:tab/>
      </w:r>
      <w:r w:rsidR="007B1E6C" w:rsidRPr="00FF25C1">
        <w:rPr>
          <w:rFonts w:ascii="Arial" w:hAnsi="Arial" w:cs="Arial"/>
        </w:rPr>
        <w:t>- DODATKOWE POSTANOWIENIA SIWZ</w:t>
      </w:r>
    </w:p>
    <w:p w:rsidR="002D2339" w:rsidRPr="00FF25C1" w:rsidRDefault="002D2339">
      <w:pPr>
        <w:spacing w:line="360" w:lineRule="auto"/>
        <w:rPr>
          <w:rFonts w:ascii="Arial" w:hAnsi="Arial" w:cs="Arial"/>
        </w:rPr>
      </w:pPr>
      <w:r w:rsidRPr="00FF25C1">
        <w:rPr>
          <w:rFonts w:ascii="Arial" w:hAnsi="Arial" w:cs="Arial"/>
        </w:rPr>
        <w:t>CZĘŚĆ III</w:t>
      </w:r>
      <w:r w:rsidR="00F732A9">
        <w:rPr>
          <w:rFonts w:ascii="Arial" w:hAnsi="Arial" w:cs="Arial"/>
        </w:rPr>
        <w:tab/>
      </w:r>
      <w:r w:rsidR="007B1E6C" w:rsidRPr="00FF25C1">
        <w:rPr>
          <w:rFonts w:ascii="Arial" w:hAnsi="Arial" w:cs="Arial"/>
        </w:rPr>
        <w:t>- SZCZEGÓLNE POSTANOWIENIA SIWZ</w:t>
      </w:r>
    </w:p>
    <w:p w:rsidR="007B1E6C" w:rsidRPr="00FF25C1" w:rsidRDefault="007B1E6C">
      <w:pPr>
        <w:spacing w:line="360" w:lineRule="auto"/>
        <w:rPr>
          <w:rFonts w:ascii="Arial" w:hAnsi="Arial" w:cs="Arial"/>
        </w:rPr>
      </w:pPr>
      <w:r w:rsidRPr="00FF25C1">
        <w:rPr>
          <w:rFonts w:ascii="Arial" w:hAnsi="Arial" w:cs="Arial"/>
        </w:rPr>
        <w:t>CZĘŚĆIV</w:t>
      </w:r>
      <w:r w:rsidR="00F732A9">
        <w:rPr>
          <w:rFonts w:ascii="Arial" w:hAnsi="Arial" w:cs="Arial"/>
        </w:rPr>
        <w:tab/>
      </w:r>
      <w:r w:rsidRPr="00FF25C1">
        <w:rPr>
          <w:rFonts w:ascii="Arial" w:hAnsi="Arial" w:cs="Arial"/>
        </w:rPr>
        <w:t>- SZCZEGÓŁOWY OPIS PRZEDMIOTU ZAMÓWIENIA</w:t>
      </w:r>
    </w:p>
    <w:p w:rsidR="007B1E6C" w:rsidRPr="00FF25C1" w:rsidRDefault="007B1E6C">
      <w:pPr>
        <w:spacing w:line="360" w:lineRule="auto"/>
        <w:rPr>
          <w:rFonts w:ascii="Arial" w:hAnsi="Arial" w:cs="Arial"/>
        </w:rPr>
      </w:pPr>
      <w:r w:rsidRPr="00FF25C1">
        <w:rPr>
          <w:rFonts w:ascii="Arial" w:hAnsi="Arial" w:cs="Arial"/>
        </w:rPr>
        <w:t>CZĘŚĆ V</w:t>
      </w:r>
      <w:r w:rsidR="00F732A9">
        <w:rPr>
          <w:rFonts w:ascii="Arial" w:hAnsi="Arial" w:cs="Arial"/>
        </w:rPr>
        <w:tab/>
      </w:r>
      <w:r w:rsidRPr="00FF25C1">
        <w:rPr>
          <w:rFonts w:ascii="Arial" w:hAnsi="Arial" w:cs="Arial"/>
        </w:rPr>
        <w:t>- WZÓR UMOWY</w:t>
      </w:r>
    </w:p>
    <w:p w:rsidR="007B1E6C" w:rsidRPr="00FF25C1" w:rsidRDefault="007B1E6C">
      <w:pPr>
        <w:spacing w:line="360" w:lineRule="auto"/>
        <w:rPr>
          <w:rFonts w:ascii="Arial" w:hAnsi="Arial" w:cs="Arial"/>
        </w:rPr>
      </w:pPr>
      <w:r w:rsidRPr="00FF25C1">
        <w:rPr>
          <w:rFonts w:ascii="Arial" w:hAnsi="Arial" w:cs="Arial"/>
        </w:rPr>
        <w:t>CZĘŚĆ VI</w:t>
      </w:r>
      <w:r w:rsidR="00F732A9">
        <w:rPr>
          <w:rFonts w:ascii="Arial" w:hAnsi="Arial" w:cs="Arial"/>
        </w:rPr>
        <w:tab/>
      </w:r>
      <w:r w:rsidRPr="00FF25C1">
        <w:rPr>
          <w:rFonts w:ascii="Arial" w:hAnsi="Arial" w:cs="Arial"/>
        </w:rPr>
        <w:t>- WZORY FORMULARZY</w:t>
      </w:r>
    </w:p>
    <w:p w:rsidR="00587AC6" w:rsidRPr="00FF25C1" w:rsidRDefault="00587AC6">
      <w:pPr>
        <w:spacing w:line="360" w:lineRule="auto"/>
        <w:rPr>
          <w:rFonts w:ascii="Arial" w:hAnsi="Arial" w:cs="Arial"/>
        </w:rPr>
      </w:pPr>
    </w:p>
    <w:p w:rsidR="002D2339" w:rsidRPr="00FF25C1" w:rsidRDefault="002D2339">
      <w:pPr>
        <w:spacing w:line="360" w:lineRule="auto"/>
        <w:rPr>
          <w:rFonts w:ascii="Arial" w:hAnsi="Arial" w:cs="Arial"/>
        </w:rPr>
      </w:pPr>
      <w:r w:rsidRPr="00FF25C1">
        <w:rPr>
          <w:rFonts w:ascii="Arial" w:hAnsi="Arial" w:cs="Arial"/>
          <w:b/>
        </w:rPr>
        <w:t>CZĘŚĆ I</w:t>
      </w:r>
      <w:r w:rsidR="003A405B">
        <w:rPr>
          <w:rFonts w:ascii="Arial" w:hAnsi="Arial" w:cs="Arial"/>
          <w:b/>
        </w:rPr>
        <w:t xml:space="preserve"> - </w:t>
      </w:r>
      <w:r w:rsidRPr="00FF25C1">
        <w:rPr>
          <w:rFonts w:ascii="Arial" w:hAnsi="Arial" w:cs="Arial"/>
        </w:rPr>
        <w:t>OBLIGATORYJNE POSTANOWIENIA  SIWZ</w:t>
      </w:r>
    </w:p>
    <w:p w:rsidR="00587AC6" w:rsidRPr="00FF25C1" w:rsidRDefault="00587AC6">
      <w:pPr>
        <w:spacing w:line="360" w:lineRule="auto"/>
        <w:rPr>
          <w:rFonts w:ascii="Arial" w:hAnsi="Arial" w:cs="Arial"/>
        </w:rPr>
      </w:pPr>
    </w:p>
    <w:p w:rsidR="002D2339" w:rsidRPr="00FF25C1" w:rsidRDefault="002D2339" w:rsidP="002C0F28">
      <w:pPr>
        <w:numPr>
          <w:ilvl w:val="0"/>
          <w:numId w:val="9"/>
        </w:numPr>
        <w:tabs>
          <w:tab w:val="left" w:pos="142"/>
        </w:tabs>
        <w:spacing w:line="360" w:lineRule="auto"/>
        <w:ind w:left="0" w:hanging="142"/>
        <w:rPr>
          <w:rFonts w:ascii="Arial" w:hAnsi="Arial" w:cs="Arial"/>
          <w:b/>
        </w:rPr>
      </w:pPr>
      <w:r w:rsidRPr="00FF25C1">
        <w:rPr>
          <w:rFonts w:ascii="Arial" w:hAnsi="Arial" w:cs="Arial"/>
          <w:b/>
        </w:rPr>
        <w:t>Nazwa (firma ) oraz adres Zamawiającego</w:t>
      </w:r>
    </w:p>
    <w:p w:rsidR="00BD436C" w:rsidRPr="0012261E" w:rsidRDefault="003A405B" w:rsidP="00BD43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Muzeum Górnictwa Węglowego </w:t>
      </w:r>
      <w:r w:rsidR="00BD436C" w:rsidRPr="0012261E">
        <w:rPr>
          <w:rFonts w:ascii="Arial" w:hAnsi="Arial" w:cs="Arial"/>
        </w:rPr>
        <w:t>w Zabrzu</w:t>
      </w:r>
    </w:p>
    <w:p w:rsidR="00F62A0B" w:rsidRDefault="00F62A0B" w:rsidP="00BD436C">
      <w:pPr>
        <w:spacing w:line="360" w:lineRule="auto"/>
        <w:jc w:val="both"/>
        <w:rPr>
          <w:rFonts w:ascii="Arial" w:hAnsi="Arial" w:cs="Arial"/>
        </w:rPr>
      </w:pPr>
      <w:r w:rsidRPr="0012261E">
        <w:rPr>
          <w:rFonts w:ascii="Arial" w:hAnsi="Arial" w:cs="Arial"/>
        </w:rPr>
        <w:t>41-800 Zabrze</w:t>
      </w:r>
    </w:p>
    <w:p w:rsidR="00BD436C" w:rsidRPr="0012261E" w:rsidRDefault="00BD436C" w:rsidP="00BD436C">
      <w:pPr>
        <w:spacing w:line="360" w:lineRule="auto"/>
        <w:jc w:val="both"/>
        <w:rPr>
          <w:rFonts w:ascii="Arial" w:hAnsi="Arial" w:cs="Arial"/>
        </w:rPr>
      </w:pPr>
      <w:r w:rsidRPr="0012261E">
        <w:rPr>
          <w:rFonts w:ascii="Arial" w:hAnsi="Arial" w:cs="Arial"/>
        </w:rPr>
        <w:t xml:space="preserve">ul. </w:t>
      </w:r>
      <w:r w:rsidR="003A405B">
        <w:rPr>
          <w:rFonts w:ascii="Arial" w:hAnsi="Arial" w:cs="Arial"/>
        </w:rPr>
        <w:t>Jodłowa 59</w:t>
      </w:r>
    </w:p>
    <w:p w:rsidR="00BD436C" w:rsidRPr="0012261E" w:rsidRDefault="000F3E63" w:rsidP="00BD436C">
      <w:pPr>
        <w:spacing w:line="360" w:lineRule="auto"/>
        <w:jc w:val="both"/>
        <w:rPr>
          <w:rFonts w:ascii="Arial" w:hAnsi="Arial" w:cs="Arial"/>
        </w:rPr>
      </w:pPr>
      <w:r w:rsidRPr="000F3E63">
        <w:rPr>
          <w:rFonts w:ascii="Arial" w:hAnsi="Arial" w:cs="Arial"/>
        </w:rPr>
        <w:t>NIP – 648-276</w:t>
      </w:r>
      <w:r w:rsidR="00BD436C" w:rsidRPr="000F3E63">
        <w:rPr>
          <w:rFonts w:ascii="Arial" w:hAnsi="Arial" w:cs="Arial"/>
        </w:rPr>
        <w:t>-</w:t>
      </w:r>
      <w:r w:rsidRPr="000F3E63">
        <w:rPr>
          <w:rFonts w:ascii="Arial" w:hAnsi="Arial" w:cs="Arial"/>
        </w:rPr>
        <w:t>81</w:t>
      </w:r>
      <w:r w:rsidR="00BD436C" w:rsidRPr="000F3E63">
        <w:rPr>
          <w:rFonts w:ascii="Arial" w:hAnsi="Arial" w:cs="Arial"/>
        </w:rPr>
        <w:t>-</w:t>
      </w:r>
      <w:r w:rsidRPr="000F3E63">
        <w:rPr>
          <w:rFonts w:ascii="Arial" w:hAnsi="Arial" w:cs="Arial"/>
        </w:rPr>
        <w:t>67</w:t>
      </w:r>
    </w:p>
    <w:p w:rsidR="00BD436C" w:rsidRPr="0012261E" w:rsidRDefault="00BD436C" w:rsidP="00BD436C">
      <w:pPr>
        <w:spacing w:line="360" w:lineRule="auto"/>
        <w:rPr>
          <w:rFonts w:ascii="Arial" w:hAnsi="Arial" w:cs="Arial"/>
        </w:rPr>
      </w:pPr>
      <w:r w:rsidRPr="0012261E">
        <w:rPr>
          <w:rFonts w:ascii="Arial" w:hAnsi="Arial" w:cs="Arial"/>
        </w:rPr>
        <w:t>Telefon: (32) 630 30 91</w:t>
      </w:r>
    </w:p>
    <w:p w:rsidR="00BD436C" w:rsidRPr="0012261E" w:rsidRDefault="00BD436C" w:rsidP="00BD436C">
      <w:pPr>
        <w:spacing w:line="360" w:lineRule="auto"/>
        <w:rPr>
          <w:rFonts w:ascii="Arial" w:hAnsi="Arial" w:cs="Arial"/>
        </w:rPr>
      </w:pPr>
      <w:r w:rsidRPr="0012261E">
        <w:rPr>
          <w:rFonts w:ascii="Arial" w:hAnsi="Arial" w:cs="Arial"/>
        </w:rPr>
        <w:t>Faks: (32)  277 11 25</w:t>
      </w:r>
    </w:p>
    <w:p w:rsidR="00BD436C" w:rsidRPr="008563A4" w:rsidRDefault="00BD436C" w:rsidP="00BD436C">
      <w:pPr>
        <w:spacing w:line="360" w:lineRule="auto"/>
        <w:jc w:val="both"/>
        <w:rPr>
          <w:rFonts w:ascii="Arial" w:hAnsi="Arial" w:cs="Arial"/>
          <w:b/>
        </w:rPr>
      </w:pPr>
      <w:r w:rsidRPr="008563A4">
        <w:rPr>
          <w:rFonts w:ascii="Arial" w:hAnsi="Arial" w:cs="Arial"/>
        </w:rPr>
        <w:t xml:space="preserve">Strona internetowa: </w:t>
      </w:r>
      <w:hyperlink r:id="rId9" w:history="1">
        <w:r w:rsidR="00A972C4" w:rsidRPr="0074696A">
          <w:rPr>
            <w:rStyle w:val="Hipercze"/>
            <w:rFonts w:ascii="Arial" w:hAnsi="Arial" w:cs="Arial"/>
            <w:b/>
          </w:rPr>
          <w:t>www.muzeumgornictwa.pl</w:t>
        </w:r>
      </w:hyperlink>
    </w:p>
    <w:p w:rsidR="006A6C68" w:rsidRPr="006A6C68" w:rsidRDefault="006A6C68" w:rsidP="00BD436C">
      <w:pPr>
        <w:spacing w:line="360" w:lineRule="auto"/>
        <w:jc w:val="both"/>
        <w:rPr>
          <w:rFonts w:ascii="Arial" w:hAnsi="Arial" w:cs="Arial"/>
        </w:rPr>
      </w:pPr>
      <w:r w:rsidRPr="008563A4">
        <w:rPr>
          <w:rFonts w:ascii="Arial" w:hAnsi="Arial" w:cs="Arial"/>
        </w:rPr>
        <w:t xml:space="preserve">e-mail : </w:t>
      </w:r>
      <w:hyperlink r:id="rId10" w:history="1">
        <w:r w:rsidR="00A972C4" w:rsidRPr="0074696A">
          <w:rPr>
            <w:rStyle w:val="Hipercze"/>
            <w:rFonts w:ascii="Arial" w:hAnsi="Arial" w:cs="Arial"/>
          </w:rPr>
          <w:t>biuro@muzeumgornictwa.pl</w:t>
        </w:r>
      </w:hyperlink>
      <w:r>
        <w:rPr>
          <w:rFonts w:ascii="Arial" w:hAnsi="Arial" w:cs="Arial"/>
        </w:rPr>
        <w:t xml:space="preserve"> </w:t>
      </w:r>
    </w:p>
    <w:p w:rsidR="00BD436C" w:rsidRPr="0012261E" w:rsidRDefault="00BD436C" w:rsidP="00BD436C">
      <w:pPr>
        <w:spacing w:line="360" w:lineRule="auto"/>
        <w:rPr>
          <w:rFonts w:ascii="Arial" w:hAnsi="Arial" w:cs="Arial"/>
        </w:rPr>
      </w:pPr>
      <w:r w:rsidRPr="0012261E">
        <w:rPr>
          <w:rFonts w:ascii="Arial" w:hAnsi="Arial" w:cs="Arial"/>
        </w:rPr>
        <w:t xml:space="preserve">Godziny urzędowania: poniedziałek - piątek </w:t>
      </w:r>
      <w:r>
        <w:rPr>
          <w:rFonts w:ascii="Arial" w:hAnsi="Arial" w:cs="Arial"/>
        </w:rPr>
        <w:t>7:30</w:t>
      </w:r>
      <w:r w:rsidRPr="0012261E">
        <w:rPr>
          <w:rFonts w:ascii="Arial" w:hAnsi="Arial" w:cs="Arial"/>
          <w:vertAlign w:val="superscript"/>
        </w:rPr>
        <w:t xml:space="preserve"> </w:t>
      </w:r>
      <w:r w:rsidRPr="0012261E">
        <w:rPr>
          <w:rFonts w:ascii="Arial" w:hAnsi="Arial" w:cs="Arial"/>
        </w:rPr>
        <w:t>– 1</w:t>
      </w:r>
      <w:r>
        <w:rPr>
          <w:rFonts w:ascii="Arial" w:hAnsi="Arial" w:cs="Arial"/>
        </w:rPr>
        <w:t>5:30.</w:t>
      </w:r>
    </w:p>
    <w:p w:rsidR="002D2339" w:rsidRPr="00FF25C1" w:rsidRDefault="002D2339" w:rsidP="002D2339">
      <w:pPr>
        <w:spacing w:line="360" w:lineRule="auto"/>
        <w:rPr>
          <w:rFonts w:ascii="Arial" w:hAnsi="Arial" w:cs="Arial"/>
        </w:rPr>
      </w:pPr>
    </w:p>
    <w:p w:rsidR="002D2339" w:rsidRPr="00FF25C1" w:rsidRDefault="002D2339" w:rsidP="002D2339">
      <w:pPr>
        <w:spacing w:line="360" w:lineRule="auto"/>
        <w:rPr>
          <w:rFonts w:ascii="Arial" w:hAnsi="Arial" w:cs="Arial"/>
          <w:b/>
        </w:rPr>
      </w:pPr>
      <w:r w:rsidRPr="00FF25C1">
        <w:rPr>
          <w:rFonts w:ascii="Arial" w:hAnsi="Arial" w:cs="Arial"/>
          <w:b/>
        </w:rPr>
        <w:t>2. Tryb udzielenia zamówienia</w:t>
      </w:r>
    </w:p>
    <w:p w:rsidR="002D2339" w:rsidRPr="00FF25C1" w:rsidRDefault="002D2339" w:rsidP="002D2339">
      <w:p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 xml:space="preserve">Trybem udzielenia zamówienia jest przetarg nieograniczony, zgodnie z art. 10 ust. 1 ustawy z dnia </w:t>
      </w:r>
      <w:r w:rsidRPr="00FF25C1">
        <w:rPr>
          <w:rFonts w:ascii="Arial" w:hAnsi="Arial" w:cs="Arial"/>
        </w:rPr>
        <w:br/>
        <w:t>29 stycznia 2004 r. Prawo zam</w:t>
      </w:r>
      <w:r w:rsidR="00AA77F7" w:rsidRPr="00FF25C1">
        <w:rPr>
          <w:rFonts w:ascii="Arial" w:hAnsi="Arial" w:cs="Arial"/>
        </w:rPr>
        <w:t>ówień publicznych (</w:t>
      </w:r>
      <w:r w:rsidR="00BD436C" w:rsidRPr="0012261E">
        <w:rPr>
          <w:rFonts w:ascii="Arial" w:hAnsi="Arial" w:cs="Arial"/>
        </w:rPr>
        <w:t>tj. Dz. U. z 201</w:t>
      </w:r>
      <w:r w:rsidR="00937928">
        <w:rPr>
          <w:rFonts w:ascii="Arial" w:hAnsi="Arial" w:cs="Arial"/>
        </w:rPr>
        <w:t>3</w:t>
      </w:r>
      <w:r w:rsidR="00BD436C" w:rsidRPr="0012261E">
        <w:rPr>
          <w:rFonts w:ascii="Arial" w:hAnsi="Arial" w:cs="Arial"/>
        </w:rPr>
        <w:t xml:space="preserve"> </w:t>
      </w:r>
      <w:r w:rsidR="00BD436C">
        <w:rPr>
          <w:rFonts w:ascii="Arial" w:hAnsi="Arial" w:cs="Arial"/>
        </w:rPr>
        <w:t>r.</w:t>
      </w:r>
      <w:r w:rsidR="00937928">
        <w:rPr>
          <w:rFonts w:ascii="Arial" w:hAnsi="Arial" w:cs="Arial"/>
        </w:rPr>
        <w:t>, p</w:t>
      </w:r>
      <w:r w:rsidR="00BD436C">
        <w:rPr>
          <w:rFonts w:ascii="Arial" w:hAnsi="Arial" w:cs="Arial"/>
        </w:rPr>
        <w:t>oz.</w:t>
      </w:r>
      <w:r w:rsidR="00937928">
        <w:rPr>
          <w:rFonts w:ascii="Arial" w:hAnsi="Arial" w:cs="Arial"/>
        </w:rPr>
        <w:t xml:space="preserve"> 907 </w:t>
      </w:r>
      <w:r w:rsidR="00BD436C">
        <w:rPr>
          <w:rFonts w:ascii="Arial" w:hAnsi="Arial" w:cs="Arial"/>
        </w:rPr>
        <w:t xml:space="preserve">z </w:t>
      </w:r>
      <w:proofErr w:type="spellStart"/>
      <w:r w:rsidR="00BD436C">
        <w:rPr>
          <w:rFonts w:ascii="Arial" w:hAnsi="Arial" w:cs="Arial"/>
        </w:rPr>
        <w:t>późn</w:t>
      </w:r>
      <w:proofErr w:type="spellEnd"/>
      <w:r w:rsidR="00BD436C">
        <w:rPr>
          <w:rFonts w:ascii="Arial" w:hAnsi="Arial" w:cs="Arial"/>
        </w:rPr>
        <w:t>. zm.)</w:t>
      </w:r>
      <w:r w:rsidRPr="00FF25C1">
        <w:rPr>
          <w:rFonts w:ascii="Arial" w:hAnsi="Arial" w:cs="Arial"/>
        </w:rPr>
        <w:t xml:space="preserve"> zwaną dalej „Pzp”</w:t>
      </w:r>
      <w:r w:rsidR="00917577" w:rsidRPr="00FF25C1">
        <w:rPr>
          <w:rFonts w:ascii="Arial" w:hAnsi="Arial" w:cs="Arial"/>
        </w:rPr>
        <w:t>.</w:t>
      </w:r>
    </w:p>
    <w:p w:rsidR="00917577" w:rsidRPr="00FF25C1" w:rsidRDefault="00917577" w:rsidP="002D2339">
      <w:pPr>
        <w:spacing w:line="360" w:lineRule="auto"/>
        <w:jc w:val="both"/>
        <w:rPr>
          <w:rFonts w:ascii="Arial" w:hAnsi="Arial" w:cs="Arial"/>
        </w:rPr>
      </w:pPr>
    </w:p>
    <w:p w:rsidR="00D862C3" w:rsidRPr="00D862C3" w:rsidRDefault="00D862C3" w:rsidP="00D862C3">
      <w:pPr>
        <w:spacing w:line="360" w:lineRule="auto"/>
        <w:jc w:val="both"/>
        <w:rPr>
          <w:rFonts w:ascii="Arial" w:hAnsi="Arial" w:cs="Arial"/>
          <w:b/>
        </w:rPr>
      </w:pPr>
      <w:r w:rsidRPr="00D862C3">
        <w:rPr>
          <w:rFonts w:ascii="Arial" w:hAnsi="Arial" w:cs="Arial"/>
          <w:b/>
        </w:rPr>
        <w:t>3. Przedmiot zamówienia</w:t>
      </w:r>
    </w:p>
    <w:p w:rsidR="00D862C3" w:rsidRPr="00937928" w:rsidRDefault="00D862C3" w:rsidP="00D862C3">
      <w:pPr>
        <w:spacing w:line="360" w:lineRule="auto"/>
        <w:jc w:val="both"/>
        <w:rPr>
          <w:rFonts w:ascii="Arial" w:hAnsi="Arial" w:cs="Arial"/>
          <w:b/>
        </w:rPr>
      </w:pPr>
      <w:r w:rsidRPr="00937928">
        <w:rPr>
          <w:rFonts w:ascii="Arial" w:hAnsi="Arial" w:cs="Arial"/>
          <w:b/>
        </w:rPr>
        <w:t xml:space="preserve">3.1. Nazwa zadania: </w:t>
      </w:r>
    </w:p>
    <w:p w:rsidR="00F62A0B" w:rsidRPr="009D56F0" w:rsidRDefault="00F62A0B" w:rsidP="00F62A0B">
      <w:pPr>
        <w:jc w:val="both"/>
        <w:rPr>
          <w:rFonts w:ascii="Arial" w:eastAsia="Calibri" w:hAnsi="Arial" w:cs="Arial"/>
          <w:b/>
          <w:lang w:eastAsia="en-US"/>
        </w:rPr>
      </w:pPr>
      <w:r w:rsidRPr="004F3BAB">
        <w:rPr>
          <w:rFonts w:ascii="Arial" w:hAnsi="Arial" w:cs="Arial"/>
          <w:b/>
          <w:bCs/>
          <w:lang w:eastAsia="ar-SA"/>
        </w:rPr>
        <w:t xml:space="preserve">Wykonanie remontu i dostosowanie do potrzeb ruchu turystycznego wyrobisk Skansenu Górniczego „Królowa Luiza” przy ulicy Sienkiewicza 43 wraz z remontem ekspozycji znajdujących się w obiekcie, </w:t>
      </w:r>
      <w:r w:rsidRPr="004F3BAB">
        <w:rPr>
          <w:rFonts w:ascii="Arial" w:hAnsi="Arial" w:cs="Arial"/>
          <w:b/>
          <w:lang w:eastAsia="ar-SA"/>
        </w:rPr>
        <w:t>realizowane w ramach projektu pn. „Adaptacja obiektów położonych przy ul. Sienkiewicza w Zabrzu na potrzeby rozwoju poprzemysłowego parku tematycznego”</w:t>
      </w:r>
      <w:r w:rsidRPr="00F62A0B">
        <w:rPr>
          <w:rFonts w:ascii="Arial" w:hAnsi="Arial" w:cs="Arial"/>
          <w:b/>
          <w:lang w:eastAsia="ar-SA"/>
        </w:rPr>
        <w:t xml:space="preserve">  </w:t>
      </w:r>
    </w:p>
    <w:p w:rsidR="00F62A0B" w:rsidRPr="009D56F0" w:rsidRDefault="00F62A0B" w:rsidP="009D56F0">
      <w:pPr>
        <w:ind w:left="3540" w:hanging="3540"/>
        <w:jc w:val="both"/>
        <w:rPr>
          <w:rFonts w:ascii="Arial" w:eastAsia="Calibri" w:hAnsi="Arial" w:cs="Arial"/>
          <w:b/>
          <w:lang w:eastAsia="en-US"/>
        </w:rPr>
      </w:pPr>
    </w:p>
    <w:p w:rsidR="00F62A0B" w:rsidRPr="009D56F0" w:rsidRDefault="00F62A0B" w:rsidP="009D56F0">
      <w:pPr>
        <w:ind w:firstLine="4"/>
        <w:jc w:val="both"/>
        <w:rPr>
          <w:rFonts w:ascii="Arial" w:hAnsi="Arial" w:cs="Arial"/>
          <w:lang w:eastAsia="ar-SA"/>
        </w:rPr>
      </w:pPr>
      <w:r w:rsidRPr="00F62A0B">
        <w:rPr>
          <w:rFonts w:ascii="Arial" w:hAnsi="Arial" w:cs="Arial"/>
          <w:bCs/>
          <w:i/>
          <w:lang w:eastAsia="ar-SA"/>
        </w:rPr>
        <w:t>Zadanie współfinansowane ze środków Europejskiego Funduszu Rozwoju Regionalnego</w:t>
      </w:r>
      <w:r w:rsidRPr="009D56F0">
        <w:rPr>
          <w:rFonts w:ascii="Arial" w:hAnsi="Arial" w:cs="Arial"/>
          <w:bCs/>
          <w:i/>
          <w:lang w:eastAsia="ar-SA"/>
        </w:rPr>
        <w:t xml:space="preserve"> w ramach Regionalnego Programu</w:t>
      </w:r>
      <w:r w:rsidR="009D56F0" w:rsidRPr="009D56F0">
        <w:rPr>
          <w:rFonts w:ascii="Arial" w:hAnsi="Arial" w:cs="Arial"/>
          <w:bCs/>
          <w:i/>
          <w:lang w:eastAsia="ar-SA"/>
        </w:rPr>
        <w:t xml:space="preserve"> </w:t>
      </w:r>
      <w:r w:rsidRPr="00F62A0B">
        <w:rPr>
          <w:rFonts w:ascii="Arial" w:hAnsi="Arial" w:cs="Arial"/>
          <w:bCs/>
          <w:i/>
          <w:lang w:eastAsia="ar-SA"/>
        </w:rPr>
        <w:t>Operacyjnego Województwa Śląskiego na lata 2007- 2013. Działanie 3.2.2. Infrastruktura okołoturystyczna - podmioty publiczne</w:t>
      </w:r>
    </w:p>
    <w:p w:rsidR="00F62A0B" w:rsidRPr="009D56F0" w:rsidRDefault="00F62A0B" w:rsidP="00F62A0B">
      <w:pPr>
        <w:suppressAutoHyphens/>
        <w:jc w:val="center"/>
        <w:rPr>
          <w:rFonts w:ascii="Arial" w:hAnsi="Arial" w:cs="Arial"/>
          <w:lang w:eastAsia="ar-SA"/>
        </w:rPr>
      </w:pPr>
    </w:p>
    <w:p w:rsidR="00F62A0B" w:rsidRDefault="00F62A0B" w:rsidP="00F62A0B">
      <w:pPr>
        <w:suppressAutoHyphens/>
        <w:jc w:val="center"/>
        <w:rPr>
          <w:rFonts w:ascii="Arial" w:hAnsi="Arial" w:cs="Arial"/>
          <w:sz w:val="14"/>
          <w:szCs w:val="14"/>
          <w:lang w:eastAsia="ar-SA"/>
        </w:rPr>
      </w:pPr>
    </w:p>
    <w:p w:rsidR="007F6B66" w:rsidRDefault="007F6B66" w:rsidP="00D862C3">
      <w:pPr>
        <w:spacing w:line="360" w:lineRule="auto"/>
        <w:jc w:val="both"/>
        <w:rPr>
          <w:rFonts w:ascii="Arial" w:hAnsi="Arial" w:cs="Arial"/>
          <w:b/>
        </w:rPr>
      </w:pPr>
    </w:p>
    <w:p w:rsidR="007F6B66" w:rsidRDefault="007F6B66" w:rsidP="00D862C3">
      <w:pPr>
        <w:spacing w:line="360" w:lineRule="auto"/>
        <w:jc w:val="both"/>
        <w:rPr>
          <w:rFonts w:ascii="Arial" w:hAnsi="Arial" w:cs="Arial"/>
          <w:b/>
        </w:rPr>
      </w:pPr>
    </w:p>
    <w:p w:rsidR="007F6B66" w:rsidRDefault="007F6B66" w:rsidP="00D862C3">
      <w:pPr>
        <w:spacing w:line="360" w:lineRule="auto"/>
        <w:jc w:val="both"/>
        <w:rPr>
          <w:rFonts w:ascii="Arial" w:hAnsi="Arial" w:cs="Arial"/>
          <w:b/>
        </w:rPr>
      </w:pPr>
    </w:p>
    <w:p w:rsidR="007F6B66" w:rsidRDefault="007F6B66" w:rsidP="00D862C3">
      <w:pPr>
        <w:spacing w:line="360" w:lineRule="auto"/>
        <w:jc w:val="both"/>
        <w:rPr>
          <w:rFonts w:ascii="Arial" w:hAnsi="Arial" w:cs="Arial"/>
          <w:b/>
        </w:rPr>
      </w:pPr>
    </w:p>
    <w:p w:rsidR="007F6B66" w:rsidRDefault="007F6B66" w:rsidP="00D862C3">
      <w:pPr>
        <w:spacing w:line="360" w:lineRule="auto"/>
        <w:jc w:val="both"/>
        <w:rPr>
          <w:rFonts w:ascii="Arial" w:hAnsi="Arial" w:cs="Arial"/>
          <w:b/>
        </w:rPr>
      </w:pPr>
    </w:p>
    <w:p w:rsidR="00D862C3" w:rsidRDefault="00D862C3" w:rsidP="00D862C3">
      <w:pPr>
        <w:spacing w:line="360" w:lineRule="auto"/>
        <w:jc w:val="both"/>
        <w:rPr>
          <w:rFonts w:ascii="Arial" w:hAnsi="Arial" w:cs="Arial"/>
          <w:b/>
        </w:rPr>
      </w:pPr>
      <w:r w:rsidRPr="009D56F0">
        <w:rPr>
          <w:rFonts w:ascii="Arial" w:hAnsi="Arial" w:cs="Arial"/>
          <w:b/>
        </w:rPr>
        <w:lastRenderedPageBreak/>
        <w:t>3.2. Opis przedmiotu zamówienia</w:t>
      </w:r>
    </w:p>
    <w:p w:rsidR="00F27C58" w:rsidRPr="00F27C58" w:rsidRDefault="00F62A0B" w:rsidP="00F27C58">
      <w:pPr>
        <w:suppressAutoHyphens/>
        <w:spacing w:line="360" w:lineRule="auto"/>
        <w:jc w:val="both"/>
        <w:rPr>
          <w:rFonts w:ascii="Arial" w:hAnsi="Arial" w:cs="Arial"/>
          <w:bCs/>
          <w:iCs/>
          <w:lang w:eastAsia="ar-SA"/>
        </w:rPr>
      </w:pPr>
      <w:r w:rsidRPr="00F62A0B">
        <w:rPr>
          <w:rFonts w:ascii="Arial" w:hAnsi="Arial" w:cs="Arial"/>
          <w:b/>
          <w:lang w:eastAsia="ar-SA"/>
        </w:rPr>
        <w:t>3.1</w:t>
      </w:r>
      <w:r w:rsidR="00F27C58">
        <w:rPr>
          <w:rFonts w:ascii="Arial" w:hAnsi="Arial" w:cs="Arial"/>
          <w:b/>
          <w:lang w:eastAsia="ar-SA"/>
        </w:rPr>
        <w:t>.</w:t>
      </w:r>
      <w:r w:rsidR="00F27C58">
        <w:rPr>
          <w:rFonts w:ascii="Arial" w:hAnsi="Arial" w:cs="Arial"/>
          <w:lang w:eastAsia="ar-SA"/>
        </w:rPr>
        <w:t xml:space="preserve"> </w:t>
      </w:r>
      <w:r w:rsidR="00F27C58" w:rsidRPr="00DA0212">
        <w:rPr>
          <w:rFonts w:ascii="Arial" w:hAnsi="Arial" w:cs="Arial"/>
          <w:lang w:eastAsia="ar-SA"/>
        </w:rPr>
        <w:t>Przedmiot umowy będzie realizowany w wyrobiskach Skansenu Górniczego „Królowa Luiza” przy ul. Sienkiewicza  w Zabrzu i obejmuje dwie części:</w:t>
      </w:r>
    </w:p>
    <w:p w:rsidR="00F27C58" w:rsidRPr="00DA0212" w:rsidRDefault="00F27C58" w:rsidP="007F25EE">
      <w:pPr>
        <w:numPr>
          <w:ilvl w:val="0"/>
          <w:numId w:val="80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Część I – górnicze roboty remontowe prowadzone w obiekcie podlegającym ustawie Prawo geologiczne i górnicze - w Skansenie Górniczym „Królowa Luiza” przy ul. Sienkiewicza 43 </w:t>
      </w:r>
      <w:r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 xml:space="preserve">w Zabrzu. Roboty będą obejmowały w szczególności:   </w:t>
      </w:r>
    </w:p>
    <w:p w:rsidR="00F27C58" w:rsidRPr="00DA0212" w:rsidRDefault="00F27C58" w:rsidP="00F27C58">
      <w:pPr>
        <w:suppressAutoHyphens/>
        <w:spacing w:line="360" w:lineRule="auto"/>
        <w:ind w:left="1080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- remont wyrobisk podziemnych Skansenu Górniczego „Królowa Luiza”;</w:t>
      </w:r>
    </w:p>
    <w:p w:rsidR="00D47871" w:rsidRPr="00D47871" w:rsidRDefault="00D47871" w:rsidP="00D47871">
      <w:pPr>
        <w:suppressAutoHyphens/>
        <w:spacing w:line="360" w:lineRule="auto"/>
        <w:ind w:left="1080"/>
        <w:jc w:val="both"/>
        <w:rPr>
          <w:rFonts w:ascii="Arial" w:hAnsi="Arial" w:cs="Arial"/>
          <w:lang w:eastAsia="ar-SA"/>
        </w:rPr>
      </w:pPr>
      <w:r w:rsidRPr="004F3BAB">
        <w:rPr>
          <w:rFonts w:ascii="Arial" w:hAnsi="Arial" w:cs="Arial"/>
          <w:lang w:eastAsia="ar-SA"/>
        </w:rPr>
        <w:t xml:space="preserve">- </w:t>
      </w:r>
      <w:r w:rsidRPr="004F3BAB">
        <w:rPr>
          <w:rFonts w:ascii="Arial" w:hAnsi="Arial" w:cs="Arial"/>
          <w:bCs/>
          <w:iCs/>
          <w:lang w:eastAsia="ar-SA"/>
        </w:rPr>
        <w:t xml:space="preserve">wykonanie połączenia pochylni </w:t>
      </w:r>
      <w:proofErr w:type="spellStart"/>
      <w:r w:rsidRPr="004F3BAB">
        <w:rPr>
          <w:rFonts w:ascii="Arial" w:hAnsi="Arial" w:cs="Arial"/>
          <w:bCs/>
          <w:iCs/>
          <w:lang w:eastAsia="ar-SA"/>
        </w:rPr>
        <w:t>IVz</w:t>
      </w:r>
      <w:proofErr w:type="spellEnd"/>
      <w:r w:rsidRPr="004F3BAB">
        <w:rPr>
          <w:rFonts w:ascii="Arial" w:hAnsi="Arial" w:cs="Arial"/>
          <w:bCs/>
          <w:iCs/>
          <w:lang w:eastAsia="ar-SA"/>
        </w:rPr>
        <w:t xml:space="preserve"> i </w:t>
      </w:r>
      <w:proofErr w:type="spellStart"/>
      <w:r w:rsidRPr="004F3BAB">
        <w:rPr>
          <w:rFonts w:ascii="Arial" w:hAnsi="Arial" w:cs="Arial"/>
          <w:bCs/>
          <w:iCs/>
          <w:lang w:eastAsia="ar-SA"/>
        </w:rPr>
        <w:t>IIIz</w:t>
      </w:r>
      <w:proofErr w:type="spellEnd"/>
      <w:r w:rsidRPr="004F3BAB">
        <w:rPr>
          <w:rFonts w:ascii="Arial" w:hAnsi="Arial" w:cs="Arial"/>
          <w:bCs/>
          <w:iCs/>
          <w:lang w:eastAsia="ar-SA"/>
        </w:rPr>
        <w:t xml:space="preserve"> na poziomie 254 m </w:t>
      </w:r>
      <w:proofErr w:type="spellStart"/>
      <w:r w:rsidRPr="004F3BAB">
        <w:rPr>
          <w:rFonts w:ascii="Arial" w:hAnsi="Arial" w:cs="Arial"/>
          <w:bCs/>
          <w:iCs/>
          <w:lang w:eastAsia="ar-SA"/>
        </w:rPr>
        <w:t>npm</w:t>
      </w:r>
      <w:proofErr w:type="spellEnd"/>
      <w:r w:rsidRPr="004F3BAB">
        <w:rPr>
          <w:rFonts w:ascii="Arial" w:hAnsi="Arial" w:cs="Arial"/>
          <w:bCs/>
          <w:iCs/>
          <w:lang w:eastAsia="ar-SA"/>
        </w:rPr>
        <w:t xml:space="preserve"> wraz z udrożnieniem</w:t>
      </w:r>
      <w:r w:rsidRPr="004F3BAB">
        <w:rPr>
          <w:rFonts w:ascii="Arial" w:hAnsi="Arial" w:cs="Arial"/>
          <w:bCs/>
          <w:iCs/>
          <w:lang w:eastAsia="ar-SA"/>
        </w:rPr>
        <w:br/>
        <w:t xml:space="preserve">   odcinka pochylni IIIZ;</w:t>
      </w:r>
    </w:p>
    <w:p w:rsidR="00F27C58" w:rsidRPr="00DA0212" w:rsidRDefault="00F27C58" w:rsidP="00F27C58">
      <w:pPr>
        <w:suppressAutoHyphens/>
        <w:spacing w:line="360" w:lineRule="auto"/>
        <w:ind w:left="1080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- budowę instalacji elektrycznej zasilającej urządzenia ekspozycji turystycznej;</w:t>
      </w:r>
    </w:p>
    <w:p w:rsidR="00F27C58" w:rsidRPr="00DA0212" w:rsidRDefault="00F27C58" w:rsidP="00F27C58">
      <w:pPr>
        <w:suppressAutoHyphens/>
        <w:spacing w:line="360" w:lineRule="auto"/>
        <w:ind w:left="1080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- przebudowę instalacji </w:t>
      </w:r>
      <w:proofErr w:type="spellStart"/>
      <w:r w:rsidRPr="00DA0212">
        <w:rPr>
          <w:rFonts w:ascii="Arial" w:hAnsi="Arial" w:cs="Arial"/>
          <w:lang w:eastAsia="ar-SA"/>
        </w:rPr>
        <w:t>p.poż</w:t>
      </w:r>
      <w:proofErr w:type="spellEnd"/>
      <w:r w:rsidRPr="00DA0212">
        <w:rPr>
          <w:rFonts w:ascii="Arial" w:hAnsi="Arial" w:cs="Arial"/>
          <w:lang w:eastAsia="ar-SA"/>
        </w:rPr>
        <w:t>. i wodno-kanalizacyjnej;</w:t>
      </w:r>
    </w:p>
    <w:p w:rsidR="00F27C58" w:rsidRDefault="00F27C58" w:rsidP="00F27C58">
      <w:pPr>
        <w:suppressAutoHyphens/>
        <w:spacing w:line="360" w:lineRule="auto"/>
        <w:ind w:left="1080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- budowę instalacji sprężonego powietrza.</w:t>
      </w:r>
    </w:p>
    <w:p w:rsidR="00F27C58" w:rsidRPr="00F27C58" w:rsidRDefault="00F27C58" w:rsidP="007F25EE">
      <w:pPr>
        <w:numPr>
          <w:ilvl w:val="0"/>
          <w:numId w:val="80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F27C58">
        <w:rPr>
          <w:rFonts w:ascii="Arial" w:hAnsi="Arial" w:cs="Arial"/>
          <w:lang w:eastAsia="ar-SA"/>
        </w:rPr>
        <w:t xml:space="preserve">Część II – roboty polegające na przebudowie maszyn i urządzeń zgromadzonych </w:t>
      </w:r>
      <w:r w:rsidRPr="00F27C58">
        <w:rPr>
          <w:rFonts w:ascii="Arial" w:hAnsi="Arial" w:cs="Arial"/>
          <w:lang w:eastAsia="ar-SA"/>
        </w:rPr>
        <w:br/>
        <w:t xml:space="preserve">w podziemiach Skansenu Górniczego „Królowa Luiza” przy ul. Sienkiewicza 43 w Zabrzu, składających się na ekspozycje tematyczne o cechach nieruchomych eksponatów, </w:t>
      </w:r>
      <w:r w:rsidRPr="00F27C58">
        <w:rPr>
          <w:rFonts w:ascii="Arial" w:hAnsi="Arial" w:cs="Arial"/>
          <w:lang w:eastAsia="ar-SA"/>
        </w:rPr>
        <w:br/>
        <w:t>a częściowo eksponatów z zachowanymi niektórymi funkcjami maszyn.</w:t>
      </w:r>
    </w:p>
    <w:p w:rsidR="00F27C58" w:rsidRDefault="00F27C58" w:rsidP="00BC1BED">
      <w:pPr>
        <w:suppressAutoHyphens/>
        <w:spacing w:after="120" w:line="360" w:lineRule="auto"/>
        <w:jc w:val="both"/>
        <w:rPr>
          <w:rFonts w:ascii="Arial" w:hAnsi="Arial" w:cs="Arial"/>
          <w:lang w:eastAsia="ar-SA"/>
        </w:rPr>
      </w:pPr>
    </w:p>
    <w:p w:rsidR="00BC1BED" w:rsidRPr="00BC1BED" w:rsidRDefault="00BC1BED" w:rsidP="00BC1BED">
      <w:pPr>
        <w:suppressAutoHyphens/>
        <w:spacing w:after="120" w:line="360" w:lineRule="auto"/>
        <w:jc w:val="both"/>
        <w:rPr>
          <w:rFonts w:ascii="Arial" w:hAnsi="Arial" w:cs="Arial"/>
          <w:lang w:eastAsia="ar-SA"/>
        </w:rPr>
      </w:pPr>
      <w:r w:rsidRPr="00BC1BED">
        <w:rPr>
          <w:rFonts w:ascii="Arial" w:hAnsi="Arial" w:cs="Arial"/>
          <w:lang w:eastAsia="ar-SA"/>
        </w:rPr>
        <w:t>Wykonawca zobowiązuje się do wykonania za wynagrodzeniem na rzecz Zamawiającego i przekazania mu kompletnego zadania inwestycyjnego opisanego w SIWZ. Wykonawca jest zobowiązany wykonać pełny zakres robót, który jest konieczny z punktu widzenia wymienionych dokumentów, przepisów prawa, wiedzy, techniki i sztuki górniczej, dla uzyskania finalnego efektu, określonego przedmiotem zamówienia.</w:t>
      </w:r>
    </w:p>
    <w:p w:rsidR="00F27C58" w:rsidRDefault="00F27C58" w:rsidP="002D2339">
      <w:pPr>
        <w:spacing w:line="360" w:lineRule="auto"/>
        <w:jc w:val="both"/>
        <w:rPr>
          <w:rFonts w:ascii="Arial" w:hAnsi="Arial" w:cs="Arial"/>
          <w:b/>
        </w:rPr>
      </w:pPr>
    </w:p>
    <w:p w:rsidR="00917577" w:rsidRPr="00DD008F" w:rsidRDefault="00917577" w:rsidP="002D2339">
      <w:pPr>
        <w:spacing w:line="360" w:lineRule="auto"/>
        <w:jc w:val="both"/>
        <w:rPr>
          <w:rFonts w:ascii="Arial" w:hAnsi="Arial" w:cs="Arial"/>
          <w:b/>
        </w:rPr>
      </w:pPr>
      <w:r w:rsidRPr="00DD008F">
        <w:rPr>
          <w:rFonts w:ascii="Arial" w:hAnsi="Arial" w:cs="Arial"/>
          <w:b/>
        </w:rPr>
        <w:t>3.</w:t>
      </w:r>
      <w:r w:rsidR="00D862C3" w:rsidRPr="00DD008F">
        <w:rPr>
          <w:rFonts w:ascii="Arial" w:hAnsi="Arial" w:cs="Arial"/>
          <w:b/>
        </w:rPr>
        <w:t>3.</w:t>
      </w:r>
      <w:r w:rsidRPr="00DD008F">
        <w:rPr>
          <w:rFonts w:ascii="Arial" w:hAnsi="Arial" w:cs="Arial"/>
          <w:b/>
        </w:rPr>
        <w:t xml:space="preserve"> Szczegółowy opis przedmiot</w:t>
      </w:r>
      <w:r w:rsidR="00C500BB" w:rsidRPr="00DD008F">
        <w:rPr>
          <w:rFonts w:ascii="Arial" w:hAnsi="Arial" w:cs="Arial"/>
          <w:b/>
        </w:rPr>
        <w:t>u zamówienia zawiera Część IV</w:t>
      </w:r>
      <w:r w:rsidRPr="00DD008F">
        <w:rPr>
          <w:rFonts w:ascii="Arial" w:hAnsi="Arial" w:cs="Arial"/>
          <w:b/>
        </w:rPr>
        <w:t xml:space="preserve"> SIWZ.</w:t>
      </w:r>
    </w:p>
    <w:p w:rsidR="00D862C3" w:rsidRPr="00DD008F" w:rsidRDefault="00D862C3" w:rsidP="00D862C3">
      <w:pPr>
        <w:spacing w:line="360" w:lineRule="auto"/>
        <w:jc w:val="both"/>
        <w:rPr>
          <w:rFonts w:ascii="Arial" w:hAnsi="Arial" w:cs="Arial"/>
          <w:b/>
        </w:rPr>
      </w:pPr>
      <w:r w:rsidRPr="00DD008F">
        <w:rPr>
          <w:rFonts w:ascii="Arial" w:hAnsi="Arial" w:cs="Arial"/>
          <w:b/>
        </w:rPr>
        <w:t xml:space="preserve">3.4. Kod CPV: </w:t>
      </w:r>
    </w:p>
    <w:p w:rsidR="00D862C3" w:rsidRPr="004F3BAB" w:rsidRDefault="00D862C3" w:rsidP="00D862C3">
      <w:pPr>
        <w:spacing w:line="360" w:lineRule="auto"/>
        <w:jc w:val="both"/>
        <w:rPr>
          <w:rFonts w:ascii="Arial" w:eastAsia="Calibri" w:hAnsi="Arial" w:cs="Arial"/>
          <w:u w:val="single"/>
        </w:rPr>
      </w:pPr>
      <w:r w:rsidRPr="004F3BAB">
        <w:rPr>
          <w:rFonts w:ascii="Arial" w:eastAsia="Calibri" w:hAnsi="Arial" w:cs="Arial"/>
          <w:u w:val="single"/>
        </w:rPr>
        <w:t>Główny przedmiot</w:t>
      </w:r>
    </w:p>
    <w:p w:rsidR="00F97515" w:rsidRPr="004F3BAB" w:rsidRDefault="00F97515" w:rsidP="00F97515">
      <w:pPr>
        <w:autoSpaceDE w:val="0"/>
        <w:autoSpaceDN w:val="0"/>
        <w:spacing w:line="360" w:lineRule="auto"/>
        <w:jc w:val="both"/>
        <w:rPr>
          <w:rFonts w:ascii="Arial" w:eastAsia="Calibri" w:hAnsi="Arial" w:cs="Arial"/>
          <w:bCs/>
        </w:rPr>
      </w:pPr>
      <w:r w:rsidRPr="004F3BAB">
        <w:rPr>
          <w:rFonts w:ascii="Arial" w:eastAsia="Calibri" w:hAnsi="Arial" w:cs="Arial"/>
          <w:bCs/>
        </w:rPr>
        <w:t>45254100-3 – roboty budowlane dla górnictwa</w:t>
      </w:r>
    </w:p>
    <w:p w:rsidR="00D862C3" w:rsidRPr="004F3BAB" w:rsidRDefault="00D862C3" w:rsidP="00D862C3">
      <w:pPr>
        <w:spacing w:line="360" w:lineRule="auto"/>
        <w:jc w:val="both"/>
        <w:rPr>
          <w:rFonts w:ascii="Arial" w:eastAsia="Calibri" w:hAnsi="Arial" w:cs="Arial"/>
          <w:u w:val="single"/>
        </w:rPr>
      </w:pPr>
      <w:r w:rsidRPr="004F3BAB">
        <w:rPr>
          <w:rFonts w:ascii="Arial" w:eastAsia="Calibri" w:hAnsi="Arial" w:cs="Arial"/>
          <w:u w:val="single"/>
        </w:rPr>
        <w:t>Dodatkowe przedmioty</w:t>
      </w:r>
    </w:p>
    <w:p w:rsidR="003E65A4" w:rsidRPr="004F3BAB" w:rsidRDefault="003E65A4" w:rsidP="003E65A4">
      <w:pPr>
        <w:rPr>
          <w:rFonts w:ascii="Arial" w:eastAsia="Calibri" w:hAnsi="Arial" w:cs="Arial"/>
          <w:lang w:eastAsia="en-US"/>
        </w:rPr>
      </w:pPr>
      <w:r w:rsidRPr="004F3BAB">
        <w:rPr>
          <w:rFonts w:ascii="Arial" w:eastAsia="Calibri" w:hAnsi="Arial" w:cs="Arial"/>
          <w:lang w:eastAsia="en-US"/>
        </w:rPr>
        <w:t xml:space="preserve">50530000-9 Usługi w zakresie napraw i konserwacji maszyn </w:t>
      </w:r>
    </w:p>
    <w:p w:rsidR="003E65A4" w:rsidRPr="004F3BAB" w:rsidRDefault="003E65A4" w:rsidP="003E65A4">
      <w:pPr>
        <w:rPr>
          <w:rFonts w:ascii="Arial" w:eastAsia="Calibri" w:hAnsi="Arial" w:cs="Arial"/>
          <w:lang w:eastAsia="en-US"/>
        </w:rPr>
      </w:pPr>
    </w:p>
    <w:p w:rsidR="003E65A4" w:rsidRPr="004F3BAB" w:rsidRDefault="003E65A4" w:rsidP="003E65A4">
      <w:pPr>
        <w:rPr>
          <w:rFonts w:ascii="Arial" w:eastAsia="Calibri" w:hAnsi="Arial" w:cs="Arial"/>
          <w:lang w:eastAsia="en-US"/>
        </w:rPr>
      </w:pPr>
      <w:r w:rsidRPr="004F3BAB">
        <w:rPr>
          <w:rFonts w:ascii="Arial" w:eastAsia="Calibri" w:hAnsi="Arial" w:cs="Arial"/>
          <w:lang w:eastAsia="en-US"/>
        </w:rPr>
        <w:t>50532100-4 Usługi w zakresie napraw i konserwacji silników elektrycznych</w:t>
      </w:r>
    </w:p>
    <w:p w:rsidR="003E65A4" w:rsidRPr="004F3BAB" w:rsidRDefault="003E65A4" w:rsidP="003E65A4">
      <w:pPr>
        <w:rPr>
          <w:rFonts w:ascii="Arial" w:eastAsia="Calibri" w:hAnsi="Arial" w:cs="Arial"/>
          <w:lang w:eastAsia="en-US"/>
        </w:rPr>
      </w:pPr>
    </w:p>
    <w:p w:rsidR="003E65A4" w:rsidRPr="004F3BAB" w:rsidRDefault="003E65A4" w:rsidP="003E65A4">
      <w:pPr>
        <w:rPr>
          <w:rFonts w:ascii="Arial" w:eastAsia="Calibri" w:hAnsi="Arial" w:cs="Arial"/>
          <w:lang w:eastAsia="en-US"/>
        </w:rPr>
      </w:pPr>
      <w:r w:rsidRPr="004F3BAB">
        <w:rPr>
          <w:rFonts w:ascii="Arial" w:eastAsia="Calibri" w:hAnsi="Arial" w:cs="Arial"/>
          <w:lang w:eastAsia="en-US"/>
        </w:rPr>
        <w:t>50800000-3 Różne usługi w zakresie napraw i konserwacji</w:t>
      </w:r>
    </w:p>
    <w:p w:rsidR="003E65A4" w:rsidRPr="004F3BAB" w:rsidRDefault="003E65A4" w:rsidP="003E65A4">
      <w:pPr>
        <w:rPr>
          <w:rFonts w:ascii="Arial" w:eastAsia="Calibri" w:hAnsi="Arial" w:cs="Arial"/>
          <w:lang w:eastAsia="en-US"/>
        </w:rPr>
      </w:pPr>
    </w:p>
    <w:p w:rsidR="003E65A4" w:rsidRPr="004F3BAB" w:rsidRDefault="003E65A4" w:rsidP="003E65A4">
      <w:pPr>
        <w:rPr>
          <w:rFonts w:ascii="Arial" w:eastAsia="Calibri" w:hAnsi="Arial" w:cs="Arial"/>
          <w:lang w:eastAsia="en-US"/>
        </w:rPr>
      </w:pPr>
      <w:r w:rsidRPr="004F3BAB">
        <w:rPr>
          <w:rFonts w:ascii="Arial" w:eastAsia="Calibri" w:hAnsi="Arial" w:cs="Arial"/>
          <w:lang w:eastAsia="en-US"/>
        </w:rPr>
        <w:t>51100000-3 Usługi instalowania urządzeń elektrycznych i mechanicznych</w:t>
      </w:r>
    </w:p>
    <w:p w:rsidR="003E65A4" w:rsidRPr="004F3BAB" w:rsidRDefault="003E65A4" w:rsidP="003E65A4">
      <w:pPr>
        <w:rPr>
          <w:rFonts w:ascii="Arial" w:eastAsia="Calibri" w:hAnsi="Arial" w:cs="Arial"/>
          <w:lang w:eastAsia="en-US"/>
        </w:rPr>
      </w:pPr>
    </w:p>
    <w:p w:rsidR="003E65A4" w:rsidRPr="004F3BAB" w:rsidRDefault="003E65A4" w:rsidP="003E65A4">
      <w:pPr>
        <w:rPr>
          <w:rFonts w:ascii="Arial" w:eastAsia="Calibri" w:hAnsi="Arial" w:cs="Arial"/>
          <w:lang w:eastAsia="en-US"/>
        </w:rPr>
      </w:pPr>
      <w:r w:rsidRPr="004F3BAB">
        <w:rPr>
          <w:rFonts w:ascii="Arial" w:eastAsia="Calibri" w:hAnsi="Arial" w:cs="Arial"/>
          <w:lang w:eastAsia="en-US"/>
        </w:rPr>
        <w:t xml:space="preserve">51112000-0 Usługi instalowania sprzętu sterowania i </w:t>
      </w:r>
      <w:proofErr w:type="spellStart"/>
      <w:r w:rsidRPr="004F3BAB">
        <w:rPr>
          <w:rFonts w:ascii="Arial" w:eastAsia="Calibri" w:hAnsi="Arial" w:cs="Arial"/>
          <w:lang w:eastAsia="en-US"/>
        </w:rPr>
        <w:t>przesyłu</w:t>
      </w:r>
      <w:proofErr w:type="spellEnd"/>
      <w:r w:rsidRPr="004F3BAB">
        <w:rPr>
          <w:rFonts w:ascii="Arial" w:eastAsia="Calibri" w:hAnsi="Arial" w:cs="Arial"/>
          <w:lang w:eastAsia="en-US"/>
        </w:rPr>
        <w:t xml:space="preserve"> energii elektrycznej</w:t>
      </w:r>
    </w:p>
    <w:p w:rsidR="003E65A4" w:rsidRPr="004F3BAB" w:rsidRDefault="003E65A4" w:rsidP="003E65A4">
      <w:pPr>
        <w:rPr>
          <w:rFonts w:ascii="Arial" w:eastAsia="Calibri" w:hAnsi="Arial" w:cs="Arial"/>
          <w:lang w:eastAsia="en-US"/>
        </w:rPr>
      </w:pPr>
    </w:p>
    <w:p w:rsidR="003E65A4" w:rsidRPr="003E65A4" w:rsidRDefault="003E65A4" w:rsidP="003E65A4">
      <w:pPr>
        <w:rPr>
          <w:rFonts w:ascii="Arial" w:eastAsia="Calibri" w:hAnsi="Arial" w:cs="Arial"/>
          <w:lang w:eastAsia="en-US"/>
        </w:rPr>
      </w:pPr>
      <w:r w:rsidRPr="004F3BAB">
        <w:rPr>
          <w:rFonts w:ascii="Arial" w:eastAsia="Calibri" w:hAnsi="Arial" w:cs="Arial"/>
          <w:lang w:eastAsia="en-US"/>
        </w:rPr>
        <w:t>51120000-9 Usługi instalowania urządzeń mechanicznych</w:t>
      </w:r>
    </w:p>
    <w:p w:rsidR="003E65A4" w:rsidRPr="003E65A4" w:rsidRDefault="003E65A4" w:rsidP="00D862C3">
      <w:pPr>
        <w:spacing w:line="360" w:lineRule="auto"/>
        <w:jc w:val="both"/>
        <w:rPr>
          <w:rFonts w:ascii="Arial" w:hAnsi="Arial" w:cs="Arial"/>
          <w:b/>
        </w:rPr>
      </w:pPr>
    </w:p>
    <w:p w:rsidR="003E65A4" w:rsidRDefault="003E65A4" w:rsidP="00D862C3">
      <w:pPr>
        <w:spacing w:line="360" w:lineRule="auto"/>
        <w:jc w:val="both"/>
        <w:rPr>
          <w:rFonts w:ascii="Arial" w:hAnsi="Arial" w:cs="Arial"/>
          <w:b/>
        </w:rPr>
      </w:pPr>
    </w:p>
    <w:p w:rsidR="003E65A4" w:rsidRDefault="003E65A4" w:rsidP="00D862C3">
      <w:pPr>
        <w:spacing w:line="360" w:lineRule="auto"/>
        <w:jc w:val="both"/>
        <w:rPr>
          <w:rFonts w:ascii="Arial" w:hAnsi="Arial" w:cs="Arial"/>
          <w:b/>
        </w:rPr>
      </w:pPr>
    </w:p>
    <w:p w:rsidR="003E65A4" w:rsidRDefault="003E65A4" w:rsidP="00D862C3">
      <w:pPr>
        <w:spacing w:line="360" w:lineRule="auto"/>
        <w:jc w:val="both"/>
        <w:rPr>
          <w:rFonts w:ascii="Arial" w:hAnsi="Arial" w:cs="Arial"/>
          <w:b/>
        </w:rPr>
      </w:pPr>
    </w:p>
    <w:p w:rsidR="003E65A4" w:rsidRDefault="003E65A4" w:rsidP="00D862C3">
      <w:pPr>
        <w:spacing w:line="360" w:lineRule="auto"/>
        <w:jc w:val="both"/>
        <w:rPr>
          <w:rFonts w:ascii="Arial" w:hAnsi="Arial" w:cs="Arial"/>
          <w:b/>
        </w:rPr>
      </w:pPr>
    </w:p>
    <w:p w:rsidR="00D862C3" w:rsidRPr="00303BBF" w:rsidRDefault="00D862C3" w:rsidP="00D862C3">
      <w:pPr>
        <w:spacing w:line="360" w:lineRule="auto"/>
        <w:jc w:val="both"/>
        <w:rPr>
          <w:rFonts w:ascii="Arial" w:hAnsi="Arial" w:cs="Arial"/>
          <w:b/>
        </w:rPr>
      </w:pPr>
      <w:r w:rsidRPr="00303BBF">
        <w:rPr>
          <w:rFonts w:ascii="Arial" w:hAnsi="Arial" w:cs="Arial"/>
          <w:b/>
        </w:rPr>
        <w:t>4. Termin wykonania zamówienia</w:t>
      </w:r>
    </w:p>
    <w:p w:rsidR="00D862C3" w:rsidRPr="00303BBF" w:rsidRDefault="00D862C3" w:rsidP="007F25E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303BBF">
        <w:rPr>
          <w:rFonts w:ascii="Arial" w:hAnsi="Arial" w:cs="Arial"/>
        </w:rPr>
        <w:t>Wykonawca zrealizuje przedmiot zamówienia w nieprzekraczalnym terminie</w:t>
      </w:r>
      <w:r w:rsidR="00DD008F">
        <w:rPr>
          <w:rFonts w:ascii="Arial" w:hAnsi="Arial" w:cs="Arial"/>
        </w:rPr>
        <w:t xml:space="preserve"> </w:t>
      </w:r>
      <w:r w:rsidR="00BC1BED">
        <w:rPr>
          <w:rFonts w:ascii="Arial" w:hAnsi="Arial" w:cs="Arial"/>
        </w:rPr>
        <w:t xml:space="preserve">12 </w:t>
      </w:r>
      <w:r w:rsidR="002A65F5" w:rsidRPr="00D63D40">
        <w:rPr>
          <w:rFonts w:ascii="Arial" w:hAnsi="Arial" w:cs="Arial"/>
        </w:rPr>
        <w:t>miesięcy</w:t>
      </w:r>
      <w:r w:rsidR="002A65F5">
        <w:rPr>
          <w:rFonts w:ascii="Arial" w:hAnsi="Arial" w:cs="Arial"/>
        </w:rPr>
        <w:t xml:space="preserve"> </w:t>
      </w:r>
      <w:r w:rsidRPr="00303BBF">
        <w:rPr>
          <w:rFonts w:ascii="Arial" w:hAnsi="Arial" w:cs="Arial"/>
        </w:rPr>
        <w:t>od daty podpisania umowy.</w:t>
      </w:r>
    </w:p>
    <w:p w:rsidR="00D862C3" w:rsidRPr="00F27C58" w:rsidRDefault="00D862C3" w:rsidP="007F25E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F27C58">
        <w:rPr>
          <w:rFonts w:ascii="Arial" w:hAnsi="Arial" w:cs="Arial"/>
        </w:rPr>
        <w:t>Za termin rozpoczęcia wykonania zamówienia uznaje się datę podpisania umowy</w:t>
      </w:r>
      <w:r w:rsidR="00F27C58">
        <w:rPr>
          <w:rFonts w:ascii="Arial" w:hAnsi="Arial" w:cs="Arial"/>
        </w:rPr>
        <w:t>.</w:t>
      </w:r>
    </w:p>
    <w:p w:rsidR="00D862C3" w:rsidRPr="00F27C58" w:rsidRDefault="00D862C3" w:rsidP="007F25E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F27C58">
        <w:rPr>
          <w:rFonts w:ascii="Arial" w:hAnsi="Arial" w:cs="Arial"/>
        </w:rPr>
        <w:t>Za zakończ</w:t>
      </w:r>
      <w:r w:rsidR="00303BBF" w:rsidRPr="00F27C58">
        <w:rPr>
          <w:rFonts w:ascii="Arial" w:hAnsi="Arial" w:cs="Arial"/>
        </w:rPr>
        <w:t>e</w:t>
      </w:r>
      <w:r w:rsidRPr="00F27C58">
        <w:rPr>
          <w:rFonts w:ascii="Arial" w:hAnsi="Arial" w:cs="Arial"/>
        </w:rPr>
        <w:t>nie umowy strony uznają dzień dokonania odbioru końcowego bez wad i usterek w przedmiocie umowy.</w:t>
      </w:r>
    </w:p>
    <w:p w:rsidR="00D862C3" w:rsidRDefault="00D862C3" w:rsidP="0093615C">
      <w:pPr>
        <w:spacing w:line="360" w:lineRule="auto"/>
        <w:jc w:val="both"/>
        <w:rPr>
          <w:rFonts w:ascii="Arial" w:hAnsi="Arial" w:cs="Arial"/>
          <w:b/>
        </w:rPr>
      </w:pPr>
    </w:p>
    <w:p w:rsidR="00D61025" w:rsidRPr="006D1769" w:rsidRDefault="00D61025" w:rsidP="007F25EE">
      <w:pPr>
        <w:pStyle w:val="pkt"/>
        <w:numPr>
          <w:ilvl w:val="0"/>
          <w:numId w:val="23"/>
        </w:numPr>
        <w:spacing w:before="0" w:after="0" w:line="360" w:lineRule="auto"/>
        <w:rPr>
          <w:rFonts w:ascii="Arial" w:hAnsi="Arial" w:cs="Arial"/>
          <w:b/>
          <w:sz w:val="20"/>
        </w:rPr>
      </w:pPr>
      <w:r w:rsidRPr="006D1769">
        <w:rPr>
          <w:rFonts w:ascii="Arial" w:hAnsi="Arial" w:cs="Arial"/>
          <w:b/>
          <w:sz w:val="20"/>
        </w:rPr>
        <w:t xml:space="preserve">Warunki udziału w postępowaniu, opis sposobu dokonywania oceny spełniania tych warunków oraz  wykaz oświadczeń lub dokumentów, jakie mają dostarczyć Wykonawcy </w:t>
      </w:r>
      <w:r w:rsidR="00E44633" w:rsidRPr="006D1769">
        <w:rPr>
          <w:rFonts w:ascii="Arial" w:hAnsi="Arial" w:cs="Arial"/>
          <w:b/>
          <w:sz w:val="20"/>
        </w:rPr>
        <w:br/>
      </w:r>
      <w:r w:rsidRPr="006D1769">
        <w:rPr>
          <w:rFonts w:ascii="Arial" w:hAnsi="Arial" w:cs="Arial"/>
          <w:b/>
          <w:sz w:val="20"/>
        </w:rPr>
        <w:t>w celu potwierdzenia spełnienia warunków udziału w postępowaniu;</w:t>
      </w:r>
    </w:p>
    <w:p w:rsidR="00303BBF" w:rsidRPr="006D1769" w:rsidRDefault="00303BBF" w:rsidP="00D61025">
      <w:pPr>
        <w:pStyle w:val="Tekstpodstawowy3"/>
        <w:rPr>
          <w:b/>
        </w:rPr>
      </w:pPr>
    </w:p>
    <w:p w:rsidR="00D61025" w:rsidRPr="006D1769" w:rsidRDefault="00E23FDE" w:rsidP="00D61025">
      <w:pPr>
        <w:pStyle w:val="Tekstpodstawowy3"/>
      </w:pPr>
      <w:r w:rsidRPr="006D1769">
        <w:rPr>
          <w:b/>
        </w:rPr>
        <w:t xml:space="preserve">5.1. </w:t>
      </w:r>
      <w:r w:rsidR="00D61025" w:rsidRPr="006D1769">
        <w:t>O udzielenie zamówienia mogą ubiegać się Wykonawcy, którzy spełniają warunki dotyczące:</w:t>
      </w:r>
    </w:p>
    <w:p w:rsidR="00D61025" w:rsidRPr="006D1769" w:rsidRDefault="00D61025" w:rsidP="00D61025">
      <w:pPr>
        <w:pStyle w:val="Tekstpodstawowy3"/>
        <w:rPr>
          <w:b/>
        </w:rPr>
      </w:pPr>
      <w:r w:rsidRPr="006D1769">
        <w:rPr>
          <w:b/>
        </w:rPr>
        <w:t>5.1.1. posiadania uprawnień do wykonywania określonej działalności lub czynności, jeżeli ustawy nakładają obowiązek ich posiadania;</w:t>
      </w:r>
    </w:p>
    <w:p w:rsidR="00793FD3" w:rsidRPr="006D1769" w:rsidRDefault="00793FD3" w:rsidP="003F199B">
      <w:pPr>
        <w:pStyle w:val="Tekstpodstawowy3"/>
        <w:jc w:val="left"/>
      </w:pPr>
      <w:r w:rsidRPr="006D1769">
        <w:t>Opis sposobu doko</w:t>
      </w:r>
      <w:r w:rsidR="00B979AD" w:rsidRPr="006D1769">
        <w:t>nania oceny spełnienia warunku</w:t>
      </w:r>
      <w:r w:rsidRPr="006D1769">
        <w:t xml:space="preserve">: </w:t>
      </w:r>
      <w:r w:rsidR="003F199B" w:rsidRPr="006D1769">
        <w:br/>
        <w:t>Zamawiający nie opisuje warunku udziału w</w:t>
      </w:r>
      <w:r w:rsidR="00B447CC" w:rsidRPr="006D1769">
        <w:t xml:space="preserve"> powyższym </w:t>
      </w:r>
      <w:r w:rsidR="003F199B" w:rsidRPr="006D1769">
        <w:t xml:space="preserve"> zakresie.</w:t>
      </w:r>
    </w:p>
    <w:p w:rsidR="00793FD3" w:rsidRPr="006D1769" w:rsidRDefault="00793FD3" w:rsidP="00EC453F">
      <w:pPr>
        <w:pStyle w:val="Tekstpodstawowy3"/>
        <w:rPr>
          <w:color w:val="000000"/>
        </w:rPr>
      </w:pPr>
      <w:r w:rsidRPr="006D1769">
        <w:rPr>
          <w:color w:val="000000"/>
        </w:rPr>
        <w:t xml:space="preserve">Zamawiający żąda złożenia oświadczenia z art. 22 ust. 1 Pzp </w:t>
      </w:r>
      <w:r w:rsidR="00F07879" w:rsidRPr="006D1769">
        <w:rPr>
          <w:color w:val="000000"/>
        </w:rPr>
        <w:t>i jego weryfikacja zostanie przeprowadzona wg formuły:</w:t>
      </w:r>
      <w:r w:rsidR="00B979AD" w:rsidRPr="006D1769">
        <w:rPr>
          <w:color w:val="000000"/>
        </w:rPr>
        <w:t xml:space="preserve"> </w:t>
      </w:r>
      <w:r w:rsidR="00F07879" w:rsidRPr="006D1769">
        <w:rPr>
          <w:color w:val="000000"/>
        </w:rPr>
        <w:t>spełnia / nie spełnia.</w:t>
      </w:r>
    </w:p>
    <w:p w:rsidR="00EC453F" w:rsidRPr="006D1769" w:rsidRDefault="00EC453F" w:rsidP="00D61025">
      <w:pPr>
        <w:pStyle w:val="Tekstpodstawowywcity"/>
        <w:spacing w:line="360" w:lineRule="auto"/>
        <w:ind w:left="0" w:right="61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61025" w:rsidRPr="008B7F93" w:rsidRDefault="00D61025" w:rsidP="00D61025">
      <w:pPr>
        <w:pStyle w:val="Tekstpodstawowywcity"/>
        <w:spacing w:line="360" w:lineRule="auto"/>
        <w:ind w:left="0" w:right="612"/>
        <w:jc w:val="both"/>
        <w:rPr>
          <w:rFonts w:ascii="Arial" w:hAnsi="Arial" w:cs="Arial"/>
          <w:b/>
          <w:sz w:val="20"/>
          <w:szCs w:val="20"/>
        </w:rPr>
      </w:pPr>
      <w:r w:rsidRPr="008B7F93">
        <w:rPr>
          <w:rFonts w:ascii="Arial" w:hAnsi="Arial" w:cs="Arial"/>
          <w:b/>
          <w:color w:val="000000"/>
          <w:sz w:val="20"/>
          <w:szCs w:val="20"/>
        </w:rPr>
        <w:t>5.1.2.</w:t>
      </w:r>
      <w:r w:rsidRPr="008B7F93">
        <w:rPr>
          <w:rFonts w:ascii="Arial" w:hAnsi="Arial" w:cs="Arial"/>
          <w:b/>
          <w:sz w:val="20"/>
          <w:szCs w:val="20"/>
        </w:rPr>
        <w:t xml:space="preserve"> posiadania wiedzy i doświadczenia;</w:t>
      </w:r>
    </w:p>
    <w:p w:rsidR="00F07879" w:rsidRPr="008B7F93" w:rsidRDefault="00F07879" w:rsidP="00F07879">
      <w:pPr>
        <w:pStyle w:val="Tekstpodstawowy3"/>
      </w:pPr>
      <w:r w:rsidRPr="008B7F93">
        <w:t>Opis sposobu dok</w:t>
      </w:r>
      <w:r w:rsidR="00891D94" w:rsidRPr="008B7F93">
        <w:t>onania oceny spełnienia warunku</w:t>
      </w:r>
      <w:r w:rsidRPr="008B7F93">
        <w:t xml:space="preserve">: </w:t>
      </w:r>
    </w:p>
    <w:p w:rsidR="00BC1BED" w:rsidRPr="008B7F93" w:rsidRDefault="00DD008F" w:rsidP="007F25E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 xml:space="preserve">Zamawiający uzna powyższy warunek za spełniony, jeżeli Wykonawca wykaże, że w okresie ostatnich pięciu lat przed upływem terminu składania ofert, a jeżeli okres prowadzenia działalności jest krótszy – w tym okresie, wykonał zgodnie z zasadami sztuki górniczej </w:t>
      </w:r>
      <w:r w:rsidR="003B7B46" w:rsidRPr="008B7F93">
        <w:rPr>
          <w:rFonts w:ascii="Arial" w:hAnsi="Arial" w:cs="Arial"/>
        </w:rPr>
        <w:t xml:space="preserve">i prawidłowo ukończył </w:t>
      </w:r>
      <w:r w:rsidR="00BC1BED" w:rsidRPr="008B7F93">
        <w:rPr>
          <w:rFonts w:ascii="Arial" w:hAnsi="Arial" w:cs="Arial"/>
          <w:lang w:eastAsia="ar-SA"/>
        </w:rPr>
        <w:t xml:space="preserve">co najmniej 1 robotę polegającą na uzbrajaniu lub </w:t>
      </w:r>
      <w:proofErr w:type="spellStart"/>
      <w:r w:rsidR="00BC1BED" w:rsidRPr="008B7F93">
        <w:rPr>
          <w:rFonts w:ascii="Arial" w:hAnsi="Arial" w:cs="Arial"/>
          <w:lang w:eastAsia="ar-SA"/>
        </w:rPr>
        <w:t>wyzbrajaniu</w:t>
      </w:r>
      <w:proofErr w:type="spellEnd"/>
      <w:r w:rsidR="00BC1BED" w:rsidRPr="008B7F93">
        <w:rPr>
          <w:rFonts w:ascii="Arial" w:hAnsi="Arial" w:cs="Arial"/>
          <w:lang w:eastAsia="ar-SA"/>
        </w:rPr>
        <w:t xml:space="preserve"> ściany wydobywczej </w:t>
      </w:r>
      <w:r w:rsidR="00BC1BED" w:rsidRPr="008B7F93">
        <w:rPr>
          <w:rFonts w:ascii="Arial" w:hAnsi="Arial" w:cs="Arial"/>
          <w:lang w:eastAsia="ar-SA"/>
        </w:rPr>
        <w:br/>
        <w:t>w podziemnym zakładzie górniczym,</w:t>
      </w:r>
      <w:r w:rsidR="00BC1BED" w:rsidRPr="008B7F93">
        <w:rPr>
          <w:rFonts w:ascii="Arial" w:hAnsi="Arial" w:cs="Arial"/>
          <w:color w:val="FF0000"/>
          <w:lang w:eastAsia="ar-SA"/>
        </w:rPr>
        <w:t xml:space="preserve"> </w:t>
      </w:r>
      <w:r w:rsidR="00BC1BED" w:rsidRPr="008B7F93">
        <w:rPr>
          <w:rFonts w:ascii="Arial" w:hAnsi="Arial" w:cs="Arial"/>
          <w:lang w:eastAsia="ar-SA"/>
        </w:rPr>
        <w:t>wraz z prowadzeniem prac transportowych. Wartość roboty nie może być mniejsza niż 200.000,00 zł</w:t>
      </w:r>
      <w:r w:rsidR="006A1332" w:rsidRPr="008B7F93">
        <w:rPr>
          <w:rFonts w:ascii="Arial" w:hAnsi="Arial" w:cs="Arial"/>
          <w:lang w:eastAsia="ar-SA"/>
        </w:rPr>
        <w:t xml:space="preserve"> brutto.</w:t>
      </w:r>
      <w:r w:rsidR="00BC1BED" w:rsidRPr="008B7F93">
        <w:rPr>
          <w:rFonts w:ascii="Arial" w:hAnsi="Arial" w:cs="Arial"/>
          <w:lang w:eastAsia="ar-SA"/>
        </w:rPr>
        <w:t xml:space="preserve"> </w:t>
      </w:r>
    </w:p>
    <w:p w:rsidR="00BC1BED" w:rsidRPr="006D1769" w:rsidRDefault="003B7B46" w:rsidP="006A133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B7F93">
        <w:rPr>
          <w:rFonts w:ascii="Arial" w:hAnsi="Arial" w:cs="Arial"/>
          <w:b/>
          <w:u w:val="single"/>
        </w:rPr>
        <w:t>oraz</w:t>
      </w:r>
    </w:p>
    <w:p w:rsidR="003B7B46" w:rsidRPr="006D1769" w:rsidRDefault="003B7B46" w:rsidP="006A1332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B7B46" w:rsidRPr="008B7F93" w:rsidRDefault="003B7B46" w:rsidP="007F25E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lang w:eastAsia="ar-SA"/>
        </w:rPr>
        <w:t xml:space="preserve">Zamawiający uzna powyższy warunek za spełniony, jeżeli wykonawca wykaże, że </w:t>
      </w:r>
      <w:r w:rsidRPr="008B7F93">
        <w:rPr>
          <w:rFonts w:ascii="Arial" w:hAnsi="Arial" w:cs="Arial"/>
        </w:rPr>
        <w:t xml:space="preserve"> w okresie ostatnich trzech lat przed upływem terminu składania ofert, a jeżeli okres prowadzenia działalności jest krótszy - w tym okresie, zostały wykonane:  </w:t>
      </w:r>
    </w:p>
    <w:p w:rsidR="003B7B46" w:rsidRPr="008B7F93" w:rsidRDefault="003B7B46" w:rsidP="007F25E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lang w:eastAsia="ar-SA"/>
        </w:rPr>
        <w:t xml:space="preserve">co najmniej 2 </w:t>
      </w:r>
      <w:r w:rsidR="00A52C08" w:rsidRPr="008B7F93">
        <w:rPr>
          <w:rFonts w:ascii="Arial" w:hAnsi="Arial" w:cs="Arial"/>
          <w:lang w:eastAsia="ar-SA"/>
        </w:rPr>
        <w:t xml:space="preserve">usługi </w:t>
      </w:r>
      <w:r w:rsidRPr="008B7F93">
        <w:rPr>
          <w:rFonts w:ascii="Arial" w:hAnsi="Arial" w:cs="Arial"/>
          <w:lang w:eastAsia="ar-SA"/>
        </w:rPr>
        <w:t xml:space="preserve">polegające na budowie, remoncie lub naprawach górniczych kombajnów węglowych gdzie wartość każdej z </w:t>
      </w:r>
      <w:r w:rsidR="00A52C08" w:rsidRPr="008B7F93">
        <w:rPr>
          <w:rFonts w:ascii="Arial" w:hAnsi="Arial" w:cs="Arial"/>
          <w:lang w:eastAsia="ar-SA"/>
        </w:rPr>
        <w:t xml:space="preserve">usług </w:t>
      </w:r>
      <w:r w:rsidRPr="008B7F93">
        <w:rPr>
          <w:rFonts w:ascii="Arial" w:hAnsi="Arial" w:cs="Arial"/>
          <w:lang w:eastAsia="ar-SA"/>
        </w:rPr>
        <w:t>nie może być mniejsza niż 500.000,00 zł;</w:t>
      </w:r>
    </w:p>
    <w:p w:rsidR="003B7B46" w:rsidRPr="008B7F93" w:rsidRDefault="003B7B46" w:rsidP="007F25E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lang w:eastAsia="ar-SA"/>
        </w:rPr>
        <w:t xml:space="preserve">co najmniej 1 </w:t>
      </w:r>
      <w:r w:rsidR="00A52C08" w:rsidRPr="008B7F93">
        <w:rPr>
          <w:rFonts w:ascii="Arial" w:hAnsi="Arial" w:cs="Arial"/>
          <w:lang w:eastAsia="ar-SA"/>
        </w:rPr>
        <w:t xml:space="preserve">usługę </w:t>
      </w:r>
      <w:r w:rsidRPr="008B7F93">
        <w:rPr>
          <w:rFonts w:ascii="Arial" w:hAnsi="Arial" w:cs="Arial"/>
          <w:lang w:eastAsia="ar-SA"/>
        </w:rPr>
        <w:t xml:space="preserve">polegającą na </w:t>
      </w:r>
      <w:r w:rsidR="009E2792" w:rsidRPr="008B7F93">
        <w:rPr>
          <w:rFonts w:ascii="Arial" w:hAnsi="Arial" w:cs="Arial"/>
          <w:lang w:eastAsia="ar-SA"/>
        </w:rPr>
        <w:t>jednostkowym wykonaniu lub naprawie głównej, lub przebudowie lub innym działaniu po którym dla rozpoczęcia eksploatacji urządzenia niezbędne było uzyskanie dopuszczenia do użytkowania w podziemny</w:t>
      </w:r>
      <w:r w:rsidR="006D78A7" w:rsidRPr="008B7F93">
        <w:rPr>
          <w:rFonts w:ascii="Arial" w:hAnsi="Arial" w:cs="Arial"/>
          <w:lang w:eastAsia="ar-SA"/>
        </w:rPr>
        <w:t>m zakładzie górniczym, maszyn lub zespołu urządzeń.</w:t>
      </w:r>
      <w:r w:rsidRPr="008B7F93">
        <w:rPr>
          <w:rFonts w:ascii="Arial" w:hAnsi="Arial" w:cs="Arial"/>
          <w:lang w:eastAsia="ar-SA"/>
        </w:rPr>
        <w:t xml:space="preserve"> Wartość </w:t>
      </w:r>
      <w:r w:rsidR="00A52C08" w:rsidRPr="008B7F93">
        <w:rPr>
          <w:rFonts w:ascii="Arial" w:hAnsi="Arial" w:cs="Arial"/>
          <w:lang w:eastAsia="ar-SA"/>
        </w:rPr>
        <w:t xml:space="preserve">usługi </w:t>
      </w:r>
      <w:r w:rsidRPr="008B7F93">
        <w:rPr>
          <w:rFonts w:ascii="Arial" w:hAnsi="Arial" w:cs="Arial"/>
          <w:lang w:eastAsia="ar-SA"/>
        </w:rPr>
        <w:t>nie może być mniejsza niż 1.000.000,00 zł;</w:t>
      </w:r>
    </w:p>
    <w:p w:rsidR="003B7B46" w:rsidRPr="008B7F93" w:rsidRDefault="003B7B46" w:rsidP="007F25E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lang w:eastAsia="ar-SA"/>
        </w:rPr>
        <w:lastRenderedPageBreak/>
        <w:t xml:space="preserve">co najmniej 1 </w:t>
      </w:r>
      <w:r w:rsidR="00A52C08" w:rsidRPr="008B7F93">
        <w:rPr>
          <w:rFonts w:ascii="Arial" w:hAnsi="Arial" w:cs="Arial"/>
          <w:lang w:eastAsia="ar-SA"/>
        </w:rPr>
        <w:t xml:space="preserve">usługę </w:t>
      </w:r>
      <w:r w:rsidRPr="008B7F93">
        <w:rPr>
          <w:rFonts w:ascii="Arial" w:hAnsi="Arial" w:cs="Arial"/>
          <w:lang w:eastAsia="ar-SA"/>
        </w:rPr>
        <w:t xml:space="preserve">polegającą na wykonaniu lub naprawie głównej przekładni zębatej </w:t>
      </w:r>
      <w:r w:rsidRPr="008B7F93">
        <w:rPr>
          <w:rFonts w:ascii="Arial" w:hAnsi="Arial" w:cs="Arial"/>
          <w:lang w:eastAsia="ar-SA"/>
        </w:rPr>
        <w:br/>
        <w:t xml:space="preserve">o przenoszonej mocy nie mniejszej niż 100 </w:t>
      </w:r>
      <w:proofErr w:type="spellStart"/>
      <w:r w:rsidRPr="008B7F93">
        <w:rPr>
          <w:rFonts w:ascii="Arial" w:hAnsi="Arial" w:cs="Arial"/>
          <w:lang w:eastAsia="ar-SA"/>
        </w:rPr>
        <w:t>kW.</w:t>
      </w:r>
      <w:proofErr w:type="spellEnd"/>
      <w:r w:rsidRPr="008B7F93">
        <w:rPr>
          <w:rFonts w:ascii="Arial" w:hAnsi="Arial" w:cs="Arial"/>
          <w:lang w:eastAsia="ar-SA"/>
        </w:rPr>
        <w:t xml:space="preserve"> Wartość </w:t>
      </w:r>
      <w:r w:rsidR="00A52C08" w:rsidRPr="008B7F93">
        <w:rPr>
          <w:rFonts w:ascii="Arial" w:hAnsi="Arial" w:cs="Arial"/>
          <w:lang w:eastAsia="ar-SA"/>
        </w:rPr>
        <w:t xml:space="preserve">usługi </w:t>
      </w:r>
      <w:r w:rsidRPr="008B7F93">
        <w:rPr>
          <w:rFonts w:ascii="Arial" w:hAnsi="Arial" w:cs="Arial"/>
          <w:lang w:eastAsia="ar-SA"/>
        </w:rPr>
        <w:t>nie może być mniejsza niż 30.000,00 zł.</w:t>
      </w:r>
    </w:p>
    <w:p w:rsidR="003B7B46" w:rsidRPr="008B7F93" w:rsidRDefault="008E26D5" w:rsidP="003B7B46">
      <w:pPr>
        <w:spacing w:line="360" w:lineRule="auto"/>
        <w:ind w:left="720"/>
        <w:jc w:val="both"/>
        <w:rPr>
          <w:rFonts w:ascii="Arial" w:hAnsi="Arial" w:cs="Arial"/>
          <w:b/>
          <w:i/>
        </w:rPr>
      </w:pPr>
      <w:r w:rsidRPr="008B7F93">
        <w:rPr>
          <w:rFonts w:ascii="Arial" w:hAnsi="Arial" w:cs="Arial"/>
          <w:b/>
          <w:i/>
        </w:rPr>
        <w:t>Uwaga.</w:t>
      </w:r>
    </w:p>
    <w:p w:rsidR="008E26D5" w:rsidRPr="008B7F93" w:rsidRDefault="008E26D5" w:rsidP="003B7B46">
      <w:pPr>
        <w:spacing w:line="360" w:lineRule="auto"/>
        <w:ind w:left="720"/>
        <w:jc w:val="both"/>
        <w:rPr>
          <w:rFonts w:ascii="Arial" w:hAnsi="Arial" w:cs="Arial"/>
          <w:b/>
          <w:i/>
        </w:rPr>
      </w:pPr>
      <w:r w:rsidRPr="008B7F93">
        <w:rPr>
          <w:rFonts w:ascii="Arial" w:hAnsi="Arial" w:cs="Arial"/>
          <w:b/>
          <w:i/>
        </w:rPr>
        <w:t xml:space="preserve">Przez naprawę główną należy rozumieć naprawę w wyniku której uzyskujemy pierwotną funkcjonalność maszyny, wymianę lub naprawę wszystkich zużytych części, </w:t>
      </w:r>
      <w:r w:rsidRPr="008B7F93">
        <w:rPr>
          <w:rFonts w:ascii="Arial" w:hAnsi="Arial" w:cs="Arial"/>
          <w:b/>
          <w:i/>
        </w:rPr>
        <w:br/>
        <w:t>a prowadzona naprawa wymaga całkowitego demontażu maszyny i weryfikacji stopnia zużycia poszczególnych jej części.</w:t>
      </w:r>
    </w:p>
    <w:p w:rsidR="008E26D5" w:rsidRPr="008B7F93" w:rsidRDefault="008E26D5" w:rsidP="003B7B46">
      <w:pPr>
        <w:spacing w:line="360" w:lineRule="auto"/>
        <w:ind w:left="720"/>
        <w:jc w:val="both"/>
        <w:rPr>
          <w:rFonts w:ascii="Arial" w:hAnsi="Arial" w:cs="Arial"/>
          <w:b/>
          <w:i/>
        </w:rPr>
      </w:pPr>
    </w:p>
    <w:p w:rsidR="00D61025" w:rsidRPr="008B7F93" w:rsidRDefault="00D61025" w:rsidP="00303BBF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B7F93">
        <w:rPr>
          <w:rFonts w:ascii="Arial" w:hAnsi="Arial" w:cs="Arial"/>
          <w:b/>
          <w:sz w:val="20"/>
          <w:szCs w:val="20"/>
        </w:rPr>
        <w:t xml:space="preserve">5.1.3 dysponowania odpowiednim potencjałem technicznym oraz osobami zdolnymi do </w:t>
      </w:r>
      <w:r w:rsidR="00303BBF" w:rsidRPr="008B7F93">
        <w:rPr>
          <w:rFonts w:ascii="Arial" w:hAnsi="Arial" w:cs="Arial"/>
          <w:b/>
          <w:sz w:val="20"/>
          <w:szCs w:val="20"/>
        </w:rPr>
        <w:br/>
      </w:r>
      <w:r w:rsidRPr="008B7F93">
        <w:rPr>
          <w:rFonts w:ascii="Arial" w:hAnsi="Arial" w:cs="Arial"/>
          <w:b/>
          <w:sz w:val="20"/>
          <w:szCs w:val="20"/>
        </w:rPr>
        <w:t>wykonania zamówienia;</w:t>
      </w:r>
    </w:p>
    <w:p w:rsidR="00F07879" w:rsidRPr="008B7F93" w:rsidRDefault="00F07879" w:rsidP="00F07879">
      <w:pPr>
        <w:pStyle w:val="Tekstpodstawowy3"/>
      </w:pPr>
      <w:r w:rsidRPr="008B7F93">
        <w:t>Opis sposobu dokonan</w:t>
      </w:r>
      <w:r w:rsidR="00D1425B" w:rsidRPr="008B7F93">
        <w:t>ia oceny spełnienia warunku</w:t>
      </w:r>
      <w:r w:rsidRPr="008B7F93">
        <w:t xml:space="preserve">: </w:t>
      </w:r>
    </w:p>
    <w:p w:rsidR="00260148" w:rsidRPr="008B7F93" w:rsidRDefault="00303BBF" w:rsidP="00303BBF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B7F93">
        <w:rPr>
          <w:rFonts w:ascii="Arial" w:hAnsi="Arial" w:cs="Arial"/>
          <w:sz w:val="20"/>
          <w:szCs w:val="20"/>
        </w:rPr>
        <w:t>Zamawiający uzna powyższy warunek za spełniony, jeżeli Wykonawca wykaże, że dysponuje lub będzie dysponował potencjałem technicznym oraz osobami zdolnymi do wykonania zamówienia, które będą uczestniczyć w wykonywaniu zamówienia w nw. zakresie:</w:t>
      </w:r>
    </w:p>
    <w:p w:rsidR="00E44633" w:rsidRPr="008B7F93" w:rsidRDefault="00E44633" w:rsidP="00303BBF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F6BBC" w:rsidRPr="008B7F93" w:rsidRDefault="00303BBF" w:rsidP="007F25EE">
      <w:pPr>
        <w:pStyle w:val="Tekstpodstawowywcity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7F93">
        <w:rPr>
          <w:rFonts w:ascii="Arial" w:hAnsi="Arial" w:cs="Arial"/>
          <w:sz w:val="20"/>
          <w:szCs w:val="20"/>
        </w:rPr>
        <w:t xml:space="preserve"> </w:t>
      </w:r>
      <w:r w:rsidR="009F6BBC" w:rsidRPr="008B7F93">
        <w:rPr>
          <w:rFonts w:ascii="Arial" w:hAnsi="Arial" w:cs="Arial"/>
          <w:b/>
          <w:sz w:val="20"/>
          <w:szCs w:val="20"/>
          <w:u w:val="single"/>
        </w:rPr>
        <w:t>Potencjał techniczny:</w:t>
      </w:r>
    </w:p>
    <w:p w:rsidR="0029757C" w:rsidRPr="008B7F93" w:rsidRDefault="0029757C" w:rsidP="004250D9">
      <w:pPr>
        <w:pStyle w:val="Tekstpodstawowy3"/>
        <w:jc w:val="left"/>
        <w:rPr>
          <w:rFonts w:cs="Arial"/>
          <w:lang w:eastAsia="ar-SA"/>
        </w:rPr>
      </w:pPr>
      <w:r w:rsidRPr="008B7F93">
        <w:rPr>
          <w:rFonts w:cs="Arial"/>
          <w:lang w:eastAsia="ar-SA"/>
        </w:rPr>
        <w:t>Wymagany potencjał techniczny Wykonawcy:</w:t>
      </w:r>
    </w:p>
    <w:p w:rsidR="0029757C" w:rsidRPr="008B7F93" w:rsidRDefault="0029757C" w:rsidP="007F25EE">
      <w:pPr>
        <w:pStyle w:val="Tekstkomentarza"/>
        <w:numPr>
          <w:ilvl w:val="0"/>
          <w:numId w:val="81"/>
        </w:numPr>
        <w:spacing w:line="360" w:lineRule="auto"/>
        <w:ind w:left="714" w:hanging="357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>Tokarka dowolnego typu umożliwiająca obróbkę elementów stalowych o średnicy nie mniejszej niż 500mm i długości nie mniejszej niż 1000 mm</w:t>
      </w:r>
    </w:p>
    <w:p w:rsidR="0029757C" w:rsidRPr="008B7F93" w:rsidRDefault="0029757C" w:rsidP="007F25EE">
      <w:pPr>
        <w:pStyle w:val="Tekstpodstawowy3"/>
        <w:numPr>
          <w:ilvl w:val="0"/>
          <w:numId w:val="81"/>
        </w:numPr>
        <w:ind w:left="714" w:hanging="357"/>
        <w:rPr>
          <w:rFonts w:cs="Arial"/>
          <w:lang w:eastAsia="ar-SA"/>
        </w:rPr>
      </w:pPr>
      <w:r w:rsidRPr="008B7F93">
        <w:t>Frezarka</w:t>
      </w:r>
      <w:r w:rsidR="00FE4385" w:rsidRPr="008B7F93">
        <w:t xml:space="preserve"> uniwersalna lub inna maszyna (np. dłutownica</w:t>
      </w:r>
      <w:r w:rsidRPr="008B7F93">
        <w:t>) z osprzętem umożliwiającym wykonywanie kół zębatych o zębach prostych i ukośnych metodą kształtową lub obwiedniową</w:t>
      </w:r>
    </w:p>
    <w:p w:rsidR="0029757C" w:rsidRPr="008B7F93" w:rsidRDefault="0029757C" w:rsidP="007F25EE">
      <w:pPr>
        <w:pStyle w:val="Tekstpodstawowy3"/>
        <w:numPr>
          <w:ilvl w:val="0"/>
          <w:numId w:val="81"/>
        </w:numPr>
        <w:ind w:left="714" w:hanging="357"/>
        <w:rPr>
          <w:rFonts w:cs="Arial"/>
          <w:lang w:eastAsia="ar-SA"/>
        </w:rPr>
      </w:pPr>
      <w:r w:rsidRPr="008B7F93">
        <w:t>Szlifierka do wałków umożliwiająca szlifowanie wałków lub czopów walcowych i stożkowych</w:t>
      </w:r>
    </w:p>
    <w:p w:rsidR="0029757C" w:rsidRPr="008B7F93" w:rsidRDefault="0029757C" w:rsidP="007F25EE">
      <w:pPr>
        <w:pStyle w:val="Tekstpodstawowy3"/>
        <w:numPr>
          <w:ilvl w:val="0"/>
          <w:numId w:val="81"/>
        </w:numPr>
        <w:ind w:left="714" w:hanging="357"/>
        <w:rPr>
          <w:rFonts w:cs="Arial"/>
          <w:lang w:eastAsia="ar-SA"/>
        </w:rPr>
      </w:pPr>
      <w:r w:rsidRPr="008B7F93">
        <w:t xml:space="preserve">Urządzenie </w:t>
      </w:r>
      <w:r w:rsidR="00FE4385" w:rsidRPr="008B7F93">
        <w:t xml:space="preserve">do </w:t>
      </w:r>
      <w:r w:rsidRPr="008B7F93">
        <w:t xml:space="preserve">regeneracji elementów maszyn metodą napawania   </w:t>
      </w:r>
    </w:p>
    <w:p w:rsidR="004250D9" w:rsidRPr="008B7F93" w:rsidRDefault="004250D9" w:rsidP="0029757C">
      <w:pPr>
        <w:pStyle w:val="Tekstpodstawowy3"/>
      </w:pPr>
    </w:p>
    <w:p w:rsidR="00EB757A" w:rsidRPr="008B7F93" w:rsidRDefault="00132D23" w:rsidP="007F25EE">
      <w:pPr>
        <w:pStyle w:val="Tekstpodstawowy3"/>
        <w:numPr>
          <w:ilvl w:val="0"/>
          <w:numId w:val="22"/>
        </w:numPr>
        <w:rPr>
          <w:b/>
          <w:u w:val="single"/>
        </w:rPr>
      </w:pPr>
      <w:r w:rsidRPr="008B7F93">
        <w:rPr>
          <w:b/>
          <w:color w:val="000000"/>
          <w:u w:val="single"/>
        </w:rPr>
        <w:t xml:space="preserve">Osoby </w:t>
      </w:r>
      <w:r w:rsidR="00EB757A" w:rsidRPr="008B7F93">
        <w:rPr>
          <w:b/>
          <w:u w:val="single"/>
        </w:rPr>
        <w:t>zdolne do wykonania zamówienia (które będą uczestniczyć w wykonywaniu zamówienia):</w:t>
      </w:r>
    </w:p>
    <w:p w:rsidR="00E52481" w:rsidRPr="008B7F93" w:rsidRDefault="00E52481" w:rsidP="00E52481">
      <w:pPr>
        <w:pStyle w:val="Tekstpodstawowy3"/>
        <w:rPr>
          <w:b/>
          <w:u w:val="single"/>
        </w:rPr>
      </w:pPr>
    </w:p>
    <w:p w:rsidR="00E52481" w:rsidRPr="008B7F93" w:rsidRDefault="00E52481" w:rsidP="00D9389B">
      <w:pPr>
        <w:ind w:left="426"/>
        <w:jc w:val="both"/>
        <w:rPr>
          <w:rFonts w:ascii="Arial" w:hAnsi="Arial" w:cs="Arial"/>
          <w:sz w:val="18"/>
          <w:szCs w:val="18"/>
        </w:rPr>
      </w:pPr>
      <w:r w:rsidRPr="008B7F93">
        <w:rPr>
          <w:rFonts w:ascii="Arial" w:hAnsi="Arial" w:cs="Arial"/>
          <w:sz w:val="18"/>
          <w:szCs w:val="18"/>
        </w:rPr>
        <w:t>Kierownik działu robót górniczych.</w:t>
      </w:r>
    </w:p>
    <w:p w:rsidR="00E52481" w:rsidRPr="008B7F93" w:rsidRDefault="00E52481" w:rsidP="00D9389B">
      <w:pPr>
        <w:ind w:left="426"/>
        <w:jc w:val="both"/>
        <w:rPr>
          <w:rFonts w:ascii="Arial" w:hAnsi="Arial" w:cs="Arial"/>
          <w:sz w:val="18"/>
          <w:szCs w:val="18"/>
        </w:rPr>
      </w:pPr>
      <w:r w:rsidRPr="008B7F93">
        <w:rPr>
          <w:rFonts w:ascii="Arial" w:hAnsi="Arial" w:cs="Arial"/>
          <w:sz w:val="18"/>
          <w:szCs w:val="18"/>
        </w:rPr>
        <w:t>Posiadający kwalifikacje do pełnienia funkcji kierownika działu górniczego</w:t>
      </w:r>
    </w:p>
    <w:p w:rsidR="00E52481" w:rsidRPr="008B7F93" w:rsidRDefault="00E52481" w:rsidP="00D9389B">
      <w:pPr>
        <w:ind w:left="426"/>
        <w:jc w:val="both"/>
        <w:rPr>
          <w:rFonts w:ascii="Arial" w:hAnsi="Arial" w:cs="Arial"/>
          <w:sz w:val="18"/>
          <w:szCs w:val="18"/>
        </w:rPr>
      </w:pPr>
      <w:r w:rsidRPr="008B7F93">
        <w:rPr>
          <w:rFonts w:ascii="Arial" w:hAnsi="Arial" w:cs="Arial"/>
          <w:sz w:val="18"/>
          <w:szCs w:val="18"/>
        </w:rPr>
        <w:t>w podziemnych zakładach górniczych ………………………………………………………………………1 osoba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Osoba dozoru wyższego o specjalności górniczej – techniczna eksploatacja złóż.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Posiadająca kwalifikacje osoby wyższego dozoru w specjalności górniczej 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w podziemnych zakładach górniczych</w:t>
      </w:r>
      <w:r w:rsidR="00EF19E5" w:rsidRPr="008B7F93">
        <w:rPr>
          <w:sz w:val="18"/>
          <w:szCs w:val="18"/>
        </w:rPr>
        <w:t xml:space="preserve"> ..................................................................................................</w:t>
      </w:r>
      <w:r w:rsidRPr="008B7F93">
        <w:rPr>
          <w:sz w:val="18"/>
          <w:szCs w:val="18"/>
        </w:rPr>
        <w:t>1 osoba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E52481" w:rsidRPr="008B7F93" w:rsidRDefault="00E52481" w:rsidP="00D9389B">
      <w:pPr>
        <w:ind w:left="426"/>
        <w:rPr>
          <w:rFonts w:ascii="Arial" w:hAnsi="Arial" w:cs="Arial"/>
          <w:sz w:val="18"/>
          <w:szCs w:val="18"/>
        </w:rPr>
      </w:pPr>
      <w:r w:rsidRPr="008B7F93">
        <w:rPr>
          <w:rFonts w:ascii="Arial" w:hAnsi="Arial" w:cs="Arial"/>
          <w:sz w:val="18"/>
          <w:szCs w:val="18"/>
        </w:rPr>
        <w:t>Osoby dozoru średniego o  specjalności górniczej –</w:t>
      </w:r>
      <w:r w:rsidR="00EF19E5" w:rsidRPr="008B7F93">
        <w:rPr>
          <w:rFonts w:ascii="Arial" w:hAnsi="Arial" w:cs="Arial"/>
          <w:sz w:val="18"/>
          <w:szCs w:val="18"/>
        </w:rPr>
        <w:t xml:space="preserve"> techniczna eksploatacja złóż.</w:t>
      </w:r>
      <w:r w:rsidR="00EF19E5" w:rsidRPr="008B7F93">
        <w:rPr>
          <w:rFonts w:ascii="Arial" w:hAnsi="Arial" w:cs="Arial"/>
          <w:sz w:val="18"/>
          <w:szCs w:val="18"/>
        </w:rPr>
        <w:br/>
      </w:r>
      <w:r w:rsidRPr="008B7F93">
        <w:rPr>
          <w:rFonts w:ascii="Arial" w:hAnsi="Arial" w:cs="Arial"/>
          <w:sz w:val="18"/>
          <w:szCs w:val="18"/>
        </w:rPr>
        <w:t>Posiadające kwalifikacje w specjalności górniczej w podziemnych zakładach górniczych</w:t>
      </w:r>
      <w:r w:rsidR="00D9389B" w:rsidRPr="008B7F93">
        <w:rPr>
          <w:rFonts w:ascii="Arial" w:hAnsi="Arial" w:cs="Arial"/>
          <w:sz w:val="18"/>
          <w:szCs w:val="18"/>
        </w:rPr>
        <w:t xml:space="preserve"> ……….……</w:t>
      </w:r>
      <w:r w:rsidRPr="008B7F93">
        <w:rPr>
          <w:rFonts w:ascii="Arial" w:hAnsi="Arial" w:cs="Arial"/>
          <w:sz w:val="18"/>
          <w:szCs w:val="18"/>
        </w:rPr>
        <w:t>2 osoby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E52481" w:rsidRPr="008B7F93" w:rsidRDefault="00E52481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  <w:r w:rsidRPr="008B7F93">
        <w:rPr>
          <w:sz w:val="18"/>
          <w:szCs w:val="18"/>
        </w:rPr>
        <w:t>Osoba mierniczego górniczego</w:t>
      </w:r>
      <w:r w:rsidR="00EF19E5" w:rsidRPr="008B7F93">
        <w:rPr>
          <w:sz w:val="18"/>
          <w:szCs w:val="18"/>
        </w:rPr>
        <w:t xml:space="preserve"> …………………………………………………………………………</w:t>
      </w:r>
      <w:r w:rsidR="00E44633" w:rsidRPr="008B7F93">
        <w:rPr>
          <w:sz w:val="18"/>
          <w:szCs w:val="18"/>
        </w:rPr>
        <w:t>.</w:t>
      </w:r>
      <w:r w:rsidR="00BE31BB" w:rsidRPr="008B7F93">
        <w:rPr>
          <w:sz w:val="18"/>
          <w:szCs w:val="18"/>
        </w:rPr>
        <w:t>..</w:t>
      </w:r>
      <w:r w:rsidR="00EF19E5" w:rsidRPr="008B7F93">
        <w:rPr>
          <w:sz w:val="18"/>
          <w:szCs w:val="18"/>
        </w:rPr>
        <w:t>…..</w:t>
      </w:r>
      <w:r w:rsidRPr="008B7F93">
        <w:rPr>
          <w:sz w:val="18"/>
          <w:szCs w:val="18"/>
        </w:rPr>
        <w:t>1 osoba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  <w:u w:val="single"/>
        </w:rPr>
      </w:pPr>
    </w:p>
    <w:p w:rsidR="00E52481" w:rsidRPr="008B7F93" w:rsidRDefault="00E52481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  <w:r w:rsidRPr="008B7F93">
        <w:rPr>
          <w:sz w:val="18"/>
          <w:szCs w:val="18"/>
        </w:rPr>
        <w:t>Osoba dozoru wyższego o specjalności bezpieczeństwo i higiena pracy</w:t>
      </w:r>
      <w:r w:rsidR="00EF19E5" w:rsidRPr="008B7F93">
        <w:rPr>
          <w:sz w:val="18"/>
          <w:szCs w:val="18"/>
        </w:rPr>
        <w:t xml:space="preserve"> ………………………………..</w:t>
      </w:r>
      <w:r w:rsidRPr="008B7F93">
        <w:rPr>
          <w:sz w:val="18"/>
          <w:szCs w:val="18"/>
        </w:rPr>
        <w:t>1 osoba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Kierownik działu energomechanicznego – posiadający kwalifikacje do pełnienia 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funkcji kierownika działu energomechanicznego w podziemnych zakładach górniczych</w:t>
      </w:r>
      <w:r w:rsidR="00EF19E5" w:rsidRPr="008B7F93">
        <w:rPr>
          <w:sz w:val="18"/>
          <w:szCs w:val="18"/>
        </w:rPr>
        <w:t xml:space="preserve"> …………</w:t>
      </w:r>
      <w:r w:rsidR="00E44633" w:rsidRPr="008B7F93">
        <w:rPr>
          <w:sz w:val="18"/>
          <w:szCs w:val="18"/>
        </w:rPr>
        <w:t>..</w:t>
      </w:r>
      <w:r w:rsidR="00EF19E5" w:rsidRPr="008B7F93">
        <w:rPr>
          <w:sz w:val="18"/>
          <w:szCs w:val="18"/>
        </w:rPr>
        <w:t>….</w:t>
      </w:r>
      <w:r w:rsidRPr="008B7F93">
        <w:rPr>
          <w:sz w:val="18"/>
          <w:szCs w:val="18"/>
        </w:rPr>
        <w:t>1 osoba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Osoba dozoru wyższego o specjalności mechanicznej – maszyn i urządzeń dołowych 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w podziemnych zakładach górniczych</w:t>
      </w:r>
      <w:r w:rsidR="00EF19E5" w:rsidRPr="008B7F93">
        <w:rPr>
          <w:sz w:val="18"/>
          <w:szCs w:val="18"/>
        </w:rPr>
        <w:t xml:space="preserve"> ……………………………………………………………………</w:t>
      </w:r>
      <w:r w:rsidR="00E44633" w:rsidRPr="008B7F93">
        <w:rPr>
          <w:sz w:val="18"/>
          <w:szCs w:val="18"/>
        </w:rPr>
        <w:t>..</w:t>
      </w:r>
      <w:r w:rsidR="00EF19E5" w:rsidRPr="008B7F93">
        <w:rPr>
          <w:sz w:val="18"/>
          <w:szCs w:val="18"/>
        </w:rPr>
        <w:t>.</w:t>
      </w:r>
      <w:r w:rsidR="00C417E5" w:rsidRPr="008B7F93">
        <w:rPr>
          <w:sz w:val="18"/>
          <w:szCs w:val="18"/>
        </w:rPr>
        <w:t>.</w:t>
      </w:r>
      <w:r w:rsidR="00EF19E5" w:rsidRPr="008B7F93">
        <w:rPr>
          <w:sz w:val="18"/>
          <w:szCs w:val="18"/>
        </w:rPr>
        <w:t>.</w:t>
      </w:r>
      <w:r w:rsidRPr="008B7F93">
        <w:rPr>
          <w:sz w:val="18"/>
          <w:szCs w:val="18"/>
        </w:rPr>
        <w:t>1 osoba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E44633" w:rsidRPr="008B7F93" w:rsidRDefault="00E44633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Osoba dozoru wyższego o specjalności elektrycznej – maszyn i urządzeń dołowych 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  <w:r w:rsidRPr="008B7F93">
        <w:rPr>
          <w:sz w:val="18"/>
          <w:szCs w:val="18"/>
        </w:rPr>
        <w:t>w podziemnych zakładach górniczych</w:t>
      </w:r>
      <w:r w:rsidR="00EF19E5" w:rsidRPr="008B7F93">
        <w:rPr>
          <w:sz w:val="18"/>
          <w:szCs w:val="18"/>
        </w:rPr>
        <w:t xml:space="preserve"> ………………………………………………………………</w:t>
      </w:r>
      <w:r w:rsidR="00E44633" w:rsidRPr="008B7F93">
        <w:rPr>
          <w:sz w:val="18"/>
          <w:szCs w:val="18"/>
        </w:rPr>
        <w:t>.</w:t>
      </w:r>
      <w:r w:rsidR="00EF19E5" w:rsidRPr="008B7F93">
        <w:rPr>
          <w:sz w:val="18"/>
          <w:szCs w:val="18"/>
        </w:rPr>
        <w:t>……</w:t>
      </w:r>
      <w:r w:rsidR="00C417E5" w:rsidRPr="008B7F93">
        <w:rPr>
          <w:sz w:val="18"/>
          <w:szCs w:val="18"/>
        </w:rPr>
        <w:t>...</w:t>
      </w:r>
      <w:r w:rsidR="00EF19E5" w:rsidRPr="008B7F93">
        <w:rPr>
          <w:sz w:val="18"/>
          <w:szCs w:val="18"/>
        </w:rPr>
        <w:t>.</w:t>
      </w:r>
      <w:r w:rsidRPr="008B7F93">
        <w:rPr>
          <w:sz w:val="18"/>
          <w:szCs w:val="18"/>
        </w:rPr>
        <w:t>1 osoba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Osoby dozoru średniego o specjalności mechanicznej – maszyn i urządzeń dołowych 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w podziemnych zakładach górniczych</w:t>
      </w:r>
      <w:r w:rsidR="00EF19E5" w:rsidRPr="008B7F93">
        <w:rPr>
          <w:sz w:val="18"/>
          <w:szCs w:val="18"/>
        </w:rPr>
        <w:t xml:space="preserve"> …………………………………………………………………</w:t>
      </w:r>
      <w:r w:rsidR="00E44633" w:rsidRPr="008B7F93">
        <w:rPr>
          <w:sz w:val="18"/>
          <w:szCs w:val="18"/>
        </w:rPr>
        <w:t>.</w:t>
      </w:r>
      <w:r w:rsidR="00EF19E5" w:rsidRPr="008B7F93">
        <w:rPr>
          <w:sz w:val="18"/>
          <w:szCs w:val="18"/>
        </w:rPr>
        <w:t>….</w:t>
      </w:r>
      <w:r w:rsidR="00C417E5" w:rsidRPr="008B7F93">
        <w:rPr>
          <w:sz w:val="18"/>
          <w:szCs w:val="18"/>
        </w:rPr>
        <w:t>..</w:t>
      </w:r>
      <w:r w:rsidR="00EF19E5" w:rsidRPr="008B7F93">
        <w:rPr>
          <w:sz w:val="18"/>
          <w:szCs w:val="18"/>
        </w:rPr>
        <w:t>.</w:t>
      </w:r>
      <w:r w:rsidRPr="008B7F93">
        <w:rPr>
          <w:sz w:val="18"/>
          <w:szCs w:val="18"/>
        </w:rPr>
        <w:t>1 osoba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Osoby dozoru średniego o specjalności elektrycznej – maszyn i urządzeń dołowych 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w podziemnych zakładach górniczych</w:t>
      </w:r>
      <w:r w:rsidR="00EF19E5" w:rsidRPr="008B7F93">
        <w:rPr>
          <w:sz w:val="18"/>
          <w:szCs w:val="18"/>
        </w:rPr>
        <w:t xml:space="preserve"> …………………………………………………………………</w:t>
      </w:r>
      <w:r w:rsidR="00E44633" w:rsidRPr="008B7F93">
        <w:rPr>
          <w:sz w:val="18"/>
          <w:szCs w:val="18"/>
        </w:rPr>
        <w:t>.</w:t>
      </w:r>
      <w:r w:rsidR="00EF19E5" w:rsidRPr="008B7F93">
        <w:rPr>
          <w:sz w:val="18"/>
          <w:szCs w:val="18"/>
        </w:rPr>
        <w:t>…</w:t>
      </w:r>
      <w:r w:rsidR="00C417E5" w:rsidRPr="008B7F93">
        <w:rPr>
          <w:sz w:val="18"/>
          <w:szCs w:val="18"/>
        </w:rPr>
        <w:t>..</w:t>
      </w:r>
      <w:r w:rsidR="00EF19E5" w:rsidRPr="008B7F93">
        <w:rPr>
          <w:sz w:val="18"/>
          <w:szCs w:val="18"/>
        </w:rPr>
        <w:t>..</w:t>
      </w:r>
      <w:r w:rsidRPr="008B7F93">
        <w:rPr>
          <w:sz w:val="18"/>
          <w:szCs w:val="18"/>
        </w:rPr>
        <w:t>1 osoba</w:t>
      </w:r>
    </w:p>
    <w:p w:rsidR="00E52481" w:rsidRPr="008B7F93" w:rsidRDefault="00E52481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A52C08" w:rsidRPr="008B7F93" w:rsidRDefault="00A52C08" w:rsidP="006A4266">
      <w:pPr>
        <w:spacing w:line="360" w:lineRule="auto"/>
        <w:ind w:left="360"/>
        <w:jc w:val="both"/>
        <w:rPr>
          <w:rFonts w:ascii="Arial" w:hAnsi="Arial" w:cs="Arial"/>
        </w:rPr>
      </w:pPr>
      <w:r w:rsidRPr="008B7F93">
        <w:rPr>
          <w:rFonts w:ascii="Arial" w:hAnsi="Arial" w:cs="Arial"/>
          <w:lang w:eastAsia="ar-SA"/>
        </w:rPr>
        <w:t>Zamawiający nie dopuszcza łączenia funkcji w przypadku posiadania więcej niż jednego z ww. uprawnień przez jedną osobę.</w:t>
      </w:r>
    </w:p>
    <w:p w:rsidR="004250D9" w:rsidRPr="008B7F93" w:rsidRDefault="004250D9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4250D9" w:rsidRPr="008B7F93" w:rsidRDefault="004250D9" w:rsidP="00D9389B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AD1F69" w:rsidRPr="008B7F93" w:rsidRDefault="00AD1F69" w:rsidP="007F25EE">
      <w:pPr>
        <w:pStyle w:val="Tekstpodstawowy3"/>
        <w:numPr>
          <w:ilvl w:val="0"/>
          <w:numId w:val="22"/>
        </w:numPr>
        <w:rPr>
          <w:u w:val="single"/>
        </w:rPr>
      </w:pPr>
      <w:r w:rsidRPr="008B7F93">
        <w:t>Osoby, które będą uczestniczyć w wykonywaniu zamówienia, posiadają wymagane uprawnienia, jeżeli ustawy nakładają obowiązek posiadania takich uprawnień.</w:t>
      </w:r>
    </w:p>
    <w:p w:rsidR="004250D9" w:rsidRPr="008B7F93" w:rsidRDefault="004250D9" w:rsidP="004250D9">
      <w:pPr>
        <w:spacing w:line="360" w:lineRule="auto"/>
        <w:ind w:left="426"/>
        <w:jc w:val="both"/>
        <w:rPr>
          <w:rFonts w:ascii="Arial" w:hAnsi="Arial" w:cs="Arial"/>
        </w:rPr>
      </w:pPr>
    </w:p>
    <w:p w:rsidR="00564621" w:rsidRPr="008B7F93" w:rsidRDefault="00564621" w:rsidP="00564621">
      <w:pPr>
        <w:spacing w:line="360" w:lineRule="auto"/>
        <w:jc w:val="both"/>
        <w:rPr>
          <w:rFonts w:ascii="Arial" w:hAnsi="Arial" w:cs="Arial"/>
          <w:b/>
        </w:rPr>
      </w:pPr>
      <w:r w:rsidRPr="008B7F93">
        <w:rPr>
          <w:rFonts w:ascii="Arial" w:hAnsi="Arial" w:cs="Arial"/>
          <w:b/>
        </w:rPr>
        <w:t>5.1.4. sytuacji ekonomicznej i finansowej.</w:t>
      </w:r>
    </w:p>
    <w:p w:rsidR="00564621" w:rsidRPr="008B7F93" w:rsidRDefault="00564621" w:rsidP="00564621">
      <w:pPr>
        <w:spacing w:line="360" w:lineRule="auto"/>
        <w:jc w:val="both"/>
        <w:rPr>
          <w:rFonts w:ascii="Arial" w:hAnsi="Arial" w:cs="Arial"/>
          <w:b/>
        </w:rPr>
      </w:pPr>
      <w:r w:rsidRPr="008B7F93">
        <w:rPr>
          <w:rFonts w:ascii="Arial" w:hAnsi="Arial" w:cs="Arial"/>
          <w:b/>
        </w:rPr>
        <w:t xml:space="preserve">Opis sposobu dokonania oceny spełnienia warunku: </w:t>
      </w:r>
    </w:p>
    <w:p w:rsidR="00564621" w:rsidRPr="008B7F93" w:rsidRDefault="00564621" w:rsidP="00564621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8B7F93">
        <w:rPr>
          <w:rFonts w:ascii="Arial" w:hAnsi="Arial" w:cs="Arial"/>
          <w:color w:val="000000"/>
        </w:rPr>
        <w:t>Zamawiający uzna powyższy warunek za spełniony, jeżeli Wykonawca wykaże, że:</w:t>
      </w:r>
    </w:p>
    <w:p w:rsidR="00564621" w:rsidRPr="008B7F93" w:rsidRDefault="00564621" w:rsidP="007F25E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>posiada środki finansowe w wysokości co najmniej</w:t>
      </w:r>
      <w:r w:rsidR="009E2792" w:rsidRPr="008B7F93">
        <w:rPr>
          <w:rFonts w:ascii="Arial" w:hAnsi="Arial" w:cs="Arial"/>
        </w:rPr>
        <w:t xml:space="preserve"> 500 000</w:t>
      </w:r>
      <w:r w:rsidRPr="008B7F93">
        <w:rPr>
          <w:rFonts w:ascii="Arial" w:hAnsi="Arial" w:cs="Arial"/>
        </w:rPr>
        <w:t xml:space="preserve">,00 PLN, lub zdolność kredytową </w:t>
      </w:r>
      <w:r w:rsidRPr="008B7F93">
        <w:rPr>
          <w:rFonts w:ascii="Arial" w:hAnsi="Arial" w:cs="Arial"/>
        </w:rPr>
        <w:br/>
        <w:t>w wysokości co najmniej</w:t>
      </w:r>
      <w:r w:rsidR="009E2792" w:rsidRPr="008B7F93">
        <w:rPr>
          <w:rFonts w:ascii="Arial" w:hAnsi="Arial" w:cs="Arial"/>
        </w:rPr>
        <w:t xml:space="preserve"> 500 000</w:t>
      </w:r>
      <w:r w:rsidRPr="008B7F93">
        <w:rPr>
          <w:rFonts w:ascii="Arial" w:hAnsi="Arial" w:cs="Arial"/>
        </w:rPr>
        <w:t xml:space="preserve">,00 PLN. </w:t>
      </w:r>
    </w:p>
    <w:p w:rsidR="00564621" w:rsidRPr="008B7F93" w:rsidRDefault="00564621" w:rsidP="007F25E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bCs/>
        </w:rPr>
        <w:t>posiada ubezpieczenie od odpowiedzialności cywilnej</w:t>
      </w:r>
      <w:r w:rsidRPr="008B7F93">
        <w:rPr>
          <w:rFonts w:ascii="Arial" w:hAnsi="Arial" w:cs="Arial"/>
          <w:b/>
          <w:bCs/>
        </w:rPr>
        <w:t xml:space="preserve"> </w:t>
      </w:r>
      <w:r w:rsidRPr="008B7F93">
        <w:rPr>
          <w:rFonts w:ascii="Arial" w:hAnsi="Arial" w:cs="Arial"/>
        </w:rPr>
        <w:t>w zakresie prowadzonej działalności związanej z przedmiotem zamówienia na sumę nie mniejszą niż</w:t>
      </w:r>
      <w:r w:rsidR="009E2792" w:rsidRPr="008B7F93">
        <w:rPr>
          <w:rFonts w:ascii="Arial" w:hAnsi="Arial" w:cs="Arial"/>
        </w:rPr>
        <w:t xml:space="preserve"> 1 000 000,00</w:t>
      </w:r>
      <w:r w:rsidRPr="008B7F93">
        <w:rPr>
          <w:rFonts w:ascii="Arial" w:hAnsi="Arial" w:cs="Arial"/>
        </w:rPr>
        <w:t xml:space="preserve"> PLN. </w:t>
      </w:r>
    </w:p>
    <w:p w:rsidR="00564621" w:rsidRPr="006D1769" w:rsidRDefault="00564621" w:rsidP="0091785D">
      <w:pPr>
        <w:spacing w:line="360" w:lineRule="auto"/>
        <w:jc w:val="both"/>
        <w:rPr>
          <w:rFonts w:ascii="Arial" w:hAnsi="Arial"/>
        </w:rPr>
      </w:pPr>
    </w:p>
    <w:p w:rsidR="00F07879" w:rsidRPr="006D1769" w:rsidRDefault="004B1FB9" w:rsidP="00EA283D">
      <w:pPr>
        <w:pStyle w:val="Tekstpodstawowy3"/>
        <w:tabs>
          <w:tab w:val="left" w:pos="426"/>
        </w:tabs>
        <w:rPr>
          <w:b/>
          <w:color w:val="000000"/>
        </w:rPr>
      </w:pPr>
      <w:r w:rsidRPr="006D1769">
        <w:rPr>
          <w:color w:val="000000"/>
        </w:rPr>
        <w:t>5.2.</w:t>
      </w:r>
      <w:r w:rsidR="00EA283D" w:rsidRPr="006D1769">
        <w:rPr>
          <w:color w:val="000000"/>
        </w:rPr>
        <w:tab/>
      </w:r>
      <w:r w:rsidRPr="006D1769">
        <w:rPr>
          <w:b/>
          <w:color w:val="000000"/>
        </w:rPr>
        <w:t>DOKUMENTY NA POTWIERDZENIE WA</w:t>
      </w:r>
      <w:r w:rsidR="00EA283D" w:rsidRPr="006D1769">
        <w:rPr>
          <w:b/>
          <w:color w:val="000000"/>
        </w:rPr>
        <w:t>RUNKÓW UDZIAŁU W POSTĘ</w:t>
      </w:r>
      <w:r w:rsidRPr="006D1769">
        <w:rPr>
          <w:b/>
          <w:color w:val="000000"/>
        </w:rPr>
        <w:t>POWANIU</w:t>
      </w:r>
    </w:p>
    <w:p w:rsidR="00D61025" w:rsidRPr="006D1769" w:rsidRDefault="00BC44AF" w:rsidP="00D61025">
      <w:pPr>
        <w:pStyle w:val="Tekstpodstawowy3"/>
      </w:pPr>
      <w:r w:rsidRPr="006D1769">
        <w:t>5.2</w:t>
      </w:r>
      <w:r w:rsidR="00D61025" w:rsidRPr="006D1769">
        <w:t>.1. W celu wykazania braku podstaw do wykluczenia z postępowania o udzielenie zamówienia  wykonawcy w okolicznościach, o których mowa w art. 24 ust 1</w:t>
      </w:r>
      <w:r w:rsidR="001207F4" w:rsidRPr="006D1769">
        <w:t xml:space="preserve"> </w:t>
      </w:r>
      <w:r w:rsidR="00176B90" w:rsidRPr="006D1769">
        <w:t xml:space="preserve">oraz art. 24 ust 2 pkt 5 </w:t>
      </w:r>
      <w:r w:rsidR="00D61025" w:rsidRPr="006D1769">
        <w:t>Pzp:</w:t>
      </w:r>
      <w:r w:rsidR="00487D7F" w:rsidRPr="006D1769">
        <w:t xml:space="preserve"> </w:t>
      </w:r>
      <w:r w:rsidR="00E75F1A" w:rsidRPr="006D1769">
        <w:t xml:space="preserve">Zamawiający żąda złożenia </w:t>
      </w:r>
      <w:r w:rsidR="00487D7F" w:rsidRPr="006D1769">
        <w:t>następujących dokumentów</w:t>
      </w:r>
      <w:r w:rsidR="009B4568" w:rsidRPr="006D1769">
        <w:t>:</w:t>
      </w:r>
    </w:p>
    <w:p w:rsidR="00B9022B" w:rsidRPr="008B7F93" w:rsidRDefault="00487D7F" w:rsidP="007F25EE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 xml:space="preserve">Oświadczenia o </w:t>
      </w:r>
      <w:r w:rsidR="00B9022B" w:rsidRPr="008B7F93">
        <w:rPr>
          <w:rFonts w:ascii="Arial" w:hAnsi="Arial" w:cs="Arial"/>
        </w:rPr>
        <w:t xml:space="preserve"> braku pod</w:t>
      </w:r>
      <w:r w:rsidR="008E5E39" w:rsidRPr="008B7F93">
        <w:rPr>
          <w:rFonts w:ascii="Arial" w:hAnsi="Arial" w:cs="Arial"/>
        </w:rPr>
        <w:t>staw do wykluczenia (</w:t>
      </w:r>
      <w:r w:rsidR="008E5E39" w:rsidRPr="008B7F93">
        <w:rPr>
          <w:rFonts w:ascii="Arial" w:hAnsi="Arial" w:cs="Arial"/>
          <w:b/>
        </w:rPr>
        <w:t>Załącznik B</w:t>
      </w:r>
      <w:r w:rsidR="00B9022B" w:rsidRPr="008B7F93">
        <w:rPr>
          <w:rFonts w:ascii="Arial" w:hAnsi="Arial" w:cs="Arial"/>
          <w:b/>
        </w:rPr>
        <w:t>)</w:t>
      </w:r>
      <w:r w:rsidR="00260148" w:rsidRPr="008B7F93">
        <w:rPr>
          <w:rFonts w:ascii="Arial" w:hAnsi="Arial" w:cs="Arial"/>
          <w:b/>
        </w:rPr>
        <w:t>;</w:t>
      </w:r>
    </w:p>
    <w:p w:rsidR="00487D7F" w:rsidRPr="008B7F93" w:rsidRDefault="00487D7F" w:rsidP="007F25EE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 xml:space="preserve">aktualnego odpisu z właściwego rejestru lub centralnej ewidencji i informacji o działalności gospodarczej, jeżeli odrębne przepisy wymagają wpisu do rejestru lub ewidencji, w celu wykazania braku podstaw do wykluczenia w oparciu o artykuł 24 ust 1 pkt 2 Pzp, </w:t>
      </w:r>
      <w:r w:rsidR="00ED2793" w:rsidRPr="008B7F93">
        <w:rPr>
          <w:rFonts w:ascii="Arial" w:hAnsi="Arial" w:cs="Arial"/>
        </w:rPr>
        <w:t>wystawionego</w:t>
      </w:r>
      <w:r w:rsidRPr="008B7F93">
        <w:rPr>
          <w:rFonts w:ascii="Arial" w:hAnsi="Arial" w:cs="Arial"/>
        </w:rPr>
        <w:t xml:space="preserve"> nie wcześniej niż 6 m-</w:t>
      </w:r>
      <w:proofErr w:type="spellStart"/>
      <w:r w:rsidRPr="008B7F93">
        <w:rPr>
          <w:rFonts w:ascii="Arial" w:hAnsi="Arial" w:cs="Arial"/>
        </w:rPr>
        <w:t>cy</w:t>
      </w:r>
      <w:proofErr w:type="spellEnd"/>
      <w:r w:rsidRPr="008B7F93">
        <w:rPr>
          <w:rFonts w:ascii="Arial" w:hAnsi="Arial" w:cs="Arial"/>
        </w:rPr>
        <w:t xml:space="preserve"> przed upływem terminu składania ofert,  </w:t>
      </w:r>
      <w:r w:rsidRPr="008B7F93">
        <w:rPr>
          <w:rFonts w:ascii="Arial" w:hAnsi="Arial" w:cs="Arial"/>
          <w:b/>
        </w:rPr>
        <w:t>(Załącznik nr 1.1);</w:t>
      </w:r>
    </w:p>
    <w:p w:rsidR="00487D7F" w:rsidRPr="008B7F93" w:rsidRDefault="00487D7F" w:rsidP="007F25EE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>aktualne</w:t>
      </w:r>
      <w:r w:rsidR="00ED2793" w:rsidRPr="008B7F93">
        <w:rPr>
          <w:rFonts w:ascii="Arial" w:hAnsi="Arial" w:cs="Arial"/>
        </w:rPr>
        <w:t>go</w:t>
      </w:r>
      <w:r w:rsidRPr="008B7F93">
        <w:rPr>
          <w:rFonts w:ascii="Arial" w:hAnsi="Arial" w:cs="Arial"/>
        </w:rPr>
        <w:t xml:space="preserve"> zaświadczenie właściwego naczelnika urzędu skarbowego potwierdzające</w:t>
      </w:r>
      <w:r w:rsidR="00ED2793" w:rsidRPr="008B7F93">
        <w:rPr>
          <w:rFonts w:ascii="Arial" w:hAnsi="Arial" w:cs="Arial"/>
        </w:rPr>
        <w:t>go</w:t>
      </w:r>
      <w:r w:rsidRPr="008B7F93">
        <w:rPr>
          <w:rFonts w:ascii="Arial" w:hAnsi="Arial" w:cs="Arial"/>
        </w:rPr>
        <w:t xml:space="preserve">, że wykonawca nie zalega z opłacaniem podatków, lub zaświadczenia, że uzyskał przewidziane prawem zwolnienie, odroczenie lub rozłożenie na raty zaległych płatności lub wstrzymanie </w:t>
      </w:r>
      <w:r w:rsidR="00260148" w:rsidRPr="008B7F93">
        <w:rPr>
          <w:rFonts w:ascii="Arial" w:hAnsi="Arial" w:cs="Arial"/>
        </w:rPr>
        <w:br/>
      </w:r>
      <w:r w:rsidRPr="008B7F93">
        <w:rPr>
          <w:rFonts w:ascii="Arial" w:hAnsi="Arial" w:cs="Arial"/>
        </w:rPr>
        <w:t>w całoś</w:t>
      </w:r>
      <w:r w:rsidR="00ED2793" w:rsidRPr="008B7F93">
        <w:rPr>
          <w:rFonts w:ascii="Arial" w:hAnsi="Arial" w:cs="Arial"/>
        </w:rPr>
        <w:t>ci wykonanie</w:t>
      </w:r>
      <w:r w:rsidRPr="008B7F93">
        <w:rPr>
          <w:rFonts w:ascii="Arial" w:hAnsi="Arial" w:cs="Arial"/>
        </w:rPr>
        <w:t xml:space="preserve"> decyzji właściwego organu  – wystawione nie wcześniej niż 3 miesiące przed upływem terminu składania ofert </w:t>
      </w:r>
      <w:r w:rsidRPr="008B7F93">
        <w:rPr>
          <w:rFonts w:ascii="Arial" w:hAnsi="Arial" w:cs="Arial"/>
          <w:b/>
        </w:rPr>
        <w:t xml:space="preserve">(Załącznik nr </w:t>
      </w:r>
      <w:r w:rsidR="00011A40" w:rsidRPr="008B7F93">
        <w:rPr>
          <w:rFonts w:ascii="Arial" w:hAnsi="Arial" w:cs="Arial"/>
          <w:b/>
        </w:rPr>
        <w:t>7</w:t>
      </w:r>
      <w:r w:rsidRPr="008B7F93">
        <w:rPr>
          <w:rFonts w:ascii="Arial" w:hAnsi="Arial" w:cs="Arial"/>
          <w:b/>
        </w:rPr>
        <w:t>)</w:t>
      </w:r>
      <w:r w:rsidR="001E0588" w:rsidRPr="008B7F93">
        <w:rPr>
          <w:rFonts w:ascii="Arial" w:hAnsi="Arial" w:cs="Arial"/>
          <w:b/>
        </w:rPr>
        <w:t>;</w:t>
      </w:r>
      <w:r w:rsidRPr="008B7F93">
        <w:rPr>
          <w:rFonts w:ascii="Arial" w:hAnsi="Arial" w:cs="Arial"/>
        </w:rPr>
        <w:t xml:space="preserve"> </w:t>
      </w:r>
    </w:p>
    <w:p w:rsidR="00D61025" w:rsidRPr="008B7F93" w:rsidRDefault="00487D7F" w:rsidP="007F25EE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>aktualne</w:t>
      </w:r>
      <w:r w:rsidR="00ED2793" w:rsidRPr="008B7F93">
        <w:rPr>
          <w:rFonts w:ascii="Arial" w:hAnsi="Arial" w:cs="Arial"/>
        </w:rPr>
        <w:t>go zaświadczenia</w:t>
      </w:r>
      <w:r w:rsidRPr="008B7F93">
        <w:rPr>
          <w:rFonts w:ascii="Arial" w:hAnsi="Arial" w:cs="Arial"/>
        </w:rPr>
        <w:t xml:space="preserve"> właściwego oddziału Zakładu Ubezpieczeń Społecznych lub Kasy Rolniczego Ubezpieczenia Społecznego potwierdzające</w:t>
      </w:r>
      <w:r w:rsidR="00ED2793" w:rsidRPr="008B7F93">
        <w:rPr>
          <w:rFonts w:ascii="Arial" w:hAnsi="Arial" w:cs="Arial"/>
        </w:rPr>
        <w:t>go</w:t>
      </w:r>
      <w:r w:rsidRPr="008B7F93">
        <w:rPr>
          <w:rFonts w:ascii="Arial" w:hAnsi="Arial" w:cs="Arial"/>
        </w:rPr>
        <w:t xml:space="preserve">, że wykonawca nie zalega </w:t>
      </w:r>
      <w:r w:rsidR="00260148" w:rsidRPr="008B7F93">
        <w:rPr>
          <w:rFonts w:ascii="Arial" w:hAnsi="Arial" w:cs="Arial"/>
        </w:rPr>
        <w:br/>
      </w:r>
      <w:r w:rsidRPr="008B7F93">
        <w:rPr>
          <w:rFonts w:ascii="Arial" w:hAnsi="Arial" w:cs="Arial"/>
        </w:rPr>
        <w:t>z opłaceniem składek na ubezpieczenie zdrowotne</w:t>
      </w:r>
      <w:r w:rsidR="00ED2793" w:rsidRPr="008B7F93">
        <w:rPr>
          <w:rFonts w:ascii="Arial" w:hAnsi="Arial" w:cs="Arial"/>
        </w:rPr>
        <w:t xml:space="preserve"> i społeczne, lub potwierdzenia</w:t>
      </w:r>
      <w:r w:rsidRPr="008B7F93">
        <w:rPr>
          <w:rFonts w:ascii="Arial" w:hAnsi="Arial" w:cs="Arial"/>
        </w:rPr>
        <w:t xml:space="preserve">, że uzyskał przewidziane prawem zwolnienie, odroczenie lub rozłożenie na raty zaległych płatności lub wstrzymanie w całości wykonania decyzji właściwego organu – wystawione nie wcześniej niż 3 miesiące  przed upływem terminu składania ofert.  </w:t>
      </w:r>
      <w:r w:rsidRPr="008B7F93">
        <w:rPr>
          <w:rFonts w:ascii="Arial" w:hAnsi="Arial" w:cs="Arial"/>
          <w:b/>
        </w:rPr>
        <w:t xml:space="preserve">(Załącznik nr </w:t>
      </w:r>
      <w:r w:rsidR="00011A40" w:rsidRPr="008B7F93">
        <w:rPr>
          <w:rFonts w:ascii="Arial" w:hAnsi="Arial" w:cs="Arial"/>
          <w:b/>
        </w:rPr>
        <w:t>8</w:t>
      </w:r>
      <w:r w:rsidRPr="008B7F93">
        <w:rPr>
          <w:rFonts w:ascii="Arial" w:hAnsi="Arial" w:cs="Arial"/>
          <w:b/>
        </w:rPr>
        <w:t>)</w:t>
      </w:r>
      <w:r w:rsidR="001E0588" w:rsidRPr="008B7F93">
        <w:rPr>
          <w:rFonts w:ascii="Arial" w:hAnsi="Arial" w:cs="Arial"/>
          <w:b/>
        </w:rPr>
        <w:t>;</w:t>
      </w:r>
    </w:p>
    <w:p w:rsidR="003C675E" w:rsidRPr="008B7F93" w:rsidRDefault="00ED2793" w:rsidP="007F25EE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sz w:val="19"/>
          <w:szCs w:val="19"/>
        </w:rPr>
        <w:lastRenderedPageBreak/>
        <w:t xml:space="preserve">aktualnej  informacji z Krajowego Rejestru Karnego w zakresie określonym w art. 24 ust 1 pkt 4-8 oraz pkt 10 i 11 Pzp wystawionej nie wcześniej niż 6 miesięcy przed upływem terminu składania ofert </w:t>
      </w:r>
      <w:r w:rsidRPr="008B7F93">
        <w:rPr>
          <w:rFonts w:ascii="Arial" w:hAnsi="Arial" w:cs="Arial"/>
          <w:b/>
          <w:sz w:val="19"/>
          <w:szCs w:val="19"/>
        </w:rPr>
        <w:t xml:space="preserve">(Załączniki  nr </w:t>
      </w:r>
      <w:r w:rsidR="00011A40" w:rsidRPr="008B7F93">
        <w:rPr>
          <w:rFonts w:ascii="Arial" w:hAnsi="Arial" w:cs="Arial"/>
          <w:b/>
          <w:sz w:val="19"/>
          <w:szCs w:val="19"/>
        </w:rPr>
        <w:t>9</w:t>
      </w:r>
      <w:r w:rsidRPr="008B7F93">
        <w:rPr>
          <w:rFonts w:ascii="Arial" w:hAnsi="Arial" w:cs="Arial"/>
          <w:b/>
          <w:sz w:val="19"/>
          <w:szCs w:val="19"/>
        </w:rPr>
        <w:t>.(1-n))</w:t>
      </w:r>
      <w:r w:rsidR="001E0588" w:rsidRPr="008B7F93">
        <w:rPr>
          <w:rFonts w:ascii="Arial" w:hAnsi="Arial" w:cs="Arial"/>
          <w:b/>
          <w:sz w:val="19"/>
          <w:szCs w:val="19"/>
        </w:rPr>
        <w:t>;</w:t>
      </w:r>
    </w:p>
    <w:p w:rsidR="00260148" w:rsidRPr="008B7F93" w:rsidRDefault="00260148" w:rsidP="00260148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8B7F93">
        <w:rPr>
          <w:rFonts w:ascii="Arial" w:hAnsi="Arial" w:cs="Arial"/>
          <w:i/>
          <w:sz w:val="18"/>
          <w:szCs w:val="18"/>
        </w:rPr>
        <w:t xml:space="preserve">Jeżeli, w przypadku wykonawcy mającego siedzibę na terytorium Rzeczypospolitej Polskiej, osoby, o których mowa w art. 24 ust. 1 pkt 5-8, 10-11 Pzp,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5-8, 10-11 Pzp, wystawiony nie wcześniej niż 6 miesięcy przed upływem terminu składani ofert, </w:t>
      </w:r>
      <w:r w:rsidR="00B707FC" w:rsidRPr="008B7F93">
        <w:rPr>
          <w:rFonts w:ascii="Arial" w:hAnsi="Arial" w:cs="Arial"/>
          <w:i/>
          <w:sz w:val="18"/>
          <w:szCs w:val="18"/>
        </w:rPr>
        <w:br/>
      </w:r>
      <w:r w:rsidRPr="008B7F93">
        <w:rPr>
          <w:rFonts w:ascii="Arial" w:hAnsi="Arial" w:cs="Arial"/>
          <w:i/>
          <w:sz w:val="18"/>
          <w:szCs w:val="18"/>
        </w:rPr>
        <w:t>z tym że w przypadku miejscu zamieszkania tych osób nie wydaje się takich zaświadczeń – zastępuje się je dokumentem zawierającym oświadczenie złożone przed właściwym organem sądowym,</w:t>
      </w:r>
      <w:r w:rsidRPr="008B7F93">
        <w:rPr>
          <w:rFonts w:ascii="Arial" w:hAnsi="Arial" w:cs="Arial"/>
          <w:i/>
        </w:rPr>
        <w:t xml:space="preserve"> </w:t>
      </w:r>
      <w:r w:rsidRPr="008B7F93">
        <w:rPr>
          <w:rFonts w:ascii="Arial" w:hAnsi="Arial" w:cs="Arial"/>
          <w:i/>
          <w:sz w:val="18"/>
          <w:szCs w:val="18"/>
        </w:rPr>
        <w:t xml:space="preserve">administracyjnych albo organem samorządu zawodowego lub gospodarczego miejsca zamieszkania tych osób lub przed notariuszem. </w:t>
      </w:r>
    </w:p>
    <w:p w:rsidR="00260148" w:rsidRPr="008B7F93" w:rsidRDefault="00260148" w:rsidP="00260148">
      <w:pPr>
        <w:pStyle w:val="Tekstpodstawowy2"/>
        <w:spacing w:after="0" w:line="360" w:lineRule="auto"/>
        <w:ind w:left="360"/>
        <w:jc w:val="both"/>
        <w:rPr>
          <w:rFonts w:ascii="Arial" w:hAnsi="Arial" w:cs="Arial"/>
        </w:rPr>
      </w:pPr>
    </w:p>
    <w:p w:rsidR="00ED2793" w:rsidRPr="008B7F93" w:rsidRDefault="00ED2793" w:rsidP="007F25EE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bCs/>
        </w:rPr>
        <w:t>aktualnej informacji</w:t>
      </w:r>
      <w:r w:rsidR="00D61025" w:rsidRPr="008B7F93">
        <w:rPr>
          <w:rFonts w:ascii="Arial" w:hAnsi="Arial" w:cs="Arial"/>
          <w:bCs/>
        </w:rPr>
        <w:t xml:space="preserve"> z Krajowego Rejestru Karnego</w:t>
      </w:r>
      <w:r w:rsidR="00D61025" w:rsidRPr="008B7F93">
        <w:rPr>
          <w:rFonts w:ascii="Arial" w:hAnsi="Arial" w:cs="Arial"/>
        </w:rPr>
        <w:t xml:space="preserve"> w zakresie określonym w art. 24 ust 1 pkt 9 Pzp</w:t>
      </w:r>
      <w:r w:rsidRPr="008B7F93">
        <w:rPr>
          <w:rFonts w:ascii="Arial" w:hAnsi="Arial" w:cs="Arial"/>
          <w:bCs/>
        </w:rPr>
        <w:t>, wystawionej</w:t>
      </w:r>
      <w:r w:rsidR="00D61025" w:rsidRPr="008B7F93">
        <w:rPr>
          <w:rFonts w:ascii="Arial" w:hAnsi="Arial" w:cs="Arial"/>
          <w:bCs/>
        </w:rPr>
        <w:t xml:space="preserve"> nie wcześniej niż 6 miesięcy przed upływem terminu sk</w:t>
      </w:r>
      <w:r w:rsidRPr="008B7F93">
        <w:rPr>
          <w:rFonts w:ascii="Arial" w:hAnsi="Arial" w:cs="Arial"/>
          <w:bCs/>
        </w:rPr>
        <w:t xml:space="preserve">ładania ofert </w:t>
      </w:r>
      <w:r w:rsidRPr="008B7F93">
        <w:rPr>
          <w:rFonts w:ascii="Arial" w:hAnsi="Arial" w:cs="Arial"/>
          <w:b/>
          <w:bCs/>
        </w:rPr>
        <w:t xml:space="preserve">(Załącznik nr </w:t>
      </w:r>
      <w:r w:rsidR="00011A40" w:rsidRPr="008B7F93">
        <w:rPr>
          <w:rFonts w:ascii="Arial" w:hAnsi="Arial" w:cs="Arial"/>
          <w:b/>
          <w:bCs/>
        </w:rPr>
        <w:t>10</w:t>
      </w:r>
      <w:r w:rsidRPr="008B7F93">
        <w:rPr>
          <w:rFonts w:ascii="Arial" w:hAnsi="Arial" w:cs="Arial"/>
          <w:b/>
          <w:bCs/>
        </w:rPr>
        <w:t>)</w:t>
      </w:r>
      <w:r w:rsidR="001E0588" w:rsidRPr="008B7F93">
        <w:rPr>
          <w:rFonts w:ascii="Arial" w:hAnsi="Arial" w:cs="Arial"/>
          <w:b/>
          <w:bCs/>
        </w:rPr>
        <w:t>;</w:t>
      </w:r>
    </w:p>
    <w:p w:rsidR="000F76DB" w:rsidRPr="008B7F93" w:rsidRDefault="00ED2793" w:rsidP="007F25EE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>oświadczenie o przynależności</w:t>
      </w:r>
      <w:r w:rsidR="000F76DB" w:rsidRPr="008B7F93">
        <w:rPr>
          <w:rFonts w:ascii="Arial" w:hAnsi="Arial" w:cs="Arial"/>
        </w:rPr>
        <w:t xml:space="preserve"> wraz z listą podmiotów należących do tej samej grupy kapitałowej</w:t>
      </w:r>
      <w:r w:rsidRPr="008B7F93">
        <w:rPr>
          <w:rFonts w:ascii="Arial" w:hAnsi="Arial" w:cs="Arial"/>
        </w:rPr>
        <w:t xml:space="preserve"> lub braku przynależności </w:t>
      </w:r>
      <w:r w:rsidRPr="008B7F93">
        <w:rPr>
          <w:rFonts w:ascii="Arial" w:hAnsi="Arial" w:cs="Arial"/>
          <w:bCs/>
        </w:rPr>
        <w:t>do tej samej grupy kapitałowej, w rozumieniu ustawy z dnia 16.02.2007r. o ochronie konkurencji i konsumentów (Dz.</w:t>
      </w:r>
      <w:r w:rsidR="000F76DB" w:rsidRPr="008B7F93">
        <w:rPr>
          <w:rFonts w:ascii="Arial" w:hAnsi="Arial" w:cs="Arial"/>
          <w:bCs/>
        </w:rPr>
        <w:t xml:space="preserve"> U. Nr 50 poz. 331 z </w:t>
      </w:r>
      <w:proofErr w:type="spellStart"/>
      <w:r w:rsidR="000F76DB" w:rsidRPr="008B7F93">
        <w:rPr>
          <w:rFonts w:ascii="Arial" w:hAnsi="Arial" w:cs="Arial"/>
          <w:bCs/>
        </w:rPr>
        <w:t>późn</w:t>
      </w:r>
      <w:proofErr w:type="spellEnd"/>
      <w:r w:rsidR="000F76DB" w:rsidRPr="008B7F93">
        <w:rPr>
          <w:rFonts w:ascii="Arial" w:hAnsi="Arial" w:cs="Arial"/>
          <w:bCs/>
        </w:rPr>
        <w:t xml:space="preserve">. zm.) </w:t>
      </w:r>
      <w:r w:rsidR="000F76DB" w:rsidRPr="008B7F93">
        <w:rPr>
          <w:rFonts w:ascii="Arial" w:hAnsi="Arial" w:cs="Arial"/>
          <w:b/>
          <w:bCs/>
        </w:rPr>
        <w:t>(załącznik nr B1)</w:t>
      </w:r>
      <w:r w:rsidR="00FF38A2" w:rsidRPr="008B7F93">
        <w:rPr>
          <w:rFonts w:ascii="Arial" w:hAnsi="Arial" w:cs="Arial"/>
          <w:b/>
          <w:bCs/>
        </w:rPr>
        <w:t>.</w:t>
      </w:r>
    </w:p>
    <w:p w:rsidR="000F76DB" w:rsidRPr="008B7F93" w:rsidRDefault="000F76DB" w:rsidP="001E0588">
      <w:pPr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8B7F93">
        <w:rPr>
          <w:rFonts w:ascii="Arial" w:hAnsi="Arial" w:cs="Arial"/>
          <w:i/>
          <w:iCs/>
          <w:color w:val="000000"/>
        </w:rPr>
        <w:t xml:space="preserve">W przypadku Wykonawców wspólnie ubiegających się o zamówienie przedmiotowe oświadczenie lub odpowiednio listę należy złożyć w stosunku do każdego z podmiotów wspólnie ubiegających się </w:t>
      </w:r>
      <w:r w:rsidR="001E0588" w:rsidRPr="008B7F93">
        <w:rPr>
          <w:rFonts w:ascii="Arial" w:hAnsi="Arial" w:cs="Arial"/>
          <w:i/>
          <w:iCs/>
          <w:color w:val="000000"/>
        </w:rPr>
        <w:br/>
      </w:r>
      <w:r w:rsidRPr="008B7F93">
        <w:rPr>
          <w:rFonts w:ascii="Arial" w:hAnsi="Arial" w:cs="Arial"/>
          <w:i/>
          <w:iCs/>
          <w:color w:val="000000"/>
        </w:rPr>
        <w:t>o zamówienie. Nie dotyczy innych podmiotów na zasobach których polega wykonawca zgodnie z art. 26 ust. 2b Pzp.</w:t>
      </w:r>
    </w:p>
    <w:p w:rsidR="000F76DB" w:rsidRPr="008B7F93" w:rsidRDefault="000F76DB" w:rsidP="000F76DB">
      <w:pPr>
        <w:spacing w:line="360" w:lineRule="auto"/>
        <w:ind w:left="709"/>
        <w:jc w:val="both"/>
        <w:rPr>
          <w:rFonts w:ascii="Arial" w:hAnsi="Arial" w:cs="Arial"/>
          <w:bCs/>
        </w:rPr>
      </w:pPr>
    </w:p>
    <w:p w:rsidR="00820CD6" w:rsidRPr="008B7F93" w:rsidRDefault="00BC44AF" w:rsidP="00820CD6">
      <w:pPr>
        <w:pStyle w:val="Tekstpodstawowy2"/>
        <w:spacing w:after="0" w:line="360" w:lineRule="auto"/>
        <w:jc w:val="both"/>
        <w:rPr>
          <w:rFonts w:ascii="Arial" w:hAnsi="Arial" w:cs="Arial"/>
          <w:b/>
        </w:rPr>
      </w:pPr>
      <w:r w:rsidRPr="008B7F93">
        <w:rPr>
          <w:rFonts w:ascii="Arial" w:hAnsi="Arial" w:cs="Arial"/>
          <w:b/>
          <w:bCs/>
        </w:rPr>
        <w:t>5.2</w:t>
      </w:r>
      <w:r w:rsidR="00820CD6" w:rsidRPr="008B7F93">
        <w:rPr>
          <w:rFonts w:ascii="Arial" w:hAnsi="Arial" w:cs="Arial"/>
          <w:b/>
          <w:bCs/>
        </w:rPr>
        <w:t>.2.</w:t>
      </w:r>
      <w:r w:rsidR="00820CD6" w:rsidRPr="008B7F93">
        <w:rPr>
          <w:rFonts w:ascii="Arial" w:hAnsi="Arial" w:cs="Arial"/>
          <w:b/>
        </w:rPr>
        <w:t xml:space="preserve"> W celu potwierdzenia spełniania przez  Wykonawcę warunków w zakresie posiadania wiedzy i doświadczenia oraz dysponowania odpowiednim potencjałem technicznym i osobami zdolnymi do wykonania zamówienia</w:t>
      </w:r>
      <w:r w:rsidR="00820CD6" w:rsidRPr="008B7F93">
        <w:rPr>
          <w:rFonts w:ascii="Arial" w:hAnsi="Arial" w:cs="Arial"/>
          <w:b/>
          <w:szCs w:val="24"/>
        </w:rPr>
        <w:t xml:space="preserve"> Wykonawca przedstawi dokumenty</w:t>
      </w:r>
      <w:r w:rsidR="00820CD6" w:rsidRPr="008B7F93">
        <w:rPr>
          <w:rFonts w:ascii="Arial" w:hAnsi="Arial" w:cs="Arial"/>
          <w:b/>
        </w:rPr>
        <w:t>:</w:t>
      </w:r>
    </w:p>
    <w:p w:rsidR="001E0588" w:rsidRPr="008B7F93" w:rsidRDefault="001E0588" w:rsidP="00D94EA3">
      <w:pPr>
        <w:pStyle w:val="Tekstpodstawowywcity"/>
        <w:spacing w:line="36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</w:p>
    <w:p w:rsidR="004075FE" w:rsidRPr="008B7F93" w:rsidRDefault="00564621" w:rsidP="007F25EE">
      <w:pPr>
        <w:pStyle w:val="Tekstpodstawowywcity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7F93">
        <w:rPr>
          <w:rFonts w:ascii="Arial" w:hAnsi="Arial" w:cs="Arial"/>
          <w:sz w:val="20"/>
          <w:szCs w:val="20"/>
        </w:rPr>
        <w:t xml:space="preserve">wykazu robót wykonanych w okresie ostatnich pięciu lat przed upływem terminu składania ofert albo wniosków o dopuszczenie do udziału w postępowaniu, a jeżeli okres prowadzenia działalności jest krótszy – w tym okresie, wraz z podaniem ich rodzaju i wartości, daty i miejsca wykonania </w:t>
      </w:r>
      <w:r w:rsidR="004075FE" w:rsidRPr="008B7F93">
        <w:rPr>
          <w:rFonts w:ascii="Arial" w:hAnsi="Arial" w:cs="Arial"/>
          <w:sz w:val="20"/>
          <w:szCs w:val="20"/>
        </w:rPr>
        <w:t>(</w:t>
      </w:r>
      <w:r w:rsidR="004075FE" w:rsidRPr="008B7F93">
        <w:rPr>
          <w:rFonts w:ascii="Arial" w:hAnsi="Arial" w:cs="Arial"/>
          <w:b/>
          <w:sz w:val="20"/>
          <w:szCs w:val="20"/>
        </w:rPr>
        <w:t>Załącznik nr 3)</w:t>
      </w:r>
      <w:r w:rsidR="004075FE" w:rsidRPr="008B7F93">
        <w:rPr>
          <w:rFonts w:ascii="Arial" w:hAnsi="Arial" w:cs="Arial"/>
          <w:sz w:val="20"/>
          <w:szCs w:val="20"/>
        </w:rPr>
        <w:t xml:space="preserve"> </w:t>
      </w:r>
      <w:r w:rsidRPr="008B7F93">
        <w:rPr>
          <w:rFonts w:ascii="Arial" w:hAnsi="Arial" w:cs="Arial"/>
          <w:sz w:val="20"/>
          <w:szCs w:val="20"/>
        </w:rPr>
        <w:t>oraz</w:t>
      </w:r>
      <w:r w:rsidR="004075FE" w:rsidRPr="008B7F93">
        <w:rPr>
          <w:rFonts w:ascii="Arial" w:hAnsi="Arial" w:cs="Arial"/>
          <w:sz w:val="20"/>
          <w:szCs w:val="20"/>
        </w:rPr>
        <w:t xml:space="preserve"> </w:t>
      </w:r>
      <w:r w:rsidRPr="008B7F93">
        <w:rPr>
          <w:rFonts w:ascii="Arial" w:hAnsi="Arial" w:cs="Arial"/>
          <w:sz w:val="20"/>
          <w:szCs w:val="20"/>
        </w:rPr>
        <w:t>z załączeniem dowodów</w:t>
      </w:r>
      <w:r w:rsidR="004075FE" w:rsidRPr="008B7F93">
        <w:rPr>
          <w:rFonts w:ascii="Arial" w:hAnsi="Arial" w:cs="Arial"/>
          <w:sz w:val="20"/>
          <w:szCs w:val="20"/>
        </w:rPr>
        <w:t xml:space="preserve"> </w:t>
      </w:r>
      <w:r w:rsidR="004075FE" w:rsidRPr="008B7F93">
        <w:rPr>
          <w:rFonts w:ascii="Arial" w:hAnsi="Arial" w:cs="Arial"/>
          <w:b/>
          <w:sz w:val="20"/>
          <w:szCs w:val="20"/>
        </w:rPr>
        <w:t>(Załącznik nr 3.(1-n)),</w:t>
      </w:r>
      <w:r w:rsidRPr="008B7F93">
        <w:rPr>
          <w:rFonts w:ascii="Arial" w:hAnsi="Arial" w:cs="Arial"/>
          <w:sz w:val="20"/>
          <w:szCs w:val="20"/>
        </w:rPr>
        <w:t xml:space="preserve"> dotyczących najważniejszych robót, określających, czy roboty te zostały wykonane w sposób należyty oraz wskazujących, czy zostały  wykonane zgodnie z zasadami sztuki </w:t>
      </w:r>
      <w:r w:rsidR="004075FE" w:rsidRPr="008B7F93">
        <w:rPr>
          <w:rFonts w:ascii="Arial" w:hAnsi="Arial" w:cs="Arial"/>
          <w:sz w:val="20"/>
          <w:szCs w:val="20"/>
        </w:rPr>
        <w:t xml:space="preserve">górniczej </w:t>
      </w:r>
      <w:r w:rsidRPr="008B7F93">
        <w:rPr>
          <w:rFonts w:ascii="Arial" w:hAnsi="Arial" w:cs="Arial"/>
          <w:sz w:val="20"/>
          <w:szCs w:val="20"/>
        </w:rPr>
        <w:t>i prawidłowo ukończone</w:t>
      </w:r>
      <w:r w:rsidR="004075FE" w:rsidRPr="008B7F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075FE" w:rsidRPr="008B7F93">
        <w:rPr>
          <w:rFonts w:ascii="Arial" w:hAnsi="Arial" w:cs="Arial"/>
          <w:sz w:val="20"/>
          <w:szCs w:val="20"/>
        </w:rPr>
        <w:t>tj</w:t>
      </w:r>
      <w:proofErr w:type="spellEnd"/>
      <w:r w:rsidR="004075FE" w:rsidRPr="008B7F93">
        <w:rPr>
          <w:rFonts w:ascii="Arial" w:hAnsi="Arial" w:cs="Arial"/>
          <w:sz w:val="20"/>
          <w:szCs w:val="20"/>
        </w:rPr>
        <w:t xml:space="preserve">: </w:t>
      </w:r>
      <w:r w:rsidR="004075FE" w:rsidRPr="008B7F93">
        <w:rPr>
          <w:rFonts w:ascii="Arial" w:hAnsi="Arial" w:cs="Arial"/>
          <w:sz w:val="20"/>
          <w:szCs w:val="20"/>
          <w:lang w:eastAsia="ar-SA"/>
        </w:rPr>
        <w:t xml:space="preserve">co najmniej 1 robotę górniczą polegającą na uzbrajaniu lub </w:t>
      </w:r>
      <w:proofErr w:type="spellStart"/>
      <w:r w:rsidR="004075FE" w:rsidRPr="008B7F93">
        <w:rPr>
          <w:rFonts w:ascii="Arial" w:hAnsi="Arial" w:cs="Arial"/>
          <w:sz w:val="20"/>
          <w:szCs w:val="20"/>
          <w:lang w:eastAsia="ar-SA"/>
        </w:rPr>
        <w:t>wyzbrajaniu</w:t>
      </w:r>
      <w:proofErr w:type="spellEnd"/>
      <w:r w:rsidR="004075FE" w:rsidRPr="008B7F93">
        <w:rPr>
          <w:rFonts w:ascii="Arial" w:hAnsi="Arial" w:cs="Arial"/>
          <w:sz w:val="20"/>
          <w:szCs w:val="20"/>
          <w:lang w:eastAsia="ar-SA"/>
        </w:rPr>
        <w:t xml:space="preserve"> ściany wydobywczej w podziemnym zakładzie górniczym,</w:t>
      </w:r>
      <w:r w:rsidR="004075FE" w:rsidRPr="008B7F93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="004075FE" w:rsidRPr="008B7F93">
        <w:rPr>
          <w:rFonts w:ascii="Arial" w:hAnsi="Arial" w:cs="Arial"/>
          <w:sz w:val="20"/>
          <w:szCs w:val="20"/>
          <w:lang w:eastAsia="ar-SA"/>
        </w:rPr>
        <w:t>wraz z prowadzeniem prac transportowych. Wartość roboty nie może być mniejsza niż 200.000,00 zł brutto;</w:t>
      </w:r>
    </w:p>
    <w:p w:rsidR="004075FE" w:rsidRPr="008B7F93" w:rsidRDefault="004075FE" w:rsidP="00A32CB5">
      <w:pPr>
        <w:pStyle w:val="Tekstpodstawowywcity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7F93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oraz </w:t>
      </w:r>
    </w:p>
    <w:p w:rsidR="00384DEC" w:rsidRPr="008B7F93" w:rsidRDefault="004075FE" w:rsidP="007F25EE">
      <w:pPr>
        <w:pStyle w:val="Tekstpodstawowywcity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8B7F93">
        <w:rPr>
          <w:rFonts w:ascii="Arial" w:hAnsi="Arial" w:cs="Arial"/>
          <w:sz w:val="20"/>
          <w:szCs w:val="20"/>
        </w:rPr>
        <w:t xml:space="preserve">wykazu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</w:t>
      </w:r>
      <w:r w:rsidRPr="008B7F93">
        <w:rPr>
          <w:rFonts w:ascii="Arial" w:hAnsi="Arial" w:cs="Arial"/>
          <w:sz w:val="20"/>
          <w:szCs w:val="20"/>
        </w:rPr>
        <w:lastRenderedPageBreak/>
        <w:t>jest krótszy – w tym okresie, wraz z podaniem ich wartości, przedmiotu, dat wykonania i podmiotów, na rzecz których dostawy lub usługi zostały wykonane (</w:t>
      </w:r>
      <w:r w:rsidRPr="008B7F93">
        <w:rPr>
          <w:rFonts w:ascii="Arial" w:hAnsi="Arial" w:cs="Arial"/>
          <w:b/>
          <w:sz w:val="20"/>
          <w:szCs w:val="20"/>
        </w:rPr>
        <w:t>Załącznik nr 3</w:t>
      </w:r>
      <w:r w:rsidRPr="008B7F93">
        <w:rPr>
          <w:rFonts w:ascii="Arial" w:hAnsi="Arial" w:cs="Arial"/>
          <w:sz w:val="20"/>
          <w:szCs w:val="20"/>
        </w:rPr>
        <w:t xml:space="preserve">), oraz załączeniem dowodów </w:t>
      </w:r>
      <w:r w:rsidRPr="008B7F93">
        <w:rPr>
          <w:rFonts w:ascii="Arial" w:hAnsi="Arial" w:cs="Arial"/>
          <w:b/>
          <w:sz w:val="20"/>
          <w:szCs w:val="20"/>
        </w:rPr>
        <w:t>(Załącznik nr 3.(1-n</w:t>
      </w:r>
      <w:r w:rsidRPr="008B7F93">
        <w:rPr>
          <w:rFonts w:ascii="Arial" w:hAnsi="Arial" w:cs="Arial"/>
          <w:sz w:val="20"/>
          <w:szCs w:val="20"/>
        </w:rPr>
        <w:t xml:space="preserve">)), czy zostały wykonane lub są wykonywane należycie, </w:t>
      </w:r>
      <w:proofErr w:type="spellStart"/>
      <w:r w:rsidRPr="008B7F93">
        <w:rPr>
          <w:rFonts w:ascii="Arial" w:hAnsi="Arial" w:cs="Arial"/>
          <w:sz w:val="20"/>
          <w:szCs w:val="20"/>
        </w:rPr>
        <w:t>tj</w:t>
      </w:r>
      <w:proofErr w:type="spellEnd"/>
      <w:r w:rsidRPr="008B7F93">
        <w:rPr>
          <w:rFonts w:ascii="Arial" w:hAnsi="Arial" w:cs="Arial"/>
          <w:sz w:val="20"/>
          <w:szCs w:val="20"/>
        </w:rPr>
        <w:t>:</w:t>
      </w:r>
    </w:p>
    <w:p w:rsidR="004075FE" w:rsidRPr="008B7F93" w:rsidRDefault="004075FE" w:rsidP="007F25E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lang w:eastAsia="ar-SA"/>
        </w:rPr>
        <w:t>co najmniej 2</w:t>
      </w:r>
      <w:r w:rsidR="0029757C" w:rsidRPr="008B7F93">
        <w:rPr>
          <w:rFonts w:ascii="Arial" w:hAnsi="Arial" w:cs="Arial"/>
          <w:lang w:eastAsia="ar-SA"/>
        </w:rPr>
        <w:t xml:space="preserve"> </w:t>
      </w:r>
      <w:r w:rsidRPr="008B7F93">
        <w:rPr>
          <w:rFonts w:ascii="Arial" w:hAnsi="Arial" w:cs="Arial"/>
          <w:lang w:eastAsia="ar-SA"/>
        </w:rPr>
        <w:t>usługi polegające na budowie, remoncie lub naprawach górniczych kombajnów węglowych gdzie wartość każdej</w:t>
      </w:r>
      <w:r w:rsidR="009E2792" w:rsidRPr="008B7F93">
        <w:rPr>
          <w:rFonts w:ascii="Arial" w:hAnsi="Arial" w:cs="Arial"/>
          <w:lang w:eastAsia="ar-SA"/>
        </w:rPr>
        <w:t xml:space="preserve"> z</w:t>
      </w:r>
      <w:r w:rsidRPr="008B7F93">
        <w:rPr>
          <w:rFonts w:ascii="Arial" w:hAnsi="Arial" w:cs="Arial"/>
          <w:lang w:eastAsia="ar-SA"/>
        </w:rPr>
        <w:t xml:space="preserve"> usług nie może być mniejsza niż 500.000,00 zł;</w:t>
      </w:r>
    </w:p>
    <w:p w:rsidR="004075FE" w:rsidRPr="008B7F93" w:rsidRDefault="004075FE" w:rsidP="007F25E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lang w:eastAsia="ar-SA"/>
        </w:rPr>
        <w:t xml:space="preserve">co najmniej 1 usługę polegającą na </w:t>
      </w:r>
      <w:r w:rsidR="00F40419" w:rsidRPr="008B7F93">
        <w:rPr>
          <w:rFonts w:ascii="Arial" w:hAnsi="Arial" w:cs="Arial"/>
          <w:lang w:eastAsia="ar-SA"/>
        </w:rPr>
        <w:t xml:space="preserve">jednostkowym </w:t>
      </w:r>
      <w:r w:rsidRPr="008B7F93">
        <w:rPr>
          <w:rFonts w:ascii="Arial" w:hAnsi="Arial" w:cs="Arial"/>
          <w:lang w:eastAsia="ar-SA"/>
        </w:rPr>
        <w:t xml:space="preserve">wykonaniu </w:t>
      </w:r>
      <w:r w:rsidR="00F40419" w:rsidRPr="008B7F93">
        <w:rPr>
          <w:rFonts w:ascii="Arial" w:hAnsi="Arial" w:cs="Arial"/>
          <w:lang w:eastAsia="ar-SA"/>
        </w:rPr>
        <w:t xml:space="preserve">lub naprawie głównej, lub przebudowie lub innym działaniu po którym dla rozpoczęcia eksploatacji urządzenia niezbędne było </w:t>
      </w:r>
      <w:r w:rsidRPr="008B7F93">
        <w:rPr>
          <w:rFonts w:ascii="Arial" w:hAnsi="Arial" w:cs="Arial"/>
          <w:lang w:eastAsia="ar-SA"/>
        </w:rPr>
        <w:t>uzyskani</w:t>
      </w:r>
      <w:r w:rsidR="00F40419" w:rsidRPr="008B7F93">
        <w:rPr>
          <w:rFonts w:ascii="Arial" w:hAnsi="Arial" w:cs="Arial"/>
          <w:lang w:eastAsia="ar-SA"/>
        </w:rPr>
        <w:t>e</w:t>
      </w:r>
      <w:r w:rsidRPr="008B7F93">
        <w:rPr>
          <w:rFonts w:ascii="Arial" w:hAnsi="Arial" w:cs="Arial"/>
          <w:lang w:eastAsia="ar-SA"/>
        </w:rPr>
        <w:t xml:space="preserve"> dopuszczenia do użytkowania w podziemnym zakładzie górniczym</w:t>
      </w:r>
      <w:r w:rsidR="00F40419" w:rsidRPr="008B7F93">
        <w:rPr>
          <w:rFonts w:ascii="Arial" w:hAnsi="Arial" w:cs="Arial"/>
          <w:lang w:eastAsia="ar-SA"/>
        </w:rPr>
        <w:t>,</w:t>
      </w:r>
      <w:r w:rsidRPr="008B7F93">
        <w:rPr>
          <w:rFonts w:ascii="Arial" w:hAnsi="Arial" w:cs="Arial"/>
          <w:lang w:eastAsia="ar-SA"/>
        </w:rPr>
        <w:t xml:space="preserve"> maszyny lub zespołu urządzeń</w:t>
      </w:r>
      <w:r w:rsidR="00F40419" w:rsidRPr="008B7F93">
        <w:rPr>
          <w:rFonts w:ascii="Arial" w:hAnsi="Arial" w:cs="Arial"/>
          <w:lang w:eastAsia="ar-SA"/>
        </w:rPr>
        <w:t xml:space="preserve"> gdzie w</w:t>
      </w:r>
      <w:r w:rsidRPr="008B7F93">
        <w:rPr>
          <w:rFonts w:ascii="Arial" w:hAnsi="Arial" w:cs="Arial"/>
          <w:lang w:eastAsia="ar-SA"/>
        </w:rPr>
        <w:t xml:space="preserve">artość </w:t>
      </w:r>
      <w:r w:rsidR="00A52C08" w:rsidRPr="008B7F93">
        <w:rPr>
          <w:rFonts w:ascii="Arial" w:hAnsi="Arial" w:cs="Arial"/>
          <w:lang w:eastAsia="ar-SA"/>
        </w:rPr>
        <w:t xml:space="preserve">usługi </w:t>
      </w:r>
      <w:r w:rsidRPr="008B7F93">
        <w:rPr>
          <w:rFonts w:ascii="Arial" w:hAnsi="Arial" w:cs="Arial"/>
          <w:lang w:eastAsia="ar-SA"/>
        </w:rPr>
        <w:t xml:space="preserve">nie może być mniejsza niż </w:t>
      </w:r>
      <w:r w:rsidR="00F40419" w:rsidRPr="008B7F93">
        <w:rPr>
          <w:rFonts w:ascii="Arial" w:hAnsi="Arial" w:cs="Arial"/>
          <w:lang w:eastAsia="ar-SA"/>
        </w:rPr>
        <w:t xml:space="preserve">     </w:t>
      </w:r>
      <w:r w:rsidRPr="008B7F93">
        <w:rPr>
          <w:rFonts w:ascii="Arial" w:hAnsi="Arial" w:cs="Arial"/>
          <w:lang w:eastAsia="ar-SA"/>
        </w:rPr>
        <w:t>1.000.000,00 zł;</w:t>
      </w:r>
    </w:p>
    <w:p w:rsidR="004075FE" w:rsidRPr="008B7F93" w:rsidRDefault="004075FE" w:rsidP="007F25E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lang w:eastAsia="ar-SA"/>
        </w:rPr>
        <w:t xml:space="preserve">co najmniej </w:t>
      </w:r>
      <w:r w:rsidR="0029757C" w:rsidRPr="008B7F93">
        <w:rPr>
          <w:rFonts w:ascii="Arial" w:hAnsi="Arial" w:cs="Arial"/>
          <w:lang w:eastAsia="ar-SA"/>
        </w:rPr>
        <w:t xml:space="preserve">1 </w:t>
      </w:r>
      <w:r w:rsidR="00A52C08" w:rsidRPr="008B7F93">
        <w:rPr>
          <w:rFonts w:ascii="Arial" w:hAnsi="Arial" w:cs="Arial"/>
          <w:lang w:eastAsia="ar-SA"/>
        </w:rPr>
        <w:t xml:space="preserve">usługę </w:t>
      </w:r>
      <w:r w:rsidRPr="008B7F93">
        <w:rPr>
          <w:rFonts w:ascii="Arial" w:hAnsi="Arial" w:cs="Arial"/>
          <w:lang w:eastAsia="ar-SA"/>
        </w:rPr>
        <w:t xml:space="preserve">polegającą na wykonaniu lub naprawie głównej przekładni zębatej </w:t>
      </w:r>
      <w:r w:rsidRPr="008B7F93">
        <w:rPr>
          <w:rFonts w:ascii="Arial" w:hAnsi="Arial" w:cs="Arial"/>
          <w:lang w:eastAsia="ar-SA"/>
        </w:rPr>
        <w:br/>
        <w:t xml:space="preserve">o przenoszonej mocy nie mniejszej niż 100 </w:t>
      </w:r>
      <w:proofErr w:type="spellStart"/>
      <w:r w:rsidRPr="008B7F93">
        <w:rPr>
          <w:rFonts w:ascii="Arial" w:hAnsi="Arial" w:cs="Arial"/>
          <w:lang w:eastAsia="ar-SA"/>
        </w:rPr>
        <w:t>kW.</w:t>
      </w:r>
      <w:proofErr w:type="spellEnd"/>
      <w:r w:rsidRPr="008B7F93">
        <w:rPr>
          <w:rFonts w:ascii="Arial" w:hAnsi="Arial" w:cs="Arial"/>
          <w:lang w:eastAsia="ar-SA"/>
        </w:rPr>
        <w:t xml:space="preserve"> Wartość </w:t>
      </w:r>
      <w:r w:rsidR="00A52C08" w:rsidRPr="008B7F93">
        <w:rPr>
          <w:rFonts w:ascii="Arial" w:hAnsi="Arial" w:cs="Arial"/>
          <w:lang w:eastAsia="ar-SA"/>
        </w:rPr>
        <w:t xml:space="preserve">usługi </w:t>
      </w:r>
      <w:r w:rsidRPr="008B7F93">
        <w:rPr>
          <w:rFonts w:ascii="Arial" w:hAnsi="Arial" w:cs="Arial"/>
          <w:lang w:eastAsia="ar-SA"/>
        </w:rPr>
        <w:t>nie może być mniejsza niż 30.000,00 zł.</w:t>
      </w:r>
    </w:p>
    <w:p w:rsidR="004075FE" w:rsidRPr="008B7F93" w:rsidRDefault="004075FE" w:rsidP="00E64B8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E64B82" w:rsidRPr="008B7F93" w:rsidRDefault="00E64B82" w:rsidP="00E64B8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8B7F93">
        <w:rPr>
          <w:rFonts w:ascii="Arial" w:eastAsia="Calibri" w:hAnsi="Arial" w:cs="Arial"/>
          <w:b/>
          <w:color w:val="000000"/>
          <w:lang w:eastAsia="en-US"/>
        </w:rPr>
        <w:t xml:space="preserve">Uwaga: </w:t>
      </w:r>
    </w:p>
    <w:p w:rsidR="00E64B82" w:rsidRPr="008B7F93" w:rsidRDefault="00E64B82" w:rsidP="002C0F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B7F93">
        <w:rPr>
          <w:rFonts w:ascii="Arial" w:eastAsia="Calibri" w:hAnsi="Arial" w:cs="Arial"/>
          <w:color w:val="000000"/>
          <w:lang w:eastAsia="en-US"/>
        </w:rPr>
        <w:t xml:space="preserve">Zgodnie z Rozporządzeniem Prezesa rady Ministrów z dnia 19 lutego 2013 r. w sprawie rodzajów dokumentów, jakich może żądać zamawiający od wykonawcy, oraz form, w jakich te dokumenty mogą być składane </w:t>
      </w:r>
      <w:r w:rsidRPr="008B7F93">
        <w:rPr>
          <w:rFonts w:ascii="Arial" w:eastAsia="Calibri" w:hAnsi="Arial" w:cs="Arial"/>
          <w:b/>
          <w:color w:val="000000"/>
          <w:lang w:eastAsia="en-US"/>
        </w:rPr>
        <w:t xml:space="preserve">za dowody, o których mowa w pkt. 5.2.2. </w:t>
      </w:r>
      <w:proofErr w:type="spellStart"/>
      <w:r w:rsidRPr="008B7F93">
        <w:rPr>
          <w:rFonts w:ascii="Arial" w:eastAsia="Calibri" w:hAnsi="Arial" w:cs="Arial"/>
          <w:b/>
          <w:color w:val="000000"/>
          <w:lang w:eastAsia="en-US"/>
        </w:rPr>
        <w:t>ppkt</w:t>
      </w:r>
      <w:proofErr w:type="spellEnd"/>
      <w:r w:rsidRPr="008B7F93">
        <w:rPr>
          <w:rFonts w:ascii="Arial" w:eastAsia="Calibri" w:hAnsi="Arial" w:cs="Arial"/>
          <w:b/>
          <w:color w:val="000000"/>
          <w:lang w:eastAsia="en-US"/>
        </w:rPr>
        <w:t xml:space="preserve"> A)</w:t>
      </w:r>
      <w:r w:rsidR="00A52C08" w:rsidRPr="008B7F93">
        <w:rPr>
          <w:rFonts w:ascii="Arial" w:eastAsia="Calibri" w:hAnsi="Arial" w:cs="Arial"/>
          <w:b/>
          <w:color w:val="000000"/>
          <w:lang w:eastAsia="en-US"/>
        </w:rPr>
        <w:t xml:space="preserve">, B) </w:t>
      </w:r>
      <w:r w:rsidRPr="008B7F93">
        <w:rPr>
          <w:rFonts w:ascii="Arial" w:eastAsia="Calibri" w:hAnsi="Arial" w:cs="Arial"/>
          <w:b/>
          <w:color w:val="000000"/>
          <w:lang w:eastAsia="en-US"/>
        </w:rPr>
        <w:t>SIWZ</w:t>
      </w:r>
      <w:r w:rsidRPr="008B7F93">
        <w:rPr>
          <w:rFonts w:ascii="Arial" w:eastAsia="Calibri" w:hAnsi="Arial" w:cs="Arial"/>
          <w:color w:val="000000"/>
          <w:lang w:eastAsia="en-US"/>
        </w:rPr>
        <w:t xml:space="preserve"> uznaje się:</w:t>
      </w:r>
    </w:p>
    <w:p w:rsidR="00551AA0" w:rsidRPr="008B7F93" w:rsidRDefault="00E64B82" w:rsidP="005405A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B7F93">
        <w:rPr>
          <w:rFonts w:ascii="Arial" w:eastAsia="Calibri" w:hAnsi="Arial" w:cs="Arial"/>
          <w:color w:val="000000"/>
          <w:lang w:eastAsia="en-US"/>
        </w:rPr>
        <w:t>Poświadczenie</w:t>
      </w:r>
      <w:r w:rsidR="00551AA0" w:rsidRPr="008B7F93">
        <w:rPr>
          <w:rFonts w:ascii="Arial" w:hAnsi="Arial" w:cs="Arial"/>
        </w:rPr>
        <w:t>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551AA0" w:rsidRPr="008B7F93" w:rsidRDefault="00551AA0" w:rsidP="005405A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B7F93">
        <w:rPr>
          <w:rFonts w:ascii="Arial" w:hAnsi="Arial" w:cs="Arial"/>
        </w:rPr>
        <w:t xml:space="preserve">w przypadku zamówień na roboty budowlane – inne dokumenty – jeżeli z uzasadnionych przyczyn o obiektywnym charakterze wykonawca nie jest w stanie uzyskać poświadczenia, </w:t>
      </w:r>
      <w:r w:rsidR="005405AE" w:rsidRPr="008B7F93">
        <w:rPr>
          <w:rFonts w:ascii="Arial" w:hAnsi="Arial" w:cs="Arial"/>
        </w:rPr>
        <w:br/>
      </w:r>
      <w:r w:rsidRPr="008B7F93">
        <w:rPr>
          <w:rFonts w:ascii="Arial" w:hAnsi="Arial" w:cs="Arial"/>
        </w:rPr>
        <w:t xml:space="preserve">o którym mowa w </w:t>
      </w:r>
      <w:proofErr w:type="spellStart"/>
      <w:r w:rsidR="005405AE" w:rsidRPr="008B7F93">
        <w:rPr>
          <w:rFonts w:ascii="Arial" w:hAnsi="Arial" w:cs="Arial"/>
        </w:rPr>
        <w:t>p</w:t>
      </w:r>
      <w:r w:rsidRPr="008B7F93">
        <w:rPr>
          <w:rFonts w:ascii="Arial" w:hAnsi="Arial" w:cs="Arial"/>
        </w:rPr>
        <w:t>pkt</w:t>
      </w:r>
      <w:proofErr w:type="spellEnd"/>
      <w:r w:rsidRPr="008B7F93">
        <w:rPr>
          <w:rFonts w:ascii="Arial" w:hAnsi="Arial" w:cs="Arial"/>
        </w:rPr>
        <w:t xml:space="preserve"> </w:t>
      </w:r>
      <w:r w:rsidR="005405AE" w:rsidRPr="008B7F93">
        <w:rPr>
          <w:rFonts w:ascii="Arial" w:hAnsi="Arial" w:cs="Arial"/>
        </w:rPr>
        <w:t>a)</w:t>
      </w:r>
      <w:r w:rsidRPr="008B7F93">
        <w:rPr>
          <w:rFonts w:ascii="Arial" w:hAnsi="Arial" w:cs="Arial"/>
        </w:rPr>
        <w:t>;</w:t>
      </w:r>
    </w:p>
    <w:p w:rsidR="00551AA0" w:rsidRPr="008B7F93" w:rsidRDefault="00551AA0" w:rsidP="005405A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B7F93">
        <w:rPr>
          <w:rFonts w:ascii="Arial" w:hAnsi="Arial" w:cs="Arial"/>
        </w:rPr>
        <w:t xml:space="preserve">w przypadku zamówień na dostawy lub usługi – oświadczenie wykonawcy – jeżeli </w:t>
      </w:r>
      <w:r w:rsidR="005405AE" w:rsidRPr="008B7F93">
        <w:rPr>
          <w:rFonts w:ascii="Arial" w:hAnsi="Arial" w:cs="Arial"/>
        </w:rPr>
        <w:br/>
      </w:r>
      <w:r w:rsidRPr="008B7F93">
        <w:rPr>
          <w:rFonts w:ascii="Arial" w:hAnsi="Arial" w:cs="Arial"/>
        </w:rPr>
        <w:t xml:space="preserve">z uzasadnionych przyczyn o obiektywnym charakterze wykonawca nie jest w stanie uzyskać poświadczenia, o którym mowa w </w:t>
      </w:r>
      <w:proofErr w:type="spellStart"/>
      <w:r w:rsidR="005405AE" w:rsidRPr="008B7F93">
        <w:rPr>
          <w:rFonts w:ascii="Arial" w:hAnsi="Arial" w:cs="Arial"/>
        </w:rPr>
        <w:t>p</w:t>
      </w:r>
      <w:r w:rsidRPr="008B7F93">
        <w:rPr>
          <w:rFonts w:ascii="Arial" w:hAnsi="Arial" w:cs="Arial"/>
        </w:rPr>
        <w:t>pkt</w:t>
      </w:r>
      <w:proofErr w:type="spellEnd"/>
      <w:r w:rsidRPr="008B7F93">
        <w:rPr>
          <w:rFonts w:ascii="Arial" w:hAnsi="Arial" w:cs="Arial"/>
        </w:rPr>
        <w:t xml:space="preserve"> </w:t>
      </w:r>
      <w:r w:rsidR="005405AE" w:rsidRPr="008B7F93">
        <w:rPr>
          <w:rFonts w:ascii="Arial" w:hAnsi="Arial" w:cs="Arial"/>
        </w:rPr>
        <w:t>a)</w:t>
      </w:r>
      <w:r w:rsidRPr="008B7F93">
        <w:rPr>
          <w:rFonts w:ascii="Arial" w:hAnsi="Arial" w:cs="Arial"/>
        </w:rPr>
        <w:t>.</w:t>
      </w:r>
    </w:p>
    <w:p w:rsidR="00551AA0" w:rsidRPr="008B7F93" w:rsidRDefault="00551AA0" w:rsidP="00551AA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color w:val="000000"/>
          <w:lang w:eastAsia="en-US"/>
        </w:rPr>
      </w:pPr>
    </w:p>
    <w:p w:rsidR="005405AE" w:rsidRPr="008B7F93" w:rsidRDefault="005405AE" w:rsidP="005405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8B7F93">
        <w:rPr>
          <w:rFonts w:ascii="Arial" w:hAnsi="Arial" w:cs="Arial"/>
        </w:rPr>
        <w:t xml:space="preserve">W przypadku gdy zamawiający jest podmiotem, na rzecz którego roboty budowlane, dostawy lub usługi wskazane w wykazie, o którym mowa w pkt 1 </w:t>
      </w:r>
      <w:proofErr w:type="spellStart"/>
      <w:r w:rsidRPr="008B7F93">
        <w:rPr>
          <w:rFonts w:ascii="Arial" w:hAnsi="Arial" w:cs="Arial"/>
        </w:rPr>
        <w:t>ppkt</w:t>
      </w:r>
      <w:proofErr w:type="spellEnd"/>
      <w:r w:rsidRPr="008B7F93">
        <w:rPr>
          <w:rFonts w:ascii="Arial" w:hAnsi="Arial" w:cs="Arial"/>
        </w:rPr>
        <w:t xml:space="preserve"> b lub </w:t>
      </w:r>
      <w:proofErr w:type="spellStart"/>
      <w:r w:rsidRPr="008B7F93">
        <w:rPr>
          <w:rFonts w:ascii="Arial" w:hAnsi="Arial" w:cs="Arial"/>
        </w:rPr>
        <w:t>ppkt</w:t>
      </w:r>
      <w:proofErr w:type="spellEnd"/>
      <w:r w:rsidRPr="008B7F93">
        <w:rPr>
          <w:rFonts w:ascii="Arial" w:hAnsi="Arial" w:cs="Arial"/>
        </w:rPr>
        <w:t xml:space="preserve"> c, zostały wcześniej wykonane, wykonawca nie ma obowiązku przedkładania dowodów, o których mowa w pkt 1.</w:t>
      </w:r>
    </w:p>
    <w:p w:rsidR="00E64B82" w:rsidRPr="008B7F93" w:rsidRDefault="00E64B82" w:rsidP="002C0F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8B7F93">
        <w:rPr>
          <w:rFonts w:ascii="Arial" w:eastAsia="Calibri" w:hAnsi="Arial" w:cs="Arial"/>
          <w:color w:val="000000"/>
          <w:lang w:eastAsia="en-US"/>
        </w:rPr>
        <w:t xml:space="preserve">W razie konieczności, szczególnie gdy wykaz lub dowody, o których mowa w pkt. 5.2.2. </w:t>
      </w:r>
      <w:proofErr w:type="spellStart"/>
      <w:r w:rsidRPr="008B7F93">
        <w:rPr>
          <w:rFonts w:ascii="Arial" w:eastAsia="Calibri" w:hAnsi="Arial" w:cs="Arial"/>
          <w:color w:val="000000"/>
          <w:lang w:eastAsia="en-US"/>
        </w:rPr>
        <w:t>ppkt</w:t>
      </w:r>
      <w:proofErr w:type="spellEnd"/>
      <w:r w:rsidRPr="008B7F93">
        <w:rPr>
          <w:rFonts w:ascii="Arial" w:eastAsia="Calibri" w:hAnsi="Arial" w:cs="Arial"/>
          <w:color w:val="000000"/>
          <w:lang w:eastAsia="en-US"/>
        </w:rPr>
        <w:t xml:space="preserve"> A)  </w:t>
      </w:r>
      <w:r w:rsidR="00A52C08" w:rsidRPr="008B7F93">
        <w:rPr>
          <w:rFonts w:ascii="Arial" w:eastAsia="Calibri" w:hAnsi="Arial" w:cs="Arial"/>
          <w:color w:val="000000"/>
          <w:lang w:eastAsia="en-US"/>
        </w:rPr>
        <w:t xml:space="preserve">B), </w:t>
      </w:r>
      <w:r w:rsidRPr="008B7F93">
        <w:rPr>
          <w:rFonts w:ascii="Arial" w:eastAsia="Calibri" w:hAnsi="Arial" w:cs="Arial"/>
          <w:color w:val="000000"/>
          <w:lang w:eastAsia="en-US"/>
        </w:rPr>
        <w:t xml:space="preserve">SIWZ budzą wątpliwości zamawiającego lub gdy z poświadczenia albo z innego dokumentu wynika, że zamówienie nie zostało wykonane lub zostało wykonane nienależycie, zamawiający może zwrócić się bezpośrednio do właściwego podmiotu, na rzecz którego </w:t>
      </w:r>
      <w:r w:rsidR="00F3467B" w:rsidRPr="008B7F93">
        <w:rPr>
          <w:rFonts w:ascii="Arial" w:eastAsia="Calibri" w:hAnsi="Arial" w:cs="Arial"/>
          <w:color w:val="000000"/>
          <w:lang w:eastAsia="en-US"/>
        </w:rPr>
        <w:t xml:space="preserve">roboty budowlane </w:t>
      </w:r>
      <w:r w:rsidRPr="008B7F93">
        <w:rPr>
          <w:rFonts w:ascii="Arial" w:eastAsia="Calibri" w:hAnsi="Arial" w:cs="Arial"/>
          <w:color w:val="000000"/>
          <w:lang w:eastAsia="en-US"/>
        </w:rPr>
        <w:t>były lub miały zostać wykonane, o przedłożenie dodatkowych informacji lub dokumentów bezpośrednio zamawiającemu.</w:t>
      </w:r>
      <w:r w:rsidR="00BD630C" w:rsidRPr="008B7F93">
        <w:rPr>
          <w:rFonts w:ascii="Arial" w:eastAsia="Calibri" w:hAnsi="Arial" w:cs="Arial"/>
          <w:color w:val="000000"/>
          <w:lang w:eastAsia="en-US"/>
        </w:rPr>
        <w:t xml:space="preserve"> : </w:t>
      </w:r>
    </w:p>
    <w:p w:rsidR="00E64B82" w:rsidRPr="008B7F93" w:rsidRDefault="00E64B82" w:rsidP="002C0F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8B7F93">
        <w:rPr>
          <w:rFonts w:ascii="Arial" w:hAnsi="Arial" w:cs="Arial"/>
        </w:rPr>
        <w:t xml:space="preserve">Jeżeli zakres </w:t>
      </w:r>
      <w:r w:rsidR="00BE31BB" w:rsidRPr="008B7F93">
        <w:rPr>
          <w:rFonts w:ascii="Arial" w:hAnsi="Arial" w:cs="Arial"/>
        </w:rPr>
        <w:t>robót</w:t>
      </w:r>
      <w:r w:rsidR="00A52C08" w:rsidRPr="008B7F93">
        <w:rPr>
          <w:rFonts w:ascii="Arial" w:hAnsi="Arial" w:cs="Arial"/>
        </w:rPr>
        <w:t xml:space="preserve"> i usług</w:t>
      </w:r>
      <w:r w:rsidR="00F3467B" w:rsidRPr="008B7F93">
        <w:rPr>
          <w:rFonts w:ascii="Arial" w:hAnsi="Arial" w:cs="Arial"/>
        </w:rPr>
        <w:t xml:space="preserve"> </w:t>
      </w:r>
      <w:r w:rsidRPr="008B7F93">
        <w:rPr>
          <w:rFonts w:ascii="Arial" w:hAnsi="Arial" w:cs="Arial"/>
        </w:rPr>
        <w:t xml:space="preserve">przedstawionych w dokumencie złożonym na potwierdzenie, że zostały wykonane należycie, jest szerszy od </w:t>
      </w:r>
      <w:r w:rsidR="00F3467B" w:rsidRPr="008B7F93">
        <w:rPr>
          <w:rFonts w:ascii="Arial" w:hAnsi="Arial" w:cs="Arial"/>
        </w:rPr>
        <w:t xml:space="preserve">opisanego i wymaganego w pkt 5.2.2. </w:t>
      </w:r>
      <w:proofErr w:type="spellStart"/>
      <w:r w:rsidR="00F3467B" w:rsidRPr="008B7F93">
        <w:rPr>
          <w:rFonts w:ascii="Arial" w:hAnsi="Arial" w:cs="Arial"/>
        </w:rPr>
        <w:t>ppkt</w:t>
      </w:r>
      <w:proofErr w:type="spellEnd"/>
      <w:r w:rsidR="00F3467B" w:rsidRPr="008B7F93">
        <w:rPr>
          <w:rFonts w:ascii="Arial" w:hAnsi="Arial" w:cs="Arial"/>
        </w:rPr>
        <w:t xml:space="preserve"> A)</w:t>
      </w:r>
      <w:r w:rsidR="00A52C08" w:rsidRPr="008B7F93">
        <w:rPr>
          <w:rFonts w:ascii="Arial" w:hAnsi="Arial" w:cs="Arial"/>
        </w:rPr>
        <w:t>, B)</w:t>
      </w:r>
      <w:r w:rsidR="00F3467B" w:rsidRPr="008B7F93">
        <w:rPr>
          <w:rFonts w:ascii="Arial" w:hAnsi="Arial" w:cs="Arial"/>
        </w:rPr>
        <w:t xml:space="preserve"> okr</w:t>
      </w:r>
      <w:r w:rsidRPr="008B7F93">
        <w:rPr>
          <w:rFonts w:ascii="Arial" w:hAnsi="Arial" w:cs="Arial"/>
        </w:rPr>
        <w:t>eślonego przez Zamawiającego, należy</w:t>
      </w:r>
      <w:r w:rsidR="00F3467B" w:rsidRPr="008B7F93">
        <w:rPr>
          <w:rFonts w:ascii="Arial" w:hAnsi="Arial" w:cs="Arial"/>
        </w:rPr>
        <w:t xml:space="preserve"> </w:t>
      </w:r>
      <w:r w:rsidRPr="008B7F93">
        <w:rPr>
          <w:rFonts w:ascii="Arial" w:hAnsi="Arial" w:cs="Arial"/>
        </w:rPr>
        <w:t xml:space="preserve">w wykazie podać wartość </w:t>
      </w:r>
      <w:r w:rsidR="00F3467B" w:rsidRPr="008B7F93">
        <w:rPr>
          <w:rFonts w:ascii="Arial" w:hAnsi="Arial" w:cs="Arial"/>
        </w:rPr>
        <w:t>robót</w:t>
      </w:r>
      <w:r w:rsidR="00A52C08" w:rsidRPr="008B7F93">
        <w:rPr>
          <w:rFonts w:ascii="Arial" w:hAnsi="Arial" w:cs="Arial"/>
        </w:rPr>
        <w:t>, usług</w:t>
      </w:r>
      <w:r w:rsidR="00F3467B" w:rsidRPr="008B7F93">
        <w:rPr>
          <w:rFonts w:ascii="Arial" w:hAnsi="Arial" w:cs="Arial"/>
        </w:rPr>
        <w:t xml:space="preserve"> </w:t>
      </w:r>
      <w:r w:rsidRPr="008B7F93">
        <w:rPr>
          <w:rFonts w:ascii="Arial" w:hAnsi="Arial" w:cs="Arial"/>
        </w:rPr>
        <w:lastRenderedPageBreak/>
        <w:t>odpowiadających zakresowi przedmiotu zamówienia, przedstawianych na potwierdzenie warunku udziału w postępowaniu</w:t>
      </w:r>
      <w:r w:rsidR="00A52C08" w:rsidRPr="008B7F93">
        <w:rPr>
          <w:rFonts w:ascii="Arial" w:hAnsi="Arial" w:cs="Arial"/>
        </w:rPr>
        <w:t xml:space="preserve"> </w:t>
      </w:r>
      <w:r w:rsidRPr="008B7F93">
        <w:rPr>
          <w:rFonts w:ascii="Arial" w:hAnsi="Arial" w:cs="Arial"/>
        </w:rPr>
        <w:t>w zakresie wiedzy</w:t>
      </w:r>
      <w:r w:rsidR="00F3467B" w:rsidRPr="008B7F93">
        <w:rPr>
          <w:rFonts w:ascii="Arial" w:hAnsi="Arial" w:cs="Arial"/>
        </w:rPr>
        <w:t xml:space="preserve"> </w:t>
      </w:r>
      <w:r w:rsidRPr="008B7F93">
        <w:rPr>
          <w:rFonts w:ascii="Arial" w:hAnsi="Arial" w:cs="Arial"/>
        </w:rPr>
        <w:t>i doświadczenia.</w:t>
      </w:r>
    </w:p>
    <w:p w:rsidR="00E64B82" w:rsidRPr="008B7F93" w:rsidRDefault="00E64B82" w:rsidP="002C0F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8B7F93">
        <w:rPr>
          <w:rFonts w:ascii="Arial" w:hAnsi="Arial" w:cs="Arial"/>
          <w:color w:val="000000"/>
        </w:rPr>
        <w:t xml:space="preserve">Równowartość w złotych zadań rozliczanych w walutach obcych zostanie określona według średniego kursu złotego w stosunku do walut obcych ogłoszonego przez NBP obowiązującego </w:t>
      </w:r>
      <w:r w:rsidR="00260148" w:rsidRPr="008B7F93">
        <w:rPr>
          <w:rFonts w:ascii="Arial" w:hAnsi="Arial" w:cs="Arial"/>
          <w:color w:val="000000"/>
        </w:rPr>
        <w:br/>
      </w:r>
      <w:r w:rsidRPr="008B7F93">
        <w:rPr>
          <w:rFonts w:ascii="Arial" w:hAnsi="Arial" w:cs="Arial"/>
          <w:color w:val="000000"/>
        </w:rPr>
        <w:t>w dniu, w którym ogłoszenie o niniejszym postępowaniu zostało przekazane do Urzędu Publikacji Unii Europejskiej.</w:t>
      </w:r>
    </w:p>
    <w:p w:rsidR="00551AA0" w:rsidRPr="008B7F93" w:rsidRDefault="00551AA0" w:rsidP="00551AA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9757C" w:rsidRPr="008B7F93" w:rsidRDefault="00A32CB5" w:rsidP="007F25EE">
      <w:pPr>
        <w:pStyle w:val="Tekstpodstawowywcity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B7F93">
        <w:rPr>
          <w:rFonts w:ascii="Arial" w:hAnsi="Arial" w:cs="Arial"/>
          <w:sz w:val="20"/>
          <w:szCs w:val="20"/>
        </w:rPr>
        <w:t xml:space="preserve">wykaz narzędzi wyposażenia zakładu i urządzeń technicznych dostępnych wykonawcy w celu realizacji zamówienia, </w:t>
      </w:r>
      <w:r w:rsidRPr="008B7F93">
        <w:rPr>
          <w:rFonts w:ascii="Arial" w:hAnsi="Arial" w:cs="Arial"/>
          <w:b/>
          <w:sz w:val="20"/>
          <w:szCs w:val="20"/>
        </w:rPr>
        <w:t>(Załącznik nr 6),</w:t>
      </w:r>
      <w:r w:rsidRPr="008B7F93">
        <w:rPr>
          <w:rFonts w:ascii="Arial" w:hAnsi="Arial" w:cs="Arial"/>
          <w:sz w:val="20"/>
          <w:szCs w:val="20"/>
        </w:rPr>
        <w:t xml:space="preserve"> obejmujący co najmniej</w:t>
      </w:r>
      <w:r w:rsidR="0029757C" w:rsidRPr="008B7F93">
        <w:rPr>
          <w:rFonts w:ascii="Arial" w:hAnsi="Arial" w:cs="Arial"/>
          <w:sz w:val="20"/>
          <w:szCs w:val="20"/>
        </w:rPr>
        <w:t>:</w:t>
      </w:r>
    </w:p>
    <w:p w:rsidR="0029757C" w:rsidRPr="008B7F93" w:rsidRDefault="0029757C" w:rsidP="007F25EE">
      <w:pPr>
        <w:pStyle w:val="Tekstkomentarza"/>
        <w:numPr>
          <w:ilvl w:val="0"/>
          <w:numId w:val="84"/>
        </w:numPr>
        <w:spacing w:line="360" w:lineRule="auto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>Tokarka dowolnego typu umożliwiająca obróbkę elementów stalowych o średnicy nie mniejszej niż 500mm i długości nie mniejszej niż 1000 mm</w:t>
      </w:r>
      <w:r w:rsidR="00FE4385" w:rsidRPr="008B7F93">
        <w:rPr>
          <w:rFonts w:ascii="Arial" w:hAnsi="Arial" w:cs="Arial"/>
          <w:lang w:eastAsia="ar-SA"/>
        </w:rPr>
        <w:t>.</w:t>
      </w:r>
    </w:p>
    <w:p w:rsidR="0029757C" w:rsidRPr="008B7F93" w:rsidRDefault="0029757C" w:rsidP="007F25EE">
      <w:pPr>
        <w:pStyle w:val="Tekstkomentarza"/>
        <w:numPr>
          <w:ilvl w:val="0"/>
          <w:numId w:val="84"/>
        </w:numPr>
        <w:spacing w:line="360" w:lineRule="auto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</w:rPr>
        <w:t>Frezarka</w:t>
      </w:r>
      <w:r w:rsidR="00FE4385" w:rsidRPr="008B7F93">
        <w:rPr>
          <w:rFonts w:ascii="Arial" w:hAnsi="Arial" w:cs="Arial"/>
        </w:rPr>
        <w:t xml:space="preserve"> uniwersalna lub inna maszyna (np. dłutownica</w:t>
      </w:r>
      <w:r w:rsidRPr="008B7F93">
        <w:rPr>
          <w:rFonts w:ascii="Arial" w:hAnsi="Arial" w:cs="Arial"/>
        </w:rPr>
        <w:t>) z osprzętem umożliwiającym wykonywanie kół zębatych o zębach prostych i ukośnych metodą kształtową lub obwiedniową</w:t>
      </w:r>
      <w:r w:rsidR="00FE4385" w:rsidRPr="008B7F93">
        <w:rPr>
          <w:rFonts w:ascii="Arial" w:hAnsi="Arial" w:cs="Arial"/>
        </w:rPr>
        <w:t>.</w:t>
      </w:r>
    </w:p>
    <w:p w:rsidR="00FE4385" w:rsidRPr="008B7F93" w:rsidRDefault="0029757C" w:rsidP="007F25EE">
      <w:pPr>
        <w:pStyle w:val="Tekstkomentarza"/>
        <w:numPr>
          <w:ilvl w:val="0"/>
          <w:numId w:val="84"/>
        </w:numPr>
        <w:spacing w:line="360" w:lineRule="auto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</w:rPr>
        <w:t xml:space="preserve">Szlifierka do wałków umożliwiająca szlifowanie wałków lub czopów walcowych </w:t>
      </w:r>
      <w:r w:rsidR="006D78A7" w:rsidRPr="008B7F93">
        <w:rPr>
          <w:rFonts w:ascii="Arial" w:hAnsi="Arial" w:cs="Arial"/>
        </w:rPr>
        <w:br/>
      </w:r>
      <w:r w:rsidRPr="008B7F93">
        <w:rPr>
          <w:rFonts w:ascii="Arial" w:hAnsi="Arial" w:cs="Arial"/>
        </w:rPr>
        <w:t>i stożkowych</w:t>
      </w:r>
      <w:r w:rsidR="00FE4385" w:rsidRPr="008B7F93">
        <w:rPr>
          <w:rFonts w:ascii="Arial" w:hAnsi="Arial" w:cs="Arial"/>
        </w:rPr>
        <w:t>.</w:t>
      </w:r>
    </w:p>
    <w:p w:rsidR="00FE4385" w:rsidRPr="008B7F93" w:rsidRDefault="0029757C" w:rsidP="00FE4385">
      <w:pPr>
        <w:pStyle w:val="Tekstkomentarza"/>
        <w:numPr>
          <w:ilvl w:val="0"/>
          <w:numId w:val="84"/>
        </w:numPr>
        <w:spacing w:line="360" w:lineRule="auto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</w:rPr>
        <w:t xml:space="preserve">Urządzenie </w:t>
      </w:r>
      <w:r w:rsidR="00FE4385" w:rsidRPr="008B7F93">
        <w:rPr>
          <w:rFonts w:ascii="Arial" w:hAnsi="Arial" w:cs="Arial"/>
        </w:rPr>
        <w:t xml:space="preserve">do </w:t>
      </w:r>
      <w:r w:rsidRPr="008B7F93">
        <w:rPr>
          <w:rFonts w:ascii="Arial" w:hAnsi="Arial" w:cs="Arial"/>
        </w:rPr>
        <w:t>regeneracji ele</w:t>
      </w:r>
      <w:r w:rsidR="00FE4385" w:rsidRPr="008B7F93">
        <w:rPr>
          <w:rFonts w:ascii="Arial" w:hAnsi="Arial" w:cs="Arial"/>
        </w:rPr>
        <w:t>mentów maszyn metodą napawania.</w:t>
      </w:r>
      <w:r w:rsidRPr="008B7F93">
        <w:rPr>
          <w:rFonts w:ascii="Arial" w:hAnsi="Arial" w:cs="Arial"/>
        </w:rPr>
        <w:t xml:space="preserve"> </w:t>
      </w:r>
    </w:p>
    <w:p w:rsidR="00A32CB5" w:rsidRPr="008B7F93" w:rsidRDefault="00A32CB5" w:rsidP="0029757C">
      <w:pPr>
        <w:pStyle w:val="Tekstpodstawowywcity"/>
        <w:autoSpaceDE w:val="0"/>
        <w:autoSpaceDN w:val="0"/>
        <w:adjustRightInd w:val="0"/>
        <w:spacing w:line="360" w:lineRule="auto"/>
        <w:ind w:left="218"/>
        <w:jc w:val="both"/>
        <w:rPr>
          <w:rFonts w:ascii="Arial" w:hAnsi="Arial" w:cs="Arial"/>
          <w:sz w:val="20"/>
          <w:szCs w:val="20"/>
        </w:rPr>
      </w:pPr>
    </w:p>
    <w:p w:rsidR="00A52C08" w:rsidRPr="008B7F93" w:rsidRDefault="00A52C08" w:rsidP="007F25EE">
      <w:pPr>
        <w:pStyle w:val="Tekstpodstawowywcity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7F93">
        <w:rPr>
          <w:rFonts w:ascii="Arial" w:hAnsi="Arial" w:cs="Arial"/>
          <w:sz w:val="20"/>
          <w:szCs w:val="20"/>
        </w:rPr>
        <w:t xml:space="preserve">wykazu osób </w:t>
      </w:r>
      <w:r w:rsidRPr="008B7F93">
        <w:rPr>
          <w:rFonts w:ascii="Arial" w:hAnsi="Arial" w:cs="Arial"/>
          <w:b/>
          <w:sz w:val="20"/>
          <w:szCs w:val="20"/>
        </w:rPr>
        <w:t>(Załącznik nr 4),</w:t>
      </w:r>
      <w:r w:rsidRPr="008B7F93">
        <w:rPr>
          <w:rFonts w:ascii="Arial" w:hAnsi="Arial" w:cs="Arial"/>
          <w:sz w:val="20"/>
          <w:szCs w:val="20"/>
        </w:rPr>
        <w:t xml:space="preserve"> które będą uczestniczyć w wykonywaniu zamówienia, </w:t>
      </w:r>
      <w:r w:rsidRPr="008B7F93">
        <w:rPr>
          <w:rFonts w:ascii="Arial" w:hAnsi="Arial" w:cs="Arial"/>
          <w:sz w:val="20"/>
          <w:szCs w:val="20"/>
        </w:rPr>
        <w:br/>
        <w:t xml:space="preserve">w szczególności odpowiedzialnych za świadczenie usług, kierowanie robotami, wraz z informacjami na temat ich kwalifikacji zawodowych, doświadczenia i wykształcenia niezbędnych do wykonania zamówienia, a także zakresu wykonywanych przez nie czynności, oraz informacją o podstawie do dysponowania tymi osobami, </w:t>
      </w:r>
      <w:proofErr w:type="spellStart"/>
      <w:r w:rsidRPr="008B7F93">
        <w:rPr>
          <w:rFonts w:ascii="Arial" w:hAnsi="Arial" w:cs="Arial"/>
          <w:sz w:val="20"/>
          <w:szCs w:val="20"/>
        </w:rPr>
        <w:t>tj</w:t>
      </w:r>
      <w:proofErr w:type="spellEnd"/>
      <w:r w:rsidRPr="008B7F93">
        <w:rPr>
          <w:rFonts w:ascii="Arial" w:hAnsi="Arial" w:cs="Arial"/>
          <w:sz w:val="20"/>
          <w:szCs w:val="20"/>
        </w:rPr>
        <w:t>:</w:t>
      </w:r>
    </w:p>
    <w:p w:rsidR="00A52C08" w:rsidRPr="008B7F93" w:rsidRDefault="00A52C08" w:rsidP="00A52C08">
      <w:pPr>
        <w:ind w:left="426"/>
        <w:jc w:val="both"/>
        <w:rPr>
          <w:rFonts w:ascii="Arial" w:hAnsi="Arial" w:cs="Arial"/>
          <w:sz w:val="18"/>
          <w:szCs w:val="18"/>
        </w:rPr>
      </w:pPr>
      <w:r w:rsidRPr="008B7F93">
        <w:rPr>
          <w:rFonts w:ascii="Arial" w:hAnsi="Arial" w:cs="Arial"/>
          <w:sz w:val="18"/>
          <w:szCs w:val="18"/>
        </w:rPr>
        <w:t>Kierownik działu robót górniczych.</w:t>
      </w:r>
    </w:p>
    <w:p w:rsidR="00A52C08" w:rsidRPr="008B7F93" w:rsidRDefault="00A52C08" w:rsidP="00A52C08">
      <w:pPr>
        <w:ind w:left="426"/>
        <w:jc w:val="both"/>
        <w:rPr>
          <w:rFonts w:ascii="Arial" w:hAnsi="Arial" w:cs="Arial"/>
          <w:sz w:val="18"/>
          <w:szCs w:val="18"/>
        </w:rPr>
      </w:pPr>
      <w:r w:rsidRPr="008B7F93">
        <w:rPr>
          <w:rFonts w:ascii="Arial" w:hAnsi="Arial" w:cs="Arial"/>
          <w:sz w:val="18"/>
          <w:szCs w:val="18"/>
        </w:rPr>
        <w:t>Posiadający kwalifikacje do pełnienia funkcji kierownika działu górniczego</w:t>
      </w:r>
    </w:p>
    <w:p w:rsidR="00A52C08" w:rsidRPr="008B7F93" w:rsidRDefault="00A52C08" w:rsidP="00A52C08">
      <w:pPr>
        <w:ind w:left="426"/>
        <w:jc w:val="both"/>
        <w:rPr>
          <w:rFonts w:ascii="Arial" w:hAnsi="Arial" w:cs="Arial"/>
          <w:sz w:val="18"/>
          <w:szCs w:val="18"/>
        </w:rPr>
      </w:pPr>
      <w:r w:rsidRPr="008B7F93">
        <w:rPr>
          <w:rFonts w:ascii="Arial" w:hAnsi="Arial" w:cs="Arial"/>
          <w:sz w:val="18"/>
          <w:szCs w:val="18"/>
        </w:rPr>
        <w:t>w podziemnych zakładach górniczych ………………………………………………………………………1 osoba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Osoba dozoru wyższego o specjalności górniczej – techniczna eksploatacja złóż.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Posiadająca kwalifikacje osoby wyższego dozoru w specjalności górniczej 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w podziemnych zakładach górniczych ..................................................................................................1 osoba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A52C08" w:rsidRPr="008B7F93" w:rsidRDefault="00A52C08" w:rsidP="00A52C08">
      <w:pPr>
        <w:ind w:left="426"/>
        <w:rPr>
          <w:rFonts w:ascii="Arial" w:hAnsi="Arial" w:cs="Arial"/>
          <w:sz w:val="18"/>
          <w:szCs w:val="18"/>
        </w:rPr>
      </w:pPr>
      <w:r w:rsidRPr="008B7F93">
        <w:rPr>
          <w:rFonts w:ascii="Arial" w:hAnsi="Arial" w:cs="Arial"/>
          <w:sz w:val="18"/>
          <w:szCs w:val="18"/>
        </w:rPr>
        <w:t>Osoby dozoru średniego o  specjalności górniczej – techniczna eksploatacja złóż.</w:t>
      </w:r>
      <w:r w:rsidRPr="008B7F93">
        <w:rPr>
          <w:rFonts w:ascii="Arial" w:hAnsi="Arial" w:cs="Arial"/>
          <w:sz w:val="18"/>
          <w:szCs w:val="18"/>
        </w:rPr>
        <w:br/>
        <w:t>Posiadające kwalifikacje w specjalności górniczej w podziemnych zakładach górniczych ……….……2 osoby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  <w:r w:rsidRPr="008B7F93">
        <w:rPr>
          <w:sz w:val="18"/>
          <w:szCs w:val="18"/>
        </w:rPr>
        <w:t>Osoba mierniczego górniczego …………………………………………………………………………...…..1 osoba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  <w:u w:val="single"/>
        </w:rPr>
      </w:pP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  <w:r w:rsidRPr="008B7F93">
        <w:rPr>
          <w:sz w:val="18"/>
          <w:szCs w:val="18"/>
        </w:rPr>
        <w:t>Osoba dozoru wyższego o specjalności bezpieczeństwo i higiena pracy ………………………………..1 osoba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Kierownik działu energomechanicznego – posiadający kwalifikacje do pełnienia 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funkcji kierownika działu energomechanicznego w podziemnych zakładach górniczych …………..….1 osoba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Osoba dozoru wyższego o specjalności mechanicznej – maszyn i urządzeń dołowych 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w podziemnych zakładach górniczych ……………………………………………………………………</w:t>
      </w:r>
      <w:r w:rsidR="006D78A7" w:rsidRPr="008B7F93">
        <w:rPr>
          <w:sz w:val="18"/>
          <w:szCs w:val="18"/>
        </w:rPr>
        <w:t>.</w:t>
      </w:r>
      <w:r w:rsidRPr="008B7F93">
        <w:rPr>
          <w:sz w:val="18"/>
          <w:szCs w:val="18"/>
        </w:rPr>
        <w:t>....1 osoba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Osoba dozoru wyższego o specjalności elektrycznej – maszyn i urządzeń dołowych 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  <w:r w:rsidRPr="008B7F93">
        <w:rPr>
          <w:sz w:val="18"/>
          <w:szCs w:val="18"/>
        </w:rPr>
        <w:t>w podziemnych zakładach górniczych ……………………………………………………………….…</w:t>
      </w:r>
      <w:r w:rsidR="006D78A7" w:rsidRPr="008B7F93">
        <w:rPr>
          <w:sz w:val="18"/>
          <w:szCs w:val="18"/>
        </w:rPr>
        <w:t>..</w:t>
      </w:r>
      <w:r w:rsidRPr="008B7F93">
        <w:rPr>
          <w:sz w:val="18"/>
          <w:szCs w:val="18"/>
        </w:rPr>
        <w:t>…..1 osoba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Osoby dozoru średniego o specjalności mechanicznej – maszyn i urządzeń dołowych 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w podziemnych zakładach górniczych ………………………………………………………………….…</w:t>
      </w:r>
      <w:r w:rsidR="006D78A7" w:rsidRPr="008B7F93">
        <w:rPr>
          <w:sz w:val="18"/>
          <w:szCs w:val="18"/>
        </w:rPr>
        <w:t>..</w:t>
      </w:r>
      <w:r w:rsidRPr="008B7F93">
        <w:rPr>
          <w:sz w:val="18"/>
          <w:szCs w:val="18"/>
        </w:rPr>
        <w:t>..1 osoba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 xml:space="preserve">Osoby dozoru średniego o specjalności elektrycznej – maszyn i urządzeń dołowych 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sz w:val="18"/>
          <w:szCs w:val="18"/>
        </w:rPr>
      </w:pPr>
      <w:r w:rsidRPr="008B7F93">
        <w:rPr>
          <w:sz w:val="18"/>
          <w:szCs w:val="18"/>
        </w:rPr>
        <w:t>w podziemnych zakładach górniczych ………………………………………………………………….…</w:t>
      </w:r>
      <w:r w:rsidR="006D78A7" w:rsidRPr="008B7F93">
        <w:rPr>
          <w:sz w:val="18"/>
          <w:szCs w:val="18"/>
        </w:rPr>
        <w:t>..</w:t>
      </w:r>
      <w:r w:rsidRPr="008B7F93">
        <w:rPr>
          <w:sz w:val="18"/>
          <w:szCs w:val="18"/>
        </w:rPr>
        <w:t>..1 osoba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A52C08" w:rsidRPr="008B7F93" w:rsidRDefault="00A52C08" w:rsidP="00A52C08">
      <w:p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 xml:space="preserve">Zamawiający nie dopuszcza łączenia funkcji w przypadku posiadania więcej niż jednego z ww. uprawnień przez jedną osobę, za wyjątkiem osób o specjalnościach wymienionych w pkt. 5.2.2. </w:t>
      </w:r>
      <w:proofErr w:type="spellStart"/>
      <w:r w:rsidRPr="008B7F93">
        <w:rPr>
          <w:rFonts w:ascii="Arial" w:hAnsi="Arial" w:cs="Arial"/>
        </w:rPr>
        <w:t>ppkt</w:t>
      </w:r>
      <w:proofErr w:type="spellEnd"/>
      <w:r w:rsidRPr="008B7F93">
        <w:rPr>
          <w:rFonts w:ascii="Arial" w:hAnsi="Arial" w:cs="Arial"/>
        </w:rPr>
        <w:t xml:space="preserve">   </w:t>
      </w:r>
    </w:p>
    <w:p w:rsidR="00A52C08" w:rsidRPr="008B7F93" w:rsidRDefault="00A52C08" w:rsidP="00A52C08">
      <w:pPr>
        <w:pStyle w:val="Tekstpodstawowy3"/>
        <w:spacing w:line="240" w:lineRule="auto"/>
        <w:ind w:left="426"/>
        <w:rPr>
          <w:b/>
          <w:sz w:val="18"/>
          <w:szCs w:val="18"/>
          <w:u w:val="single"/>
        </w:rPr>
      </w:pPr>
    </w:p>
    <w:p w:rsidR="007A6574" w:rsidRPr="008B7F93" w:rsidRDefault="007A6574" w:rsidP="007A6574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8B7F93">
        <w:rPr>
          <w:rFonts w:ascii="Arial" w:hAnsi="Arial" w:cs="Arial"/>
          <w:b/>
          <w:bCs/>
          <w:color w:val="000000"/>
          <w:u w:val="single"/>
        </w:rPr>
        <w:t xml:space="preserve">Uwaga: </w:t>
      </w:r>
    </w:p>
    <w:p w:rsidR="007A6574" w:rsidRPr="008B7F93" w:rsidRDefault="007A6574" w:rsidP="00215DBA">
      <w:p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>W przypadku Wykonawców zagranicznych, Zamawiający dopuszcza równoważne kwalifikacje, zdobyte w innych państwach, na zasadach określonych w Ustawie z dnia 09 czerwca 2011r. Prawo geologiczne i górnicze (</w:t>
      </w:r>
      <w:proofErr w:type="spellStart"/>
      <w:r w:rsidRPr="008B7F93">
        <w:rPr>
          <w:rFonts w:ascii="Arial" w:hAnsi="Arial" w:cs="Arial"/>
        </w:rPr>
        <w:t>Dz.U</w:t>
      </w:r>
      <w:proofErr w:type="spellEnd"/>
      <w:r w:rsidRPr="008B7F93">
        <w:rPr>
          <w:rFonts w:ascii="Arial" w:hAnsi="Arial" w:cs="Arial"/>
        </w:rPr>
        <w:t xml:space="preserve">. Nr 163, poz. 981), Rozporządzeniu Ministra Gospodarki </w:t>
      </w:r>
      <w:r w:rsidR="00260148" w:rsidRPr="008B7F93">
        <w:rPr>
          <w:rFonts w:ascii="Arial" w:hAnsi="Arial" w:cs="Arial"/>
        </w:rPr>
        <w:br/>
      </w:r>
      <w:r w:rsidRPr="008B7F93">
        <w:rPr>
          <w:rFonts w:ascii="Arial" w:hAnsi="Arial" w:cs="Arial"/>
        </w:rPr>
        <w:t>z dnia 11 czerwca 2002 r., w sprawie kwalifikacji wymaganych od osób kierownictwa i dozoru ruchu zakładów górniczych, mierniczego górniczego i geologa górniczego oraz wykazu stanowisk w ruchu zakładu górniczego, które wymagają szczególnych kwalifikacji (</w:t>
      </w:r>
      <w:proofErr w:type="spellStart"/>
      <w:r w:rsidRPr="008B7F93">
        <w:rPr>
          <w:rFonts w:ascii="Arial" w:hAnsi="Arial" w:cs="Arial"/>
        </w:rPr>
        <w:t>Dz.U</w:t>
      </w:r>
      <w:proofErr w:type="spellEnd"/>
      <w:r w:rsidRPr="008B7F93">
        <w:rPr>
          <w:rFonts w:ascii="Arial" w:hAnsi="Arial" w:cs="Arial"/>
        </w:rPr>
        <w:t xml:space="preserve">. nr 84, poz. 755, </w:t>
      </w:r>
      <w:r w:rsidR="00260148" w:rsidRPr="008B7F93">
        <w:rPr>
          <w:rFonts w:ascii="Arial" w:hAnsi="Arial" w:cs="Arial"/>
        </w:rPr>
        <w:br/>
      </w:r>
      <w:r w:rsidRPr="008B7F93">
        <w:rPr>
          <w:rFonts w:ascii="Arial" w:hAnsi="Arial" w:cs="Arial"/>
        </w:rPr>
        <w:t>z 2004 r. Nr 101, poz. 1035 oraz z 2007 r., Nr 204, poz. 1474), z uwzględnieniem postanowień Ustawy o zasadach uznawania kwalifikacji zawodowych nabytych w państwach członkowskich Unii Europejskiej (</w:t>
      </w:r>
      <w:proofErr w:type="spellStart"/>
      <w:r w:rsidRPr="008B7F93">
        <w:rPr>
          <w:rFonts w:ascii="Arial" w:hAnsi="Arial" w:cs="Arial"/>
        </w:rPr>
        <w:t>Dz.U</w:t>
      </w:r>
      <w:proofErr w:type="spellEnd"/>
      <w:r w:rsidRPr="008B7F93">
        <w:rPr>
          <w:rFonts w:ascii="Arial" w:hAnsi="Arial" w:cs="Arial"/>
        </w:rPr>
        <w:t>. z 18 marca 2008 r., Nr 63, poz. 394). Szczegółowe zasady postępowania znajdują się na stronie internetowej Wyższego Urzędu Górniczego:</w:t>
      </w:r>
    </w:p>
    <w:p w:rsidR="00E64B82" w:rsidRPr="008B7F93" w:rsidRDefault="007A6574" w:rsidP="00215DBA">
      <w:p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>„</w:t>
      </w:r>
      <w:hyperlink r:id="rId11" w:history="1">
        <w:r w:rsidRPr="008B7F93">
          <w:rPr>
            <w:rFonts w:ascii="Arial" w:hAnsi="Arial" w:cs="Arial"/>
            <w:color w:val="0000FF"/>
            <w:u w:val="single"/>
          </w:rPr>
          <w:t xml:space="preserve">Uznawanie kwalifikacji do wykonywania górniczych zawodów regulowanych”, </w:t>
        </w:r>
      </w:hyperlink>
    </w:p>
    <w:p w:rsidR="007A6574" w:rsidRPr="008B7F93" w:rsidRDefault="007A6574" w:rsidP="00215DBA">
      <w:pPr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>(</w:t>
      </w:r>
      <w:hyperlink r:id="rId12" w:history="1">
        <w:r w:rsidRPr="008B7F93">
          <w:rPr>
            <w:rFonts w:ascii="Arial" w:hAnsi="Arial" w:cs="Arial"/>
            <w:color w:val="0000FF"/>
            <w:u w:val="single"/>
          </w:rPr>
          <w:t>http://www.wug.bip.info.pl/plik.php?id=3749&amp;wer=1</w:t>
        </w:r>
      </w:hyperlink>
      <w:r w:rsidRPr="008B7F93">
        <w:rPr>
          <w:rFonts w:ascii="Arial" w:hAnsi="Arial" w:cs="Arial"/>
        </w:rPr>
        <w:t>).</w:t>
      </w:r>
    </w:p>
    <w:p w:rsidR="00820CD6" w:rsidRPr="008B7F93" w:rsidRDefault="00820CD6" w:rsidP="007A6574">
      <w:pPr>
        <w:pStyle w:val="Tekstpodstawowy2"/>
        <w:spacing w:after="0" w:line="360" w:lineRule="auto"/>
        <w:jc w:val="both"/>
        <w:rPr>
          <w:rFonts w:ascii="Arial" w:hAnsi="Arial" w:cs="Arial"/>
          <w:bCs/>
          <w:i/>
        </w:rPr>
      </w:pPr>
      <w:r w:rsidRPr="008B7F93">
        <w:rPr>
          <w:rFonts w:ascii="Arial" w:hAnsi="Arial" w:cs="Arial"/>
          <w:bCs/>
        </w:rPr>
        <w:tab/>
      </w:r>
      <w:r w:rsidRPr="008B7F93">
        <w:rPr>
          <w:rFonts w:ascii="Arial" w:hAnsi="Arial" w:cs="Arial"/>
          <w:bCs/>
          <w:i/>
        </w:rPr>
        <w:tab/>
      </w:r>
    </w:p>
    <w:p w:rsidR="00487611" w:rsidRPr="008B7F93" w:rsidRDefault="00487611" w:rsidP="007F25E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B7F93">
        <w:rPr>
          <w:rFonts w:ascii="Arial" w:hAnsi="Arial" w:cs="Arial"/>
          <w:b/>
        </w:rPr>
        <w:t>Oświadczenie</w:t>
      </w:r>
      <w:r w:rsidRPr="008B7F93">
        <w:rPr>
          <w:rFonts w:ascii="Arial" w:hAnsi="Arial" w:cs="Arial"/>
        </w:rPr>
        <w:t xml:space="preserve">, że osoby, które będą uczestniczyć w wykonywaniu zamówienia posiadają wymagane uprawnienia, jeżeli ustawy nakładają obowiązek posiadania takich uprawnień </w:t>
      </w:r>
      <w:r w:rsidRPr="008B7F93">
        <w:rPr>
          <w:rFonts w:ascii="Arial" w:hAnsi="Arial" w:cs="Arial"/>
          <w:u w:val="single"/>
        </w:rPr>
        <w:t>(</w:t>
      </w:r>
      <w:r w:rsidRPr="008B7F93">
        <w:rPr>
          <w:rFonts w:ascii="Arial" w:hAnsi="Arial" w:cs="Arial"/>
          <w:b/>
          <w:u w:val="single"/>
        </w:rPr>
        <w:t>część A wg spisu załączników),</w:t>
      </w:r>
    </w:p>
    <w:p w:rsidR="00215DBA" w:rsidRPr="008B7F93" w:rsidRDefault="00215DBA" w:rsidP="00215DBA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487611" w:rsidRPr="008B7F93" w:rsidRDefault="00487611" w:rsidP="007F25E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B7F93">
        <w:rPr>
          <w:rFonts w:ascii="Arial" w:hAnsi="Arial" w:cs="Arial"/>
          <w:b/>
        </w:rPr>
        <w:t>Oświadczenie</w:t>
      </w:r>
      <w:r w:rsidRPr="008B7F93">
        <w:rPr>
          <w:rFonts w:ascii="Arial" w:hAnsi="Arial" w:cs="Arial"/>
        </w:rPr>
        <w:t xml:space="preserve"> o </w:t>
      </w:r>
      <w:r w:rsidR="001207F4" w:rsidRPr="008B7F93">
        <w:rPr>
          <w:rFonts w:ascii="Arial" w:hAnsi="Arial" w:cs="Arial"/>
        </w:rPr>
        <w:t xml:space="preserve">spełnieniu warunków udziału w postępowaniu </w:t>
      </w:r>
      <w:r w:rsidR="001207F4" w:rsidRPr="008B7F93">
        <w:rPr>
          <w:rFonts w:ascii="Arial" w:hAnsi="Arial" w:cs="Arial"/>
          <w:b/>
        </w:rPr>
        <w:t>(</w:t>
      </w:r>
      <w:r w:rsidR="001207F4" w:rsidRPr="008B7F93">
        <w:rPr>
          <w:rFonts w:ascii="Arial" w:hAnsi="Arial" w:cs="Arial"/>
          <w:b/>
          <w:u w:val="single"/>
        </w:rPr>
        <w:t>część A wg spisu załączników).</w:t>
      </w:r>
    </w:p>
    <w:p w:rsidR="003264AC" w:rsidRPr="008B7F93" w:rsidRDefault="003264AC" w:rsidP="00855940">
      <w:pPr>
        <w:pStyle w:val="Tekstpodstawowywcity3"/>
        <w:ind w:left="0"/>
      </w:pPr>
    </w:p>
    <w:p w:rsidR="00900D03" w:rsidRPr="008B7F93" w:rsidRDefault="00BC44AF" w:rsidP="00900D03">
      <w:pPr>
        <w:pStyle w:val="Tekstpodstawowy2"/>
        <w:spacing w:after="0" w:line="360" w:lineRule="auto"/>
        <w:jc w:val="both"/>
        <w:rPr>
          <w:rFonts w:ascii="Arial" w:hAnsi="Arial" w:cs="Arial"/>
          <w:b/>
        </w:rPr>
      </w:pPr>
      <w:r w:rsidRPr="008B7F93">
        <w:rPr>
          <w:rFonts w:ascii="Arial" w:hAnsi="Arial" w:cs="Arial"/>
          <w:b/>
          <w:bCs/>
        </w:rPr>
        <w:t>5.2</w:t>
      </w:r>
      <w:r w:rsidR="00900D03" w:rsidRPr="008B7F93">
        <w:rPr>
          <w:rFonts w:ascii="Arial" w:hAnsi="Arial" w:cs="Arial"/>
          <w:b/>
          <w:bCs/>
        </w:rPr>
        <w:t>.3.</w:t>
      </w:r>
      <w:r w:rsidR="00900D03" w:rsidRPr="008B7F93">
        <w:rPr>
          <w:rFonts w:ascii="Arial" w:hAnsi="Arial" w:cs="Arial"/>
          <w:b/>
        </w:rPr>
        <w:t xml:space="preserve"> W celu potwierdzenia, iż Wykonawca znajduje się w sytuacji ekonomicznej i finansowej zapewniającej wykonanie zamówienia </w:t>
      </w:r>
      <w:r w:rsidR="00900D03" w:rsidRPr="008B7F93">
        <w:rPr>
          <w:rFonts w:ascii="Arial" w:hAnsi="Arial" w:cs="Arial"/>
          <w:b/>
          <w:szCs w:val="24"/>
        </w:rPr>
        <w:t>Wykonawca przedstawi dokumenty</w:t>
      </w:r>
      <w:r w:rsidR="00900D03" w:rsidRPr="008B7F93">
        <w:rPr>
          <w:rFonts w:ascii="Arial" w:hAnsi="Arial" w:cs="Arial"/>
          <w:b/>
        </w:rPr>
        <w:t>:</w:t>
      </w:r>
    </w:p>
    <w:p w:rsidR="006A4266" w:rsidRPr="008B7F93" w:rsidRDefault="006A4266" w:rsidP="00900D03">
      <w:pPr>
        <w:pStyle w:val="Tekstpodstawowy2"/>
        <w:spacing w:after="0" w:line="360" w:lineRule="auto"/>
        <w:jc w:val="both"/>
        <w:rPr>
          <w:rFonts w:ascii="Arial" w:hAnsi="Arial" w:cs="Arial"/>
          <w:b/>
        </w:rPr>
      </w:pPr>
    </w:p>
    <w:p w:rsidR="006A4266" w:rsidRPr="008B7F93" w:rsidRDefault="006A4266" w:rsidP="007F25EE">
      <w:pPr>
        <w:pStyle w:val="Tekstpodstawowy2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 xml:space="preserve">informację banku lub spółdzielczej kasy oszczędnościowo-kredytowej, potwierdzającą wysokość posiadanych środków finansowych lub zdolność kredytową Wykonawcy nie mniejszą niż </w:t>
      </w:r>
      <w:r w:rsidR="00F40419" w:rsidRPr="008B7F93">
        <w:rPr>
          <w:rFonts w:ascii="Arial" w:hAnsi="Arial" w:cs="Arial"/>
        </w:rPr>
        <w:t xml:space="preserve">           500 000</w:t>
      </w:r>
      <w:r w:rsidRPr="008B7F93">
        <w:rPr>
          <w:rFonts w:ascii="Arial" w:hAnsi="Arial" w:cs="Arial"/>
        </w:rPr>
        <w:t>,</w:t>
      </w:r>
      <w:r w:rsidR="00F40419" w:rsidRPr="008B7F93">
        <w:rPr>
          <w:rFonts w:ascii="Arial" w:hAnsi="Arial" w:cs="Arial"/>
        </w:rPr>
        <w:t xml:space="preserve"> </w:t>
      </w:r>
      <w:r w:rsidRPr="008B7F93">
        <w:rPr>
          <w:rFonts w:ascii="Arial" w:hAnsi="Arial" w:cs="Arial"/>
        </w:rPr>
        <w:t xml:space="preserve">00 PLN, wystawioną nie wcześniej niż 3 miesiące przed upływem terminu składania ofert </w:t>
      </w:r>
      <w:r w:rsidRPr="008B7F93">
        <w:rPr>
          <w:rFonts w:ascii="Arial" w:hAnsi="Arial" w:cs="Arial"/>
          <w:b/>
        </w:rPr>
        <w:t>(Załącznik nr  2.b);</w:t>
      </w:r>
    </w:p>
    <w:p w:rsidR="006A4266" w:rsidRPr="008B7F93" w:rsidRDefault="006A4266" w:rsidP="007F25EE">
      <w:pPr>
        <w:pStyle w:val="Tekstpodstawowy2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b/>
          <w:bCs/>
        </w:rPr>
        <w:t xml:space="preserve">opłaconą </w:t>
      </w:r>
      <w:r w:rsidRPr="008B7F93">
        <w:rPr>
          <w:rFonts w:ascii="Arial" w:hAnsi="Arial" w:cs="Arial"/>
        </w:rPr>
        <w:t xml:space="preserve">polisę, a w przypadku jej braku inny dokument potwierdzający, że Wykonawca  jest ubezpieczony od odpowiedzialności cywilnej w zakresie prowadzonej działalności związanej </w:t>
      </w:r>
      <w:r w:rsidRPr="008B7F93">
        <w:rPr>
          <w:rFonts w:ascii="Arial" w:hAnsi="Arial" w:cs="Arial"/>
        </w:rPr>
        <w:br/>
        <w:t xml:space="preserve">z przedmiotem zamówienia na sumę ubezpieczenia nie mniejszą niż </w:t>
      </w:r>
      <w:r w:rsidR="00F40419" w:rsidRPr="008B7F93">
        <w:rPr>
          <w:rFonts w:ascii="Arial" w:hAnsi="Arial" w:cs="Arial"/>
        </w:rPr>
        <w:t>1 000 000</w:t>
      </w:r>
      <w:r w:rsidRPr="008B7F93">
        <w:rPr>
          <w:rFonts w:ascii="Arial" w:hAnsi="Arial" w:cs="Arial"/>
        </w:rPr>
        <w:t>,</w:t>
      </w:r>
      <w:r w:rsidR="00F40419" w:rsidRPr="008B7F93">
        <w:rPr>
          <w:rFonts w:ascii="Arial" w:hAnsi="Arial" w:cs="Arial"/>
        </w:rPr>
        <w:t xml:space="preserve"> </w:t>
      </w:r>
      <w:r w:rsidRPr="008B7F93">
        <w:rPr>
          <w:rFonts w:ascii="Arial" w:hAnsi="Arial" w:cs="Arial"/>
        </w:rPr>
        <w:t>00 PLN</w:t>
      </w:r>
      <w:r w:rsidRPr="008B7F93">
        <w:rPr>
          <w:rFonts w:ascii="Arial" w:hAnsi="Arial" w:cs="Arial"/>
          <w:b/>
        </w:rPr>
        <w:t xml:space="preserve"> (Załącznik nr 2.c);</w:t>
      </w:r>
    </w:p>
    <w:p w:rsidR="006A4266" w:rsidRPr="008B7F93" w:rsidRDefault="006A4266" w:rsidP="007F25EE">
      <w:pPr>
        <w:pStyle w:val="Tekstpodstawowy2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 xml:space="preserve">Gdy Wykonawca polega na zdolnościach finansowych innych podmiotów wymaga się przedłożenia informacji banku lub spółdzielczej kasy oszczędnościowo-kredytowej, potwierdzającej wysokość posiadanych środków finansowych lub zdolność kredytową tego podmiotu nie mniejszą niż </w:t>
      </w:r>
      <w:r w:rsidR="00325282" w:rsidRPr="008B7F93">
        <w:rPr>
          <w:rFonts w:ascii="Arial" w:hAnsi="Arial" w:cs="Arial"/>
        </w:rPr>
        <w:t>500 000</w:t>
      </w:r>
      <w:r w:rsidRPr="008B7F93">
        <w:rPr>
          <w:rFonts w:ascii="Arial" w:hAnsi="Arial" w:cs="Arial"/>
        </w:rPr>
        <w:t>,</w:t>
      </w:r>
      <w:r w:rsidR="00325282" w:rsidRPr="008B7F93">
        <w:rPr>
          <w:rFonts w:ascii="Arial" w:hAnsi="Arial" w:cs="Arial"/>
        </w:rPr>
        <w:t xml:space="preserve"> </w:t>
      </w:r>
      <w:r w:rsidRPr="008B7F93">
        <w:rPr>
          <w:rFonts w:ascii="Arial" w:hAnsi="Arial" w:cs="Arial"/>
        </w:rPr>
        <w:t xml:space="preserve">00 PLN, wystawioną nie wcześniej niż 3 miesiące przed upływem terminu składania ofert  </w:t>
      </w:r>
      <w:r w:rsidRPr="008B7F93">
        <w:rPr>
          <w:rFonts w:ascii="Arial" w:hAnsi="Arial" w:cs="Arial"/>
          <w:b/>
        </w:rPr>
        <w:t>(załącznik nr 2b’)</w:t>
      </w:r>
    </w:p>
    <w:p w:rsidR="006A4266" w:rsidRPr="008B7F93" w:rsidRDefault="006A4266" w:rsidP="006A4266">
      <w:pPr>
        <w:pStyle w:val="Tekstpodstawowy2"/>
        <w:spacing w:after="0"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900D03" w:rsidRPr="008B7F93" w:rsidRDefault="00900D03" w:rsidP="00900D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8B7F93">
        <w:rPr>
          <w:rFonts w:ascii="Arial" w:hAnsi="Arial" w:cs="Arial"/>
          <w:iCs/>
        </w:rPr>
        <w:lastRenderedPageBreak/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F07879" w:rsidRPr="008B7F93" w:rsidRDefault="00F07879" w:rsidP="00E06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:rsidR="00E06EBF" w:rsidRPr="008B7F93" w:rsidRDefault="00F07879" w:rsidP="00F078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8B7F93">
        <w:rPr>
          <w:rFonts w:ascii="Arial" w:hAnsi="Arial" w:cs="Arial"/>
          <w:iCs/>
        </w:rPr>
        <w:t xml:space="preserve">5.2.4. </w:t>
      </w:r>
      <w:r w:rsidR="00E06EBF" w:rsidRPr="008B7F93">
        <w:rPr>
          <w:rFonts w:ascii="Arial" w:hAnsi="Arial" w:cs="Arial"/>
          <w:iCs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 w:rsidR="00B707FC" w:rsidRPr="008B7F93">
        <w:rPr>
          <w:rFonts w:ascii="Arial" w:hAnsi="Arial" w:cs="Arial"/>
          <w:iCs/>
        </w:rPr>
        <w:br/>
      </w:r>
      <w:r w:rsidR="00E06EBF" w:rsidRPr="008B7F93">
        <w:rPr>
          <w:rFonts w:ascii="Arial" w:hAnsi="Arial" w:cs="Arial"/>
          <w:iCs/>
        </w:rPr>
        <w:t>w szczególności przedstawiając w tym celu pisemne zobowiązanie tych podmiotów do oddania mu do</w:t>
      </w:r>
      <w:r w:rsidR="005D53A0" w:rsidRPr="008B7F93">
        <w:rPr>
          <w:rFonts w:ascii="Arial" w:hAnsi="Arial" w:cs="Arial"/>
          <w:iCs/>
        </w:rPr>
        <w:t xml:space="preserve"> </w:t>
      </w:r>
      <w:r w:rsidR="00E06EBF" w:rsidRPr="008B7F93">
        <w:rPr>
          <w:rFonts w:ascii="Arial" w:hAnsi="Arial" w:cs="Arial"/>
          <w:iCs/>
        </w:rPr>
        <w:t>dyspozycji niezbędnych zasobów na okres korzystania z nich przy wykonywaniu zamówienia</w:t>
      </w:r>
      <w:r w:rsidRPr="008B7F93">
        <w:rPr>
          <w:rFonts w:ascii="Arial" w:hAnsi="Arial" w:cs="Arial"/>
          <w:iCs/>
        </w:rPr>
        <w:t xml:space="preserve"> </w:t>
      </w:r>
      <w:r w:rsidRPr="008B7F93">
        <w:rPr>
          <w:rFonts w:ascii="Arial" w:hAnsi="Arial" w:cs="Arial"/>
          <w:b/>
          <w:iCs/>
        </w:rPr>
        <w:t xml:space="preserve">(załącznik nr </w:t>
      </w:r>
      <w:r w:rsidR="006E0531" w:rsidRPr="008B7F93">
        <w:rPr>
          <w:rFonts w:ascii="Arial" w:hAnsi="Arial" w:cs="Arial"/>
          <w:b/>
          <w:iCs/>
        </w:rPr>
        <w:t>1</w:t>
      </w:r>
      <w:r w:rsidR="00011A40" w:rsidRPr="008B7F93">
        <w:rPr>
          <w:rFonts w:ascii="Arial" w:hAnsi="Arial" w:cs="Arial"/>
          <w:b/>
          <w:iCs/>
        </w:rPr>
        <w:t>1</w:t>
      </w:r>
      <w:r w:rsidRPr="008B7F93">
        <w:rPr>
          <w:rFonts w:ascii="Arial" w:hAnsi="Arial" w:cs="Arial"/>
          <w:b/>
          <w:iCs/>
        </w:rPr>
        <w:t>)</w:t>
      </w:r>
      <w:r w:rsidR="00E06EBF" w:rsidRPr="008B7F93">
        <w:rPr>
          <w:rFonts w:ascii="Arial" w:hAnsi="Arial" w:cs="Arial"/>
          <w:b/>
          <w:iCs/>
        </w:rPr>
        <w:t>.</w:t>
      </w:r>
    </w:p>
    <w:p w:rsidR="008114F0" w:rsidRPr="008B7F93" w:rsidRDefault="008114F0" w:rsidP="009631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3125" w:rsidRPr="008B7F93" w:rsidRDefault="00963125" w:rsidP="00963125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>Dokumenty, o których mowa wyżej są składane w oryginale lub kopii i poświadczane</w:t>
      </w:r>
      <w:r w:rsidR="008114F0" w:rsidRPr="008B7F93">
        <w:rPr>
          <w:rFonts w:ascii="Arial" w:hAnsi="Arial" w:cs="Arial"/>
        </w:rPr>
        <w:t>j</w:t>
      </w:r>
      <w:r w:rsidRPr="008B7F93">
        <w:rPr>
          <w:rFonts w:ascii="Arial" w:hAnsi="Arial" w:cs="Arial"/>
        </w:rPr>
        <w:t xml:space="preserve"> za zgodność </w:t>
      </w:r>
      <w:r w:rsidR="008114F0" w:rsidRPr="008B7F93">
        <w:rPr>
          <w:rFonts w:ascii="Arial" w:hAnsi="Arial" w:cs="Arial"/>
        </w:rPr>
        <w:br/>
      </w:r>
      <w:r w:rsidRPr="008B7F93">
        <w:rPr>
          <w:rFonts w:ascii="Arial" w:hAnsi="Arial" w:cs="Arial"/>
        </w:rPr>
        <w:t>z oryginałem przez inne podmioty</w:t>
      </w:r>
      <w:r w:rsidR="008114F0" w:rsidRPr="008B7F93">
        <w:rPr>
          <w:rFonts w:ascii="Arial" w:hAnsi="Arial" w:cs="Arial"/>
        </w:rPr>
        <w:t>, na zasobach których Wykonawca polega n</w:t>
      </w:r>
      <w:r w:rsidR="006D2DCA" w:rsidRPr="008B7F93">
        <w:rPr>
          <w:rFonts w:ascii="Arial" w:hAnsi="Arial" w:cs="Arial"/>
        </w:rPr>
        <w:t xml:space="preserve">a zasadach określonych w art. 26 ust. 2b Pzp </w:t>
      </w:r>
      <w:r w:rsidRPr="008B7F93">
        <w:rPr>
          <w:rFonts w:ascii="Arial" w:hAnsi="Arial" w:cs="Arial"/>
        </w:rPr>
        <w:t xml:space="preserve"> udostępniające wykonawcy odpowiednio </w:t>
      </w:r>
      <w:r w:rsidR="006D2DCA" w:rsidRPr="008B7F93">
        <w:rPr>
          <w:rFonts w:ascii="Arial" w:hAnsi="Arial" w:cs="Arial"/>
        </w:rPr>
        <w:t xml:space="preserve">wiedzę i doświadczenie, </w:t>
      </w:r>
      <w:r w:rsidRPr="008B7F93">
        <w:rPr>
          <w:rFonts w:ascii="Arial" w:hAnsi="Arial" w:cs="Arial"/>
        </w:rPr>
        <w:t xml:space="preserve">potencjał techniczny, osoby zdolne do wykonania zamówienia, </w:t>
      </w:r>
      <w:r w:rsidR="006D2DCA" w:rsidRPr="008B7F93">
        <w:rPr>
          <w:rFonts w:ascii="Arial" w:hAnsi="Arial" w:cs="Arial"/>
        </w:rPr>
        <w:t>lub</w:t>
      </w:r>
      <w:r w:rsidRPr="008B7F93">
        <w:rPr>
          <w:rFonts w:ascii="Arial" w:hAnsi="Arial" w:cs="Arial"/>
        </w:rPr>
        <w:t xml:space="preserve"> zdolności finansowe</w:t>
      </w:r>
      <w:r w:rsidR="006D2DCA" w:rsidRPr="008B7F93">
        <w:rPr>
          <w:rFonts w:ascii="Arial" w:hAnsi="Arial" w:cs="Arial"/>
        </w:rPr>
        <w:t>.</w:t>
      </w:r>
      <w:r w:rsidRPr="008B7F93">
        <w:rPr>
          <w:rFonts w:ascii="Arial" w:hAnsi="Arial" w:cs="Arial"/>
        </w:rPr>
        <w:t xml:space="preserve"> </w:t>
      </w:r>
    </w:p>
    <w:p w:rsidR="00BD630C" w:rsidRPr="008B7F93" w:rsidRDefault="00BD630C" w:rsidP="00900D03">
      <w:pPr>
        <w:pStyle w:val="Tekstpodstawowy3"/>
        <w:rPr>
          <w:b/>
          <w:bCs/>
        </w:rPr>
      </w:pPr>
      <w:bookmarkStart w:id="0" w:name="mip22986945"/>
      <w:bookmarkStart w:id="1" w:name="mip22986951"/>
      <w:bookmarkStart w:id="2" w:name="mip22986953"/>
      <w:bookmarkEnd w:id="0"/>
      <w:bookmarkEnd w:id="1"/>
      <w:bookmarkEnd w:id="2"/>
    </w:p>
    <w:p w:rsidR="00900D03" w:rsidRPr="008B7F93" w:rsidRDefault="00900D03" w:rsidP="00900D03">
      <w:pPr>
        <w:pStyle w:val="Tekstpodstawowy3"/>
      </w:pPr>
      <w:r w:rsidRPr="008B7F93">
        <w:rPr>
          <w:b/>
          <w:bCs/>
        </w:rPr>
        <w:t>5.</w:t>
      </w:r>
      <w:r w:rsidR="00BC44AF" w:rsidRPr="008B7F93">
        <w:rPr>
          <w:b/>
          <w:bCs/>
        </w:rPr>
        <w:t>3</w:t>
      </w:r>
      <w:r w:rsidRPr="008B7F93">
        <w:t>. Jeżeli wykonawca ma siedzibę lub miejsce zamieszkania poza terytorium Rzeczypospolitej Polskiej, zamiast dokumentów, o kt</w:t>
      </w:r>
      <w:r w:rsidR="00C53C7A" w:rsidRPr="008B7F93">
        <w:t>órych mowa w § 3</w:t>
      </w:r>
      <w:r w:rsidRPr="008B7F93">
        <w:t xml:space="preserve"> ust. 1 Rozporządzenia Prezesa Rady Ministrów w sprawie rodzajów dokumentów, jakich może żądać zamawiający od wykonawcy oraz form , w jakich te dokumenty mogą być składane (Dz. U. </w:t>
      </w:r>
      <w:r w:rsidR="00C53C7A" w:rsidRPr="008B7F93">
        <w:t>z 2013 poz. 231</w:t>
      </w:r>
      <w:r w:rsidRPr="008B7F93">
        <w:t>).:</w:t>
      </w:r>
    </w:p>
    <w:p w:rsidR="00900D03" w:rsidRPr="008B7F93" w:rsidRDefault="00900D03" w:rsidP="00900D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>1) pkt 2-4 i 6 – składa dokument lub dokumenty wystawione w kraju, w którym ma siedzibę lub miejsce zamieszkania, potwierdzające odpowiednio, że:</w:t>
      </w:r>
    </w:p>
    <w:p w:rsidR="00900D03" w:rsidRPr="008B7F93" w:rsidRDefault="00900D03" w:rsidP="00900D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>a) nie otwarto jego likwidacji ani nie ogłoszono upadłości,</w:t>
      </w:r>
    </w:p>
    <w:p w:rsidR="00900D03" w:rsidRPr="006D1769" w:rsidRDefault="00900D03" w:rsidP="00900D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</w:rPr>
        <w:t>b) nie zalega z uiszczaniem podatków, opłat, składek na ubezpieczenie społeczne i zdrowotne albo że</w:t>
      </w:r>
      <w:r w:rsidRPr="006D1769">
        <w:rPr>
          <w:rFonts w:ascii="Arial" w:hAnsi="Arial" w:cs="Arial"/>
        </w:rPr>
        <w:t xml:space="preserve"> uzyskał przewidziane prawem zwolnienie, odroczenie lub rozłożenie na raty zaległych płatności lub wstrzymanie w całości wykonania decyzji właściwego organu,</w:t>
      </w:r>
    </w:p>
    <w:p w:rsidR="00900D03" w:rsidRPr="006D1769" w:rsidRDefault="00900D03" w:rsidP="00900D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D1769">
        <w:rPr>
          <w:rFonts w:ascii="Arial" w:hAnsi="Arial" w:cs="Arial"/>
        </w:rPr>
        <w:t>c) nie orzeczono wobec niego zakazu ubiegania się o zamówienie;</w:t>
      </w:r>
    </w:p>
    <w:p w:rsidR="00900D03" w:rsidRPr="006D1769" w:rsidRDefault="00900D03" w:rsidP="00900D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D1769">
        <w:rPr>
          <w:rFonts w:ascii="Arial" w:hAnsi="Arial" w:cs="Arial"/>
        </w:rPr>
        <w:t>2) pkt 5</w:t>
      </w:r>
      <w:r w:rsidR="00C53C7A" w:rsidRPr="006D1769">
        <w:rPr>
          <w:rFonts w:ascii="Arial" w:hAnsi="Arial" w:cs="Arial"/>
        </w:rPr>
        <w:t xml:space="preserve"> i 7 </w:t>
      </w:r>
      <w:r w:rsidRPr="006D1769">
        <w:rPr>
          <w:rFonts w:ascii="Arial" w:hAnsi="Arial" w:cs="Arial"/>
        </w:rPr>
        <w:t xml:space="preserve"> – składa zaświadczenie właściwego organu sadowego lub administracyjnego miejsca zamieszkania albo zamieszkania osoby, której dokumenty dotyczą, w zakresie okre</w:t>
      </w:r>
      <w:r w:rsidR="00C53C7A" w:rsidRPr="006D1769">
        <w:rPr>
          <w:rFonts w:ascii="Arial" w:hAnsi="Arial" w:cs="Arial"/>
        </w:rPr>
        <w:t>ślonym w art. 24 ust. 1 pkt 4-8, 10 i 11 Pzp</w:t>
      </w:r>
      <w:r w:rsidRPr="006D1769">
        <w:rPr>
          <w:rFonts w:ascii="Arial" w:hAnsi="Arial" w:cs="Arial"/>
        </w:rPr>
        <w:t>.</w:t>
      </w:r>
    </w:p>
    <w:p w:rsidR="00900D03" w:rsidRPr="006D1769" w:rsidRDefault="00900D03" w:rsidP="00900D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D1769">
        <w:rPr>
          <w:rFonts w:ascii="Arial" w:hAnsi="Arial" w:cs="Arial"/>
        </w:rPr>
        <w:t xml:space="preserve">2. Dokumenty, o których mowa w pkt 1) lit. a i c oraz pkt </w:t>
      </w:r>
      <w:r w:rsidR="00D54FE4" w:rsidRPr="006D1769">
        <w:rPr>
          <w:rFonts w:ascii="Arial" w:hAnsi="Arial" w:cs="Arial"/>
        </w:rPr>
        <w:t xml:space="preserve"> </w:t>
      </w:r>
      <w:r w:rsidRPr="006D1769">
        <w:rPr>
          <w:rFonts w:ascii="Arial" w:hAnsi="Arial" w:cs="Arial"/>
        </w:rPr>
        <w:t xml:space="preserve">2), powinny być wystawione nie wcześniej niż 6 miesięcy przed upływem terminu składania ofert. Dokument, o którym mowa w pkt. 1 </w:t>
      </w:r>
      <w:proofErr w:type="spellStart"/>
      <w:r w:rsidR="008B0011" w:rsidRPr="006D1769">
        <w:rPr>
          <w:rFonts w:ascii="Arial" w:hAnsi="Arial" w:cs="Arial"/>
        </w:rPr>
        <w:t>p</w:t>
      </w:r>
      <w:r w:rsidRPr="006D1769">
        <w:rPr>
          <w:rFonts w:ascii="Arial" w:hAnsi="Arial" w:cs="Arial"/>
        </w:rPr>
        <w:t>pkt</w:t>
      </w:r>
      <w:proofErr w:type="spellEnd"/>
      <w:r w:rsidRPr="006D1769">
        <w:rPr>
          <w:rFonts w:ascii="Arial" w:hAnsi="Arial" w:cs="Arial"/>
        </w:rPr>
        <w:t xml:space="preserve"> 1)</w:t>
      </w:r>
      <w:r w:rsidR="00ED551C" w:rsidRPr="006D1769">
        <w:rPr>
          <w:rFonts w:ascii="Arial" w:hAnsi="Arial" w:cs="Arial"/>
        </w:rPr>
        <w:br/>
      </w:r>
      <w:r w:rsidRPr="006D1769">
        <w:rPr>
          <w:rFonts w:ascii="Arial" w:hAnsi="Arial" w:cs="Arial"/>
        </w:rPr>
        <w:t>lit.</w:t>
      </w:r>
      <w:r w:rsidR="00D54FE4" w:rsidRPr="006D1769">
        <w:rPr>
          <w:rFonts w:ascii="Arial" w:hAnsi="Arial" w:cs="Arial"/>
        </w:rPr>
        <w:t xml:space="preserve"> </w:t>
      </w:r>
      <w:r w:rsidRPr="006D1769">
        <w:rPr>
          <w:rFonts w:ascii="Arial" w:hAnsi="Arial" w:cs="Arial"/>
        </w:rPr>
        <w:t>b, powinien być wystawiony nie wcześniej niż 3 miesiące przed upływem terminu składania  ofert.</w:t>
      </w:r>
    </w:p>
    <w:p w:rsidR="00900D03" w:rsidRPr="006D1769" w:rsidRDefault="00D54FE4" w:rsidP="00900D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D1769">
        <w:rPr>
          <w:rFonts w:ascii="Arial" w:hAnsi="Arial" w:cs="Arial"/>
        </w:rPr>
        <w:t xml:space="preserve">3. </w:t>
      </w:r>
      <w:r w:rsidR="00900D03" w:rsidRPr="006D1769">
        <w:rPr>
          <w:rFonts w:ascii="Arial" w:hAnsi="Arial" w:cs="Arial"/>
        </w:rPr>
        <w:t xml:space="preserve">Jeżeli w kraju </w:t>
      </w:r>
      <w:r w:rsidRPr="006D1769">
        <w:rPr>
          <w:rFonts w:ascii="Arial" w:hAnsi="Arial" w:cs="Arial"/>
        </w:rPr>
        <w:t xml:space="preserve">miejsca zamieszkania </w:t>
      </w:r>
      <w:r w:rsidR="00900D03" w:rsidRPr="006D1769">
        <w:rPr>
          <w:rFonts w:ascii="Arial" w:hAnsi="Arial" w:cs="Arial"/>
        </w:rPr>
        <w:t>osoby lub w kraju, w którym wykonawca ma siedzibę lub miejsce zamieszkania, nie wydaje się dokumentów, o których mowa w pkt 1, zastępuje się  je dokumentem zawierającym oświadczenie</w:t>
      </w:r>
      <w:r w:rsidRPr="006D1769">
        <w:rPr>
          <w:rFonts w:ascii="Arial" w:hAnsi="Arial" w:cs="Arial"/>
        </w:rPr>
        <w:t xml:space="preserve"> w którym, określa się także osoby uprawnione do reprezentacji Wykonawcy, złożone przed właściwym organem sądowym, administracyjnym albo organem samorządu zawodowego lub gospodarczego odpowiednio kraju miejsca zamieszkania osoby, lub kraju w którym Wykonawca ma siedzibę lub miejsce zamieszkania, lub przed notariuszem. </w:t>
      </w:r>
      <w:r w:rsidR="00900D03" w:rsidRPr="006D1769">
        <w:rPr>
          <w:rFonts w:ascii="Arial" w:hAnsi="Arial" w:cs="Arial"/>
        </w:rPr>
        <w:t xml:space="preserve"> Przepis pkt. 2 stosuje się odpowiednio.</w:t>
      </w:r>
    </w:p>
    <w:p w:rsidR="00485E49" w:rsidRPr="006D1769" w:rsidRDefault="00485E49" w:rsidP="00485E49">
      <w:pPr>
        <w:spacing w:line="360" w:lineRule="auto"/>
        <w:jc w:val="both"/>
        <w:rPr>
          <w:rFonts w:ascii="Arial" w:hAnsi="Arial" w:cs="Arial"/>
          <w:b/>
        </w:rPr>
      </w:pPr>
      <w:r w:rsidRPr="006D1769">
        <w:rPr>
          <w:rFonts w:ascii="Arial" w:hAnsi="Arial" w:cs="Arial"/>
          <w:b/>
          <w:bCs/>
        </w:rPr>
        <w:lastRenderedPageBreak/>
        <w:t>5.</w:t>
      </w:r>
      <w:r w:rsidR="00BC44AF" w:rsidRPr="006D1769">
        <w:rPr>
          <w:rFonts w:ascii="Arial" w:hAnsi="Arial" w:cs="Arial"/>
          <w:b/>
          <w:bCs/>
        </w:rPr>
        <w:t>4</w:t>
      </w:r>
      <w:r w:rsidRPr="006D1769">
        <w:rPr>
          <w:rFonts w:ascii="Arial" w:hAnsi="Arial" w:cs="Arial"/>
          <w:b/>
          <w:bCs/>
        </w:rPr>
        <w:t xml:space="preserve">. </w:t>
      </w:r>
      <w:r w:rsidRPr="006D1769">
        <w:rPr>
          <w:rFonts w:ascii="Arial" w:hAnsi="Arial" w:cs="Arial"/>
          <w:b/>
        </w:rPr>
        <w:t>Wykonawcy mogą wspólnie ubiegać się o udzielenie zamówienia.</w:t>
      </w:r>
    </w:p>
    <w:p w:rsidR="00530DCA" w:rsidRPr="006D1769" w:rsidRDefault="00530DCA" w:rsidP="00530DCA">
      <w:pPr>
        <w:spacing w:line="360" w:lineRule="auto"/>
        <w:jc w:val="both"/>
        <w:rPr>
          <w:rFonts w:ascii="Arial" w:hAnsi="Arial" w:cs="Arial"/>
        </w:rPr>
      </w:pPr>
      <w:r w:rsidRPr="006D1769">
        <w:rPr>
          <w:rFonts w:ascii="Arial" w:hAnsi="Arial" w:cs="Arial"/>
        </w:rPr>
        <w:t xml:space="preserve">Wykonawcy, którzy wspólnie ubiegają się o udzielenie zamówienia ustanawiają pełnomocnika </w:t>
      </w:r>
    </w:p>
    <w:p w:rsidR="00530DCA" w:rsidRPr="006D1769" w:rsidRDefault="00530DCA" w:rsidP="00D54FE4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6D1769">
        <w:rPr>
          <w:rFonts w:ascii="Arial" w:hAnsi="Arial" w:cs="Arial"/>
        </w:rPr>
        <w:t>-</w:t>
      </w:r>
      <w:r w:rsidR="00D54FE4" w:rsidRPr="006D1769">
        <w:rPr>
          <w:rFonts w:ascii="Arial" w:hAnsi="Arial" w:cs="Arial"/>
        </w:rPr>
        <w:t xml:space="preserve"> </w:t>
      </w:r>
      <w:r w:rsidRPr="006D1769">
        <w:rPr>
          <w:rFonts w:ascii="Arial" w:hAnsi="Arial" w:cs="Arial"/>
        </w:rPr>
        <w:t xml:space="preserve">do reprezentowania ich w postępowaniu o udzielenie zamówienia </w:t>
      </w:r>
      <w:r w:rsidR="008326B3" w:rsidRPr="006D1769">
        <w:rPr>
          <w:rFonts w:ascii="Arial" w:hAnsi="Arial" w:cs="Arial"/>
        </w:rPr>
        <w:t>-</w:t>
      </w:r>
      <w:r w:rsidRPr="006D1769">
        <w:rPr>
          <w:rFonts w:ascii="Arial" w:hAnsi="Arial" w:cs="Arial"/>
        </w:rPr>
        <w:t xml:space="preserve"> w tym złożenia oświadczenia </w:t>
      </w:r>
      <w:r w:rsidR="00D54FE4" w:rsidRPr="006D1769">
        <w:rPr>
          <w:rFonts w:ascii="Arial" w:hAnsi="Arial" w:cs="Arial"/>
        </w:rPr>
        <w:br/>
      </w:r>
      <w:r w:rsidRPr="006D1769">
        <w:rPr>
          <w:rFonts w:ascii="Arial" w:hAnsi="Arial" w:cs="Arial"/>
        </w:rPr>
        <w:t>o spełnianiu warunków udziału w postępowaniu w imieniu i na rzecz Wykonawców wspólnie ubiegając</w:t>
      </w:r>
      <w:r w:rsidR="008326B3" w:rsidRPr="006D1769">
        <w:rPr>
          <w:rFonts w:ascii="Arial" w:hAnsi="Arial" w:cs="Arial"/>
        </w:rPr>
        <w:t>ych się o udzielenie zamówienia</w:t>
      </w:r>
      <w:r w:rsidRPr="006D1769">
        <w:rPr>
          <w:rFonts w:ascii="Arial" w:hAnsi="Arial" w:cs="Arial"/>
        </w:rPr>
        <w:t>, albo</w:t>
      </w:r>
    </w:p>
    <w:p w:rsidR="00530DCA" w:rsidRPr="006D1769" w:rsidRDefault="00530DCA" w:rsidP="00D54FE4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6D1769">
        <w:rPr>
          <w:rFonts w:ascii="Arial" w:hAnsi="Arial" w:cs="Arial"/>
        </w:rPr>
        <w:t xml:space="preserve">- </w:t>
      </w:r>
      <w:r w:rsidR="008326B3" w:rsidRPr="006D1769">
        <w:rPr>
          <w:rFonts w:ascii="Arial" w:hAnsi="Arial" w:cs="Arial"/>
        </w:rPr>
        <w:t>reprezentowania w postępowaniu -</w:t>
      </w:r>
      <w:r w:rsidRPr="006D1769">
        <w:rPr>
          <w:rFonts w:ascii="Arial" w:hAnsi="Arial" w:cs="Arial"/>
        </w:rPr>
        <w:t xml:space="preserve"> w tym złożenia oświadczenia o spełnianiu warunków udziału </w:t>
      </w:r>
      <w:r w:rsidR="00D54FE4" w:rsidRPr="006D1769">
        <w:rPr>
          <w:rFonts w:ascii="Arial" w:hAnsi="Arial" w:cs="Arial"/>
        </w:rPr>
        <w:br/>
      </w:r>
      <w:r w:rsidRPr="006D1769">
        <w:rPr>
          <w:rFonts w:ascii="Arial" w:hAnsi="Arial" w:cs="Arial"/>
        </w:rPr>
        <w:t>w postępowaniu w imieniu i na rzecz Wykonawców wspólnie ubiegając</w:t>
      </w:r>
      <w:r w:rsidR="008326B3" w:rsidRPr="006D1769">
        <w:rPr>
          <w:rFonts w:ascii="Arial" w:hAnsi="Arial" w:cs="Arial"/>
        </w:rPr>
        <w:t xml:space="preserve">ych się o udzielenie zamówienia </w:t>
      </w:r>
      <w:r w:rsidRPr="006D1769">
        <w:rPr>
          <w:rFonts w:ascii="Arial" w:hAnsi="Arial" w:cs="Arial"/>
        </w:rPr>
        <w:t>i zawarcia umowy w sprawie zamówienia publicznego</w:t>
      </w:r>
      <w:r w:rsidR="00BC2FF7" w:rsidRPr="006D1769">
        <w:rPr>
          <w:rFonts w:ascii="Arial" w:hAnsi="Arial" w:cs="Arial"/>
        </w:rPr>
        <w:t>.</w:t>
      </w:r>
    </w:p>
    <w:p w:rsidR="00BC48F8" w:rsidRPr="006D1769" w:rsidRDefault="00BC48F8" w:rsidP="00485E49">
      <w:pPr>
        <w:spacing w:line="360" w:lineRule="auto"/>
        <w:jc w:val="both"/>
        <w:rPr>
          <w:rFonts w:ascii="Arial" w:hAnsi="Arial" w:cs="Arial"/>
        </w:rPr>
      </w:pPr>
    </w:p>
    <w:p w:rsidR="00BC48F8" w:rsidRPr="006D1769" w:rsidRDefault="00BC44AF" w:rsidP="00485E49">
      <w:pPr>
        <w:spacing w:line="360" w:lineRule="auto"/>
        <w:jc w:val="both"/>
        <w:rPr>
          <w:rFonts w:ascii="Arial" w:hAnsi="Arial" w:cs="Arial"/>
        </w:rPr>
      </w:pPr>
      <w:r w:rsidRPr="006D1769">
        <w:rPr>
          <w:rFonts w:ascii="Arial" w:hAnsi="Arial" w:cs="Arial"/>
          <w:b/>
        </w:rPr>
        <w:t>5.5</w:t>
      </w:r>
      <w:r w:rsidR="00BC48F8" w:rsidRPr="006D1769">
        <w:rPr>
          <w:rFonts w:ascii="Arial" w:hAnsi="Arial" w:cs="Arial"/>
          <w:b/>
        </w:rPr>
        <w:t>.</w:t>
      </w:r>
      <w:r w:rsidR="00BC48F8" w:rsidRPr="006D1769">
        <w:rPr>
          <w:rFonts w:ascii="Arial" w:hAnsi="Arial" w:cs="Arial"/>
        </w:rPr>
        <w:t xml:space="preserve"> Zamawi</w:t>
      </w:r>
      <w:r w:rsidR="005A6DF5" w:rsidRPr="006D1769">
        <w:rPr>
          <w:rFonts w:ascii="Arial" w:hAnsi="Arial" w:cs="Arial"/>
        </w:rPr>
        <w:t>a</w:t>
      </w:r>
      <w:r w:rsidR="00BC48F8" w:rsidRPr="006D1769">
        <w:rPr>
          <w:rFonts w:ascii="Arial" w:hAnsi="Arial" w:cs="Arial"/>
        </w:rPr>
        <w:t>j</w:t>
      </w:r>
      <w:r w:rsidR="005A6DF5" w:rsidRPr="006D1769">
        <w:rPr>
          <w:rFonts w:ascii="Arial" w:hAnsi="Arial" w:cs="Arial"/>
        </w:rPr>
        <w:t>ą</w:t>
      </w:r>
      <w:r w:rsidR="00BC48F8" w:rsidRPr="006D1769">
        <w:rPr>
          <w:rFonts w:ascii="Arial" w:hAnsi="Arial" w:cs="Arial"/>
        </w:rPr>
        <w:t xml:space="preserve">cy oceni spełnienie </w:t>
      </w:r>
      <w:r w:rsidR="005A6DF5" w:rsidRPr="006D1769">
        <w:rPr>
          <w:rFonts w:ascii="Arial" w:hAnsi="Arial" w:cs="Arial"/>
        </w:rPr>
        <w:t>przez Wykonawcę warunków udziału w postę</w:t>
      </w:r>
      <w:r w:rsidR="00BC48F8" w:rsidRPr="006D1769">
        <w:rPr>
          <w:rFonts w:ascii="Arial" w:hAnsi="Arial" w:cs="Arial"/>
        </w:rPr>
        <w:t>powaniu stwierdzeniem: „spełnia</w:t>
      </w:r>
      <w:r w:rsidR="005A6DF5" w:rsidRPr="006D1769">
        <w:rPr>
          <w:rFonts w:ascii="Arial" w:hAnsi="Arial" w:cs="Arial"/>
        </w:rPr>
        <w:t xml:space="preserve">” </w:t>
      </w:r>
      <w:r w:rsidR="00BC48F8" w:rsidRPr="006D1769">
        <w:rPr>
          <w:rFonts w:ascii="Arial" w:hAnsi="Arial" w:cs="Arial"/>
        </w:rPr>
        <w:t xml:space="preserve"> lub „nie spełnia”</w:t>
      </w:r>
      <w:r w:rsidR="00011544" w:rsidRPr="006D1769">
        <w:rPr>
          <w:rFonts w:ascii="Arial" w:hAnsi="Arial" w:cs="Arial"/>
        </w:rPr>
        <w:t xml:space="preserve">, w oparciu o wymagane </w:t>
      </w:r>
      <w:r w:rsidR="00693810" w:rsidRPr="006D1769">
        <w:rPr>
          <w:rFonts w:ascii="Arial" w:hAnsi="Arial" w:cs="Arial"/>
        </w:rPr>
        <w:t xml:space="preserve">oświadczenia, </w:t>
      </w:r>
      <w:r w:rsidR="00011544" w:rsidRPr="006D1769">
        <w:rPr>
          <w:rFonts w:ascii="Arial" w:hAnsi="Arial" w:cs="Arial"/>
        </w:rPr>
        <w:t>dokumenty i zawarte w nich informacje.</w:t>
      </w:r>
    </w:p>
    <w:p w:rsidR="005A6DF5" w:rsidRPr="006D1769" w:rsidRDefault="005A6DF5" w:rsidP="005A6DF5">
      <w:pPr>
        <w:spacing w:line="360" w:lineRule="auto"/>
        <w:jc w:val="both"/>
        <w:rPr>
          <w:rFonts w:ascii="Arial" w:hAnsi="Arial" w:cs="Arial"/>
          <w:lang w:eastAsia="en-US"/>
        </w:rPr>
      </w:pPr>
      <w:r w:rsidRPr="006D1769">
        <w:rPr>
          <w:rFonts w:ascii="Arial" w:hAnsi="Arial" w:cs="Arial"/>
          <w:lang w:eastAsia="en-US"/>
        </w:rPr>
        <w:t>Wykonawcy wspólnie ubiegający się o udzielenie zamówienia muszą dostarczyć dokumenty, potwierdzające, że łącznie spełniają warunki  udziału w postępowaniu.</w:t>
      </w:r>
    </w:p>
    <w:p w:rsidR="008E26D5" w:rsidRPr="006D1769" w:rsidRDefault="008E26D5" w:rsidP="00115F8F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115F8F" w:rsidRPr="006D1769" w:rsidRDefault="00115F8F" w:rsidP="00115F8F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6D1769">
        <w:rPr>
          <w:rFonts w:ascii="Arial" w:hAnsi="Arial" w:cs="Arial"/>
          <w:b/>
          <w:sz w:val="20"/>
        </w:rPr>
        <w:t>6. Informacja o sposobie porozumiewania się Zamawiającego z Wykonawcami</w:t>
      </w:r>
      <w:r w:rsidR="00681E4E" w:rsidRPr="006D1769">
        <w:rPr>
          <w:rFonts w:ascii="Arial" w:hAnsi="Arial" w:cs="Arial"/>
          <w:b/>
          <w:sz w:val="20"/>
        </w:rPr>
        <w:t xml:space="preserve"> oraz przekazywania oświadczeń lub</w:t>
      </w:r>
      <w:r w:rsidRPr="006D1769">
        <w:rPr>
          <w:rFonts w:ascii="Arial" w:hAnsi="Arial" w:cs="Arial"/>
          <w:b/>
          <w:sz w:val="20"/>
        </w:rPr>
        <w:t xml:space="preserve"> dokumentów.</w:t>
      </w:r>
    </w:p>
    <w:p w:rsidR="00115F8F" w:rsidRPr="009E133C" w:rsidRDefault="00115F8F" w:rsidP="00115F8F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6D1769">
        <w:rPr>
          <w:rFonts w:ascii="Arial" w:hAnsi="Arial" w:cs="Arial"/>
          <w:b/>
          <w:bCs/>
          <w:sz w:val="20"/>
        </w:rPr>
        <w:t xml:space="preserve">6.1. </w:t>
      </w:r>
      <w:r w:rsidRPr="006D1769">
        <w:rPr>
          <w:rFonts w:ascii="Arial" w:hAnsi="Arial" w:cs="Arial"/>
          <w:sz w:val="20"/>
        </w:rPr>
        <w:t>Oświadczenia, wnioski, zawiadomienia oraz informacje Zamawiający i Wykonawcy przekazują pisemnie, faksem lub drogą elektroniczną  na adres:</w:t>
      </w:r>
    </w:p>
    <w:p w:rsidR="00563D1F" w:rsidRPr="009E133C" w:rsidRDefault="00563D1F" w:rsidP="00D632DC">
      <w:pPr>
        <w:jc w:val="center"/>
        <w:rPr>
          <w:rFonts w:ascii="Arial" w:hAnsi="Arial" w:cs="Arial"/>
          <w:b/>
        </w:rPr>
      </w:pPr>
    </w:p>
    <w:p w:rsidR="00626669" w:rsidRPr="009E133C" w:rsidRDefault="00B75C26" w:rsidP="00D632DC">
      <w:pPr>
        <w:jc w:val="center"/>
        <w:rPr>
          <w:rFonts w:ascii="Arial" w:hAnsi="Arial" w:cs="Arial"/>
          <w:b/>
        </w:rPr>
      </w:pPr>
      <w:r w:rsidRPr="009E133C">
        <w:rPr>
          <w:rFonts w:ascii="Arial" w:hAnsi="Arial" w:cs="Arial"/>
          <w:b/>
        </w:rPr>
        <w:t>MUZEUM GÓRNICTWA WĘGLOWEGO W</w:t>
      </w:r>
      <w:r w:rsidR="00626669" w:rsidRPr="009E133C">
        <w:rPr>
          <w:rFonts w:ascii="Arial" w:hAnsi="Arial" w:cs="Arial"/>
          <w:b/>
        </w:rPr>
        <w:t xml:space="preserve"> ZABRZU </w:t>
      </w:r>
    </w:p>
    <w:p w:rsidR="00D632DC" w:rsidRPr="009E133C" w:rsidRDefault="00D632DC" w:rsidP="00D632DC">
      <w:pPr>
        <w:jc w:val="center"/>
        <w:rPr>
          <w:rFonts w:ascii="Arial" w:hAnsi="Arial" w:cs="Arial"/>
          <w:b/>
        </w:rPr>
      </w:pPr>
      <w:r w:rsidRPr="009E133C">
        <w:rPr>
          <w:rFonts w:ascii="Arial" w:hAnsi="Arial" w:cs="Arial"/>
          <w:b/>
        </w:rPr>
        <w:t>ul. Jodłowa 59, 41 – 800 Zabrze</w:t>
      </w:r>
    </w:p>
    <w:p w:rsidR="00D632DC" w:rsidRPr="006825C2" w:rsidRDefault="00D632DC" w:rsidP="00D632DC">
      <w:pPr>
        <w:jc w:val="center"/>
        <w:rPr>
          <w:rFonts w:ascii="Arial" w:hAnsi="Arial" w:cs="Arial"/>
          <w:b/>
          <w:bCs/>
          <w:lang w:val="en-US"/>
        </w:rPr>
      </w:pPr>
      <w:r w:rsidRPr="006825C2">
        <w:rPr>
          <w:rFonts w:ascii="Arial" w:hAnsi="Arial" w:cs="Arial"/>
          <w:b/>
          <w:bCs/>
          <w:lang w:val="en-US"/>
        </w:rPr>
        <w:t xml:space="preserve">fax 048 32  277 11 25, </w:t>
      </w:r>
    </w:p>
    <w:p w:rsidR="00D632DC" w:rsidRPr="006825C2" w:rsidRDefault="00D632DC" w:rsidP="00D632DC">
      <w:pPr>
        <w:spacing w:line="360" w:lineRule="auto"/>
        <w:jc w:val="center"/>
        <w:rPr>
          <w:rFonts w:ascii="Arial" w:hAnsi="Arial" w:cs="Arial"/>
          <w:bCs/>
          <w:color w:val="0000FF"/>
          <w:u w:val="single"/>
          <w:lang w:val="en-US"/>
        </w:rPr>
      </w:pPr>
      <w:r w:rsidRPr="006825C2">
        <w:rPr>
          <w:rFonts w:ascii="Arial" w:hAnsi="Arial" w:cs="Arial"/>
          <w:b/>
          <w:bCs/>
          <w:lang w:val="en-US"/>
        </w:rPr>
        <w:t>e-mail</w:t>
      </w:r>
      <w:r w:rsidRPr="006825C2">
        <w:rPr>
          <w:rFonts w:ascii="Arial" w:hAnsi="Arial" w:cs="Arial"/>
          <w:bCs/>
          <w:lang w:val="en-US"/>
        </w:rPr>
        <w:t xml:space="preserve">: </w:t>
      </w:r>
      <w:hyperlink r:id="rId13" w:history="1">
        <w:proofErr w:type="spellStart"/>
        <w:r w:rsidRPr="006825C2">
          <w:rPr>
            <w:rFonts w:ascii="Arial" w:hAnsi="Arial" w:cs="Arial"/>
            <w:bCs/>
            <w:color w:val="0000FF"/>
            <w:u w:val="single"/>
            <w:lang w:val="en-US"/>
          </w:rPr>
          <w:t>biuro@</w:t>
        </w:r>
        <w:r w:rsidR="00AE2EF6" w:rsidRPr="006825C2">
          <w:rPr>
            <w:rFonts w:ascii="Arial" w:hAnsi="Arial" w:cs="Arial"/>
            <w:bCs/>
            <w:color w:val="0000FF"/>
            <w:u w:val="single"/>
            <w:lang w:val="en-US"/>
          </w:rPr>
          <w:t>muzeumgornictwa</w:t>
        </w:r>
        <w:proofErr w:type="spellEnd"/>
        <w:r w:rsidR="00AE2EF6" w:rsidRPr="006825C2">
          <w:rPr>
            <w:rFonts w:ascii="Arial" w:hAnsi="Arial" w:cs="Arial"/>
            <w:bCs/>
            <w:color w:val="0000FF"/>
            <w:u w:val="single"/>
            <w:lang w:val="en-US"/>
          </w:rPr>
          <w:t xml:space="preserve"> </w:t>
        </w:r>
        <w:proofErr w:type="spellStart"/>
        <w:r w:rsidRPr="006825C2">
          <w:rPr>
            <w:rFonts w:ascii="Arial" w:hAnsi="Arial" w:cs="Arial"/>
            <w:bCs/>
            <w:color w:val="0000FF"/>
            <w:u w:val="single"/>
            <w:lang w:val="en-US"/>
          </w:rPr>
          <w:t>pl</w:t>
        </w:r>
        <w:proofErr w:type="spellEnd"/>
      </w:hyperlink>
    </w:p>
    <w:p w:rsidR="00D632DC" w:rsidRPr="009E133C" w:rsidRDefault="00D632DC" w:rsidP="00D632DC">
      <w:pPr>
        <w:spacing w:line="360" w:lineRule="auto"/>
        <w:ind w:left="851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w godzinach urzędowania Zamawiającego określonych w pkt 1 (Część I SIWZ).</w:t>
      </w:r>
    </w:p>
    <w:p w:rsidR="00115F8F" w:rsidRPr="009E133C" w:rsidRDefault="00115F8F" w:rsidP="00115F8F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9E133C">
        <w:rPr>
          <w:rFonts w:ascii="Arial" w:hAnsi="Arial" w:cs="Arial"/>
          <w:b/>
          <w:bCs/>
          <w:sz w:val="20"/>
        </w:rPr>
        <w:t xml:space="preserve">6.2. </w:t>
      </w:r>
      <w:r w:rsidRPr="009E133C">
        <w:rPr>
          <w:rFonts w:ascii="Arial" w:hAnsi="Arial" w:cs="Arial"/>
          <w:bCs/>
          <w:sz w:val="20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115F8F" w:rsidRPr="009E133C" w:rsidRDefault="00115F8F" w:rsidP="00115F8F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E133C">
        <w:rPr>
          <w:rFonts w:ascii="Arial" w:hAnsi="Arial" w:cs="Arial"/>
          <w:b/>
          <w:bCs/>
          <w:sz w:val="20"/>
        </w:rPr>
        <w:t>6.3.</w:t>
      </w:r>
      <w:r w:rsidRPr="009E133C">
        <w:rPr>
          <w:rFonts w:ascii="Arial" w:hAnsi="Arial" w:cs="Arial"/>
          <w:bCs/>
          <w:sz w:val="20"/>
        </w:rPr>
        <w:t xml:space="preserve"> </w:t>
      </w:r>
      <w:r w:rsidRPr="009E133C">
        <w:rPr>
          <w:rFonts w:ascii="Arial" w:hAnsi="Arial" w:cs="Arial"/>
          <w:sz w:val="20"/>
        </w:rPr>
        <w:t>Wykonawcy mogą zwracać się do Zamawiającego o wyjaśnienie treści SIWZ.</w:t>
      </w:r>
    </w:p>
    <w:p w:rsidR="00115F8F" w:rsidRPr="009E133C" w:rsidRDefault="00115F8F" w:rsidP="00115F8F">
      <w:pPr>
        <w:pStyle w:val="pkt1"/>
        <w:spacing w:before="0" w:after="0" w:line="360" w:lineRule="auto"/>
        <w:ind w:left="0" w:firstLine="0"/>
        <w:rPr>
          <w:b/>
          <w:sz w:val="6"/>
        </w:rPr>
      </w:pPr>
    </w:p>
    <w:p w:rsidR="00115F8F" w:rsidRPr="009E133C" w:rsidRDefault="00115F8F" w:rsidP="00115F8F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E133C">
        <w:rPr>
          <w:rFonts w:ascii="Arial" w:hAnsi="Arial" w:cs="Arial"/>
          <w:b/>
          <w:bCs/>
          <w:sz w:val="20"/>
        </w:rPr>
        <w:t xml:space="preserve">6.4. </w:t>
      </w:r>
      <w:r w:rsidR="00136521" w:rsidRPr="009E133C">
        <w:rPr>
          <w:rFonts w:ascii="Arial" w:hAnsi="Arial" w:cs="Arial"/>
          <w:sz w:val="20"/>
        </w:rPr>
        <w:t>Zamawiający udzieli wyjaśnień, zgodnie z treścią art.</w:t>
      </w:r>
      <w:r w:rsidR="00D632DC" w:rsidRPr="009E133C">
        <w:rPr>
          <w:rFonts w:ascii="Arial" w:hAnsi="Arial" w:cs="Arial"/>
          <w:sz w:val="20"/>
        </w:rPr>
        <w:t xml:space="preserve"> </w:t>
      </w:r>
      <w:r w:rsidR="00136521" w:rsidRPr="009E133C">
        <w:rPr>
          <w:rFonts w:ascii="Arial" w:hAnsi="Arial" w:cs="Arial"/>
          <w:sz w:val="20"/>
        </w:rPr>
        <w:t>38 ust.1 Pzp z zastrzeżeniem terminów określonych w ust 1</w:t>
      </w:r>
      <w:r w:rsidR="000A48E2" w:rsidRPr="009E133C">
        <w:rPr>
          <w:rFonts w:ascii="Arial" w:hAnsi="Arial" w:cs="Arial"/>
          <w:sz w:val="20"/>
        </w:rPr>
        <w:t xml:space="preserve"> i ust 1 a i 1 b tego artykułu.</w:t>
      </w:r>
    </w:p>
    <w:p w:rsidR="00115F8F" w:rsidRPr="009E133C" w:rsidRDefault="00115F8F" w:rsidP="00115F8F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E133C">
        <w:rPr>
          <w:rFonts w:ascii="Arial" w:hAnsi="Arial" w:cs="Arial"/>
          <w:b/>
          <w:sz w:val="20"/>
        </w:rPr>
        <w:t xml:space="preserve">6.5. </w:t>
      </w:r>
      <w:r w:rsidRPr="009E133C">
        <w:rPr>
          <w:rFonts w:ascii="Arial" w:hAnsi="Arial" w:cs="Arial"/>
          <w:sz w:val="20"/>
        </w:rPr>
        <w:t xml:space="preserve">Zamawiający przekaże treść zapytań wraz z wyjaśnieniami  Wykonawcom, którym przekazał  SIWZ, </w:t>
      </w:r>
      <w:r w:rsidR="00D43004" w:rsidRPr="009E133C">
        <w:rPr>
          <w:rFonts w:ascii="Arial" w:hAnsi="Arial" w:cs="Arial"/>
          <w:sz w:val="20"/>
        </w:rPr>
        <w:t xml:space="preserve">bez ujawniania źródła zapytania oraz zamieści na stronie internetowej </w:t>
      </w:r>
      <w:r w:rsidR="005915F0" w:rsidRPr="009E133C">
        <w:rPr>
          <w:rFonts w:ascii="Arial" w:hAnsi="Arial" w:cs="Arial"/>
          <w:sz w:val="20"/>
        </w:rPr>
        <w:t xml:space="preserve">określonej </w:t>
      </w:r>
      <w:r w:rsidR="00D43004" w:rsidRPr="009E133C">
        <w:rPr>
          <w:rFonts w:ascii="Arial" w:hAnsi="Arial" w:cs="Arial"/>
          <w:sz w:val="20"/>
        </w:rPr>
        <w:t>w pkt 1 (Część I SIWZ)</w:t>
      </w:r>
      <w:r w:rsidR="00370D20" w:rsidRPr="009E133C">
        <w:rPr>
          <w:rFonts w:ascii="Arial" w:hAnsi="Arial" w:cs="Arial"/>
          <w:sz w:val="20"/>
        </w:rPr>
        <w:t>, jeśli SIWZ jest zamieszczana na tej stronie</w:t>
      </w:r>
      <w:r w:rsidRPr="009E133C">
        <w:rPr>
          <w:rFonts w:ascii="Arial" w:hAnsi="Arial" w:cs="Arial"/>
          <w:sz w:val="20"/>
        </w:rPr>
        <w:t xml:space="preserve">. </w:t>
      </w:r>
    </w:p>
    <w:p w:rsidR="005915F0" w:rsidRPr="009E133C" w:rsidRDefault="00115F8F" w:rsidP="005915F0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E133C">
        <w:rPr>
          <w:rFonts w:ascii="Arial" w:hAnsi="Arial" w:cs="Arial"/>
          <w:b/>
          <w:bCs/>
          <w:sz w:val="20"/>
        </w:rPr>
        <w:t xml:space="preserve">6.6. </w:t>
      </w:r>
      <w:r w:rsidRPr="009E133C">
        <w:rPr>
          <w:rFonts w:ascii="Arial" w:hAnsi="Arial" w:cs="Arial"/>
          <w:sz w:val="20"/>
        </w:rPr>
        <w:t>Zamawiający może zwołać zebranie wszystkich Wykonawców w celu wyjaśnienia wątpl</w:t>
      </w:r>
      <w:r w:rsidR="005915F0" w:rsidRPr="009E133C">
        <w:rPr>
          <w:rFonts w:ascii="Arial" w:hAnsi="Arial" w:cs="Arial"/>
          <w:sz w:val="20"/>
        </w:rPr>
        <w:t>iwo</w:t>
      </w:r>
      <w:r w:rsidR="000F103F" w:rsidRPr="009E133C">
        <w:rPr>
          <w:rFonts w:ascii="Arial" w:hAnsi="Arial" w:cs="Arial"/>
          <w:sz w:val="20"/>
        </w:rPr>
        <w:t xml:space="preserve">ści dotyczących treści SIWZ a także </w:t>
      </w:r>
      <w:r w:rsidR="005915F0" w:rsidRPr="009E133C">
        <w:rPr>
          <w:rFonts w:ascii="Arial" w:hAnsi="Arial" w:cs="Arial"/>
          <w:sz w:val="20"/>
        </w:rPr>
        <w:t xml:space="preserve"> zamieści </w:t>
      </w:r>
      <w:r w:rsidRPr="009E133C">
        <w:rPr>
          <w:rFonts w:ascii="Arial" w:hAnsi="Arial" w:cs="Arial"/>
          <w:sz w:val="20"/>
        </w:rPr>
        <w:t>informację o terminie zebrania na</w:t>
      </w:r>
      <w:r w:rsidR="005915F0" w:rsidRPr="009E133C">
        <w:rPr>
          <w:rFonts w:ascii="Arial" w:hAnsi="Arial" w:cs="Arial"/>
          <w:sz w:val="20"/>
        </w:rPr>
        <w:t xml:space="preserve"> stronie internetowej określonej w pkt 1 (Część I SIWZ) </w:t>
      </w:r>
      <w:r w:rsidRPr="009E133C">
        <w:rPr>
          <w:rFonts w:ascii="Arial" w:hAnsi="Arial" w:cs="Arial"/>
          <w:sz w:val="20"/>
        </w:rPr>
        <w:t>; w takim przypadku sporządzi informację, zawierającą zgłoszone na zebraniu pytania o wyjaśnienie treści SIWZ oraz odpowiedzi na nie, bez wskazywania źródeł zapytań. Informację z zebrania Zamawiający doręczy  niezwłocznie Wykonawcom, którym przekazano SIWZ</w:t>
      </w:r>
      <w:r w:rsidR="00370D20" w:rsidRPr="009E133C">
        <w:rPr>
          <w:rFonts w:ascii="Arial" w:hAnsi="Arial" w:cs="Arial"/>
          <w:sz w:val="20"/>
        </w:rPr>
        <w:t>,</w:t>
      </w:r>
      <w:r w:rsidRPr="009E133C">
        <w:rPr>
          <w:rFonts w:ascii="Arial" w:hAnsi="Arial" w:cs="Arial"/>
          <w:sz w:val="20"/>
        </w:rPr>
        <w:t xml:space="preserve"> </w:t>
      </w:r>
      <w:r w:rsidR="005915F0" w:rsidRPr="009E133C">
        <w:rPr>
          <w:rFonts w:ascii="Arial" w:hAnsi="Arial" w:cs="Arial"/>
          <w:sz w:val="20"/>
        </w:rPr>
        <w:t xml:space="preserve"> </w:t>
      </w:r>
      <w:r w:rsidR="000F103F" w:rsidRPr="009E133C">
        <w:rPr>
          <w:rFonts w:ascii="Arial" w:hAnsi="Arial" w:cs="Arial"/>
          <w:sz w:val="20"/>
        </w:rPr>
        <w:t xml:space="preserve">a także </w:t>
      </w:r>
      <w:r w:rsidRPr="009E133C">
        <w:rPr>
          <w:rFonts w:ascii="Arial" w:hAnsi="Arial" w:cs="Arial"/>
          <w:sz w:val="20"/>
        </w:rPr>
        <w:t>zamieści na</w:t>
      </w:r>
      <w:r w:rsidR="005915F0" w:rsidRPr="009E133C">
        <w:rPr>
          <w:rFonts w:ascii="Arial" w:hAnsi="Arial" w:cs="Arial"/>
          <w:sz w:val="20"/>
        </w:rPr>
        <w:t xml:space="preserve"> stronie internetowej określonej w pkt 1 (Część I SIWZ)</w:t>
      </w:r>
      <w:r w:rsidR="00370D20" w:rsidRPr="009E133C">
        <w:rPr>
          <w:rFonts w:ascii="Arial" w:hAnsi="Arial" w:cs="Arial"/>
          <w:sz w:val="20"/>
        </w:rPr>
        <w:t>, jeśli SIWZ jest zamieszczana na tej stronie</w:t>
      </w:r>
      <w:r w:rsidR="005915F0" w:rsidRPr="009E133C">
        <w:rPr>
          <w:rFonts w:ascii="Arial" w:hAnsi="Arial" w:cs="Arial"/>
          <w:sz w:val="20"/>
        </w:rPr>
        <w:t xml:space="preserve">. </w:t>
      </w:r>
    </w:p>
    <w:p w:rsidR="005915F0" w:rsidRPr="009E133C" w:rsidRDefault="00115F8F" w:rsidP="005915F0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E133C">
        <w:rPr>
          <w:rFonts w:ascii="Arial" w:hAnsi="Arial" w:cs="Arial"/>
          <w:b/>
          <w:bCs/>
          <w:sz w:val="20"/>
        </w:rPr>
        <w:lastRenderedPageBreak/>
        <w:t>6.7.</w:t>
      </w:r>
      <w:r w:rsidRPr="009E133C">
        <w:rPr>
          <w:rFonts w:ascii="Arial" w:hAnsi="Arial" w:cs="Arial"/>
          <w:sz w:val="20"/>
        </w:rPr>
        <w:t xml:space="preserve"> W szczególnie uzasadnionych przypadkach Zamawiający może w każdym czasie, przed upływem terminu do składania ofert, zmodyfikować treść SIWZ. Dokonaną w ten sposób modyfikację przekaże niezwłocznie wszystkim Wyk</w:t>
      </w:r>
      <w:r w:rsidR="005915F0" w:rsidRPr="009E133C">
        <w:rPr>
          <w:rFonts w:ascii="Arial" w:hAnsi="Arial" w:cs="Arial"/>
          <w:sz w:val="20"/>
        </w:rPr>
        <w:t>onawcom, którym przekazano SIWZ</w:t>
      </w:r>
      <w:r w:rsidR="000F103F" w:rsidRPr="009E133C">
        <w:rPr>
          <w:rFonts w:ascii="Arial" w:hAnsi="Arial" w:cs="Arial"/>
          <w:sz w:val="20"/>
        </w:rPr>
        <w:t xml:space="preserve"> a także </w:t>
      </w:r>
      <w:r w:rsidRPr="009E133C">
        <w:rPr>
          <w:rFonts w:ascii="Arial" w:hAnsi="Arial" w:cs="Arial"/>
          <w:sz w:val="20"/>
        </w:rPr>
        <w:t>zamieści na stronie</w:t>
      </w:r>
      <w:r w:rsidR="005915F0" w:rsidRPr="009E133C">
        <w:rPr>
          <w:rFonts w:ascii="Arial" w:hAnsi="Arial" w:cs="Arial"/>
          <w:sz w:val="20"/>
        </w:rPr>
        <w:t xml:space="preserve"> internetowej określonej w pkt 1 (Część I SIWZ)</w:t>
      </w:r>
      <w:r w:rsidR="007F7DAB" w:rsidRPr="009E133C">
        <w:rPr>
          <w:rFonts w:ascii="Arial" w:hAnsi="Arial" w:cs="Arial"/>
          <w:sz w:val="20"/>
        </w:rPr>
        <w:t>, jeśli SIWZ jest zamieszczana na tej stronie</w:t>
      </w:r>
      <w:r w:rsidR="005915F0" w:rsidRPr="009E133C">
        <w:rPr>
          <w:rFonts w:ascii="Arial" w:hAnsi="Arial" w:cs="Arial"/>
          <w:sz w:val="20"/>
        </w:rPr>
        <w:t xml:space="preserve">. </w:t>
      </w:r>
    </w:p>
    <w:p w:rsidR="00115F8F" w:rsidRPr="009E133C" w:rsidRDefault="00115F8F" w:rsidP="00115F8F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E133C">
        <w:rPr>
          <w:rFonts w:ascii="Arial" w:hAnsi="Arial" w:cs="Arial"/>
          <w:b/>
          <w:sz w:val="20"/>
        </w:rPr>
        <w:t>6.</w:t>
      </w:r>
      <w:r w:rsidR="00EC255E" w:rsidRPr="009E133C">
        <w:rPr>
          <w:rFonts w:ascii="Arial" w:hAnsi="Arial" w:cs="Arial"/>
          <w:b/>
          <w:sz w:val="20"/>
        </w:rPr>
        <w:t>8</w:t>
      </w:r>
      <w:r w:rsidRPr="009E133C">
        <w:rPr>
          <w:rFonts w:ascii="Arial" w:hAnsi="Arial" w:cs="Arial"/>
          <w:b/>
          <w:sz w:val="20"/>
        </w:rPr>
        <w:t>.</w:t>
      </w:r>
      <w:r w:rsidRPr="009E133C">
        <w:rPr>
          <w:rFonts w:ascii="Arial" w:hAnsi="Arial" w:cs="Arial"/>
          <w:sz w:val="20"/>
        </w:rPr>
        <w:t xml:space="preserve"> O przedłużeniu terminu składania ofert zamawiający niezwłocznie zawiadomi wszystkich Wyko</w:t>
      </w:r>
      <w:r w:rsidR="005915F0" w:rsidRPr="009E133C">
        <w:rPr>
          <w:rFonts w:ascii="Arial" w:hAnsi="Arial" w:cs="Arial"/>
          <w:sz w:val="20"/>
        </w:rPr>
        <w:t>nawców, którym przekazano SIWZ</w:t>
      </w:r>
      <w:r w:rsidR="000F103F" w:rsidRPr="009E133C">
        <w:rPr>
          <w:rFonts w:ascii="Arial" w:hAnsi="Arial" w:cs="Arial"/>
          <w:sz w:val="20"/>
        </w:rPr>
        <w:t xml:space="preserve"> a także </w:t>
      </w:r>
      <w:r w:rsidR="005915F0" w:rsidRPr="009E133C">
        <w:rPr>
          <w:rFonts w:ascii="Arial" w:hAnsi="Arial" w:cs="Arial"/>
          <w:sz w:val="20"/>
        </w:rPr>
        <w:t xml:space="preserve"> </w:t>
      </w:r>
      <w:r w:rsidRPr="009E133C">
        <w:rPr>
          <w:rFonts w:ascii="Arial" w:hAnsi="Arial" w:cs="Arial"/>
          <w:sz w:val="20"/>
        </w:rPr>
        <w:t>zamieści tę informacje na</w:t>
      </w:r>
      <w:r w:rsidR="005915F0" w:rsidRPr="009E133C">
        <w:rPr>
          <w:rFonts w:ascii="Arial" w:hAnsi="Arial" w:cs="Arial"/>
          <w:sz w:val="20"/>
        </w:rPr>
        <w:t xml:space="preserve"> stronie internetowej określonej w pkt 1 (Część I SIWZ)</w:t>
      </w:r>
      <w:r w:rsidR="00323992" w:rsidRPr="009E133C">
        <w:rPr>
          <w:rFonts w:ascii="Arial" w:hAnsi="Arial" w:cs="Arial"/>
          <w:sz w:val="20"/>
        </w:rPr>
        <w:t>, jeśli SIWZ jest zamieszczana na tej stronie</w:t>
      </w:r>
      <w:r w:rsidRPr="009E133C">
        <w:rPr>
          <w:rFonts w:ascii="Arial" w:hAnsi="Arial" w:cs="Arial"/>
          <w:sz w:val="20"/>
        </w:rPr>
        <w:t>.</w:t>
      </w:r>
    </w:p>
    <w:p w:rsidR="006B23C3" w:rsidRPr="009E133C" w:rsidRDefault="006B23C3" w:rsidP="00115F8F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</w:p>
    <w:p w:rsidR="00115F8F" w:rsidRPr="009E133C" w:rsidRDefault="00115F8F" w:rsidP="00115F8F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9E133C">
        <w:rPr>
          <w:rFonts w:ascii="Arial" w:hAnsi="Arial" w:cs="Arial"/>
          <w:b/>
          <w:sz w:val="20"/>
        </w:rPr>
        <w:t>7. Wskazanie osób uprawnionych do porozumiewania się z Wykonawcami.</w:t>
      </w:r>
    </w:p>
    <w:p w:rsidR="00115F8F" w:rsidRPr="009E133C" w:rsidRDefault="00115F8F" w:rsidP="00115F8F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E133C">
        <w:rPr>
          <w:rFonts w:ascii="Arial" w:hAnsi="Arial" w:cs="Arial"/>
          <w:bCs/>
          <w:sz w:val="20"/>
          <w:szCs w:val="20"/>
        </w:rPr>
        <w:t xml:space="preserve"> Do bezpośredniego kontaktowania się z W</w:t>
      </w:r>
      <w:r w:rsidRPr="009E133C">
        <w:rPr>
          <w:rFonts w:ascii="Arial" w:hAnsi="Arial" w:cs="Arial"/>
          <w:bCs/>
          <w:sz w:val="20"/>
        </w:rPr>
        <w:t>ykonawcami</w:t>
      </w:r>
      <w:r w:rsidRPr="009E133C">
        <w:rPr>
          <w:rFonts w:ascii="Arial" w:hAnsi="Arial" w:cs="Arial"/>
          <w:sz w:val="20"/>
          <w:szCs w:val="20"/>
        </w:rPr>
        <w:t xml:space="preserve">  wyznaczono osoby:</w:t>
      </w:r>
    </w:p>
    <w:p w:rsidR="00115F8F" w:rsidRPr="008B7F93" w:rsidRDefault="004C5381" w:rsidP="00DE4776">
      <w:pPr>
        <w:pStyle w:val="Tekstpodstawowywcity"/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B7F93">
        <w:rPr>
          <w:rFonts w:ascii="Arial" w:hAnsi="Arial" w:cs="Arial"/>
          <w:sz w:val="20"/>
          <w:szCs w:val="20"/>
        </w:rPr>
        <w:t>-</w:t>
      </w:r>
      <w:r w:rsidR="00ED551C" w:rsidRPr="008B7F93">
        <w:rPr>
          <w:rFonts w:ascii="Arial" w:hAnsi="Arial" w:cs="Arial"/>
          <w:sz w:val="20"/>
          <w:szCs w:val="20"/>
        </w:rPr>
        <w:t xml:space="preserve"> Tomasz Bugaj</w:t>
      </w:r>
      <w:r w:rsidR="004775CA" w:rsidRPr="008B7F93">
        <w:rPr>
          <w:rFonts w:ascii="Arial" w:hAnsi="Arial" w:cs="Arial"/>
          <w:sz w:val="20"/>
          <w:szCs w:val="20"/>
        </w:rPr>
        <w:t>, Monika Kantorska</w:t>
      </w:r>
      <w:r w:rsidR="00ED551C" w:rsidRPr="008B7F93">
        <w:rPr>
          <w:rFonts w:ascii="Arial" w:hAnsi="Arial" w:cs="Arial"/>
          <w:sz w:val="20"/>
          <w:szCs w:val="20"/>
        </w:rPr>
        <w:t xml:space="preserve"> </w:t>
      </w:r>
      <w:r w:rsidRPr="008B7F93">
        <w:rPr>
          <w:rFonts w:ascii="Arial" w:hAnsi="Arial" w:cs="Arial"/>
          <w:sz w:val="20"/>
          <w:szCs w:val="20"/>
        </w:rPr>
        <w:t xml:space="preserve">- </w:t>
      </w:r>
      <w:r w:rsidR="00115F8F" w:rsidRPr="008B7F93">
        <w:rPr>
          <w:rFonts w:ascii="Arial" w:hAnsi="Arial" w:cs="Arial"/>
          <w:sz w:val="20"/>
          <w:szCs w:val="20"/>
        </w:rPr>
        <w:t xml:space="preserve">w sprawach dotyczących przedmiotu zamówienia, </w:t>
      </w:r>
    </w:p>
    <w:p w:rsidR="009A1A3C" w:rsidRPr="008B7F93" w:rsidRDefault="00626669" w:rsidP="00DE4776">
      <w:pPr>
        <w:pStyle w:val="Tekstpodstawowywcity"/>
        <w:spacing w:line="360" w:lineRule="auto"/>
        <w:ind w:left="708" w:hanging="424"/>
        <w:jc w:val="both"/>
        <w:rPr>
          <w:rFonts w:ascii="Arial" w:hAnsi="Arial" w:cs="Arial"/>
          <w:sz w:val="20"/>
          <w:szCs w:val="20"/>
        </w:rPr>
      </w:pPr>
      <w:r w:rsidRPr="008B7F93">
        <w:rPr>
          <w:rFonts w:ascii="Arial" w:hAnsi="Arial" w:cs="Arial"/>
          <w:sz w:val="20"/>
          <w:szCs w:val="20"/>
        </w:rPr>
        <w:t xml:space="preserve">- </w:t>
      </w:r>
      <w:r w:rsidR="008046DD" w:rsidRPr="008B7F93">
        <w:rPr>
          <w:rFonts w:ascii="Arial" w:hAnsi="Arial" w:cs="Arial"/>
          <w:sz w:val="20"/>
          <w:szCs w:val="20"/>
        </w:rPr>
        <w:t>Arkadiusz Maraszek</w:t>
      </w:r>
      <w:r w:rsidR="004C5381" w:rsidRPr="008B7F93">
        <w:rPr>
          <w:rFonts w:ascii="Arial" w:hAnsi="Arial" w:cs="Arial"/>
          <w:sz w:val="20"/>
          <w:szCs w:val="20"/>
        </w:rPr>
        <w:t xml:space="preserve"> - </w:t>
      </w:r>
      <w:r w:rsidR="00115F8F" w:rsidRPr="008B7F93">
        <w:rPr>
          <w:rFonts w:ascii="Arial" w:hAnsi="Arial" w:cs="Arial"/>
          <w:sz w:val="20"/>
          <w:szCs w:val="20"/>
        </w:rPr>
        <w:t>w sprawach formalno-prawnych,</w:t>
      </w:r>
    </w:p>
    <w:p w:rsidR="008046DD" w:rsidRPr="008B7F93" w:rsidRDefault="008046DD" w:rsidP="008046DD">
      <w:pPr>
        <w:pStyle w:val="Tekstpodstawowywcity"/>
        <w:ind w:left="0" w:firstLine="284"/>
        <w:rPr>
          <w:rFonts w:ascii="Arial" w:hAnsi="Arial"/>
          <w:sz w:val="20"/>
          <w:szCs w:val="20"/>
        </w:rPr>
      </w:pPr>
      <w:r w:rsidRPr="008B7F93">
        <w:rPr>
          <w:rFonts w:ascii="Arial" w:hAnsi="Arial"/>
          <w:sz w:val="20"/>
          <w:szCs w:val="20"/>
        </w:rPr>
        <w:t>sposób porozumiewania się określono w pkt 6.1. SIWZ</w:t>
      </w:r>
    </w:p>
    <w:p w:rsidR="00DE4776" w:rsidRPr="008B7F93" w:rsidRDefault="00DE4776" w:rsidP="00DE4776">
      <w:pPr>
        <w:pStyle w:val="Tekstpodstawowywcity"/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</w:p>
    <w:p w:rsidR="00345D36" w:rsidRPr="008B7F93" w:rsidRDefault="00345D36" w:rsidP="00345D36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8B7F93">
        <w:rPr>
          <w:rFonts w:ascii="Arial" w:hAnsi="Arial" w:cs="Arial"/>
          <w:b/>
          <w:sz w:val="20"/>
        </w:rPr>
        <w:t>8. Wymagania dotyczące wadium.</w:t>
      </w:r>
    </w:p>
    <w:p w:rsidR="00345D36" w:rsidRPr="008B7F93" w:rsidRDefault="00345D36" w:rsidP="00345D36">
      <w:pPr>
        <w:pStyle w:val="Tekstpodstawowywcity"/>
        <w:spacing w:line="360" w:lineRule="auto"/>
        <w:ind w:left="0"/>
        <w:jc w:val="both"/>
        <w:rPr>
          <w:rFonts w:ascii="Arial" w:hAnsi="Arial"/>
          <w:sz w:val="20"/>
          <w:szCs w:val="20"/>
        </w:rPr>
      </w:pPr>
      <w:r w:rsidRPr="008B7F93">
        <w:rPr>
          <w:rFonts w:ascii="Arial" w:hAnsi="Arial" w:cs="Arial"/>
          <w:b/>
          <w:bCs/>
          <w:sz w:val="20"/>
          <w:szCs w:val="20"/>
        </w:rPr>
        <w:t xml:space="preserve">8.1. </w:t>
      </w:r>
      <w:r w:rsidRPr="008B7F93">
        <w:rPr>
          <w:rFonts w:ascii="Arial" w:hAnsi="Arial" w:cs="Arial"/>
          <w:sz w:val="20"/>
          <w:szCs w:val="20"/>
        </w:rPr>
        <w:t>Zamawiający żąda od Wykonawców wniesienia wadium w wysokości:</w:t>
      </w:r>
      <w:r w:rsidR="00291A94" w:rsidRPr="008B7F93">
        <w:rPr>
          <w:rFonts w:ascii="Arial" w:hAnsi="Arial" w:cs="Arial"/>
          <w:sz w:val="20"/>
          <w:szCs w:val="20"/>
        </w:rPr>
        <w:t xml:space="preserve"> </w:t>
      </w:r>
      <w:r w:rsidR="006A4266" w:rsidRPr="008B7F93">
        <w:rPr>
          <w:rFonts w:ascii="Arial" w:hAnsi="Arial" w:cs="Arial"/>
          <w:sz w:val="20"/>
          <w:szCs w:val="20"/>
        </w:rPr>
        <w:t>100 000,00</w:t>
      </w:r>
      <w:r w:rsidR="008046DD" w:rsidRPr="008B7F93">
        <w:rPr>
          <w:rFonts w:ascii="Arial" w:hAnsi="Arial"/>
          <w:sz w:val="20"/>
          <w:szCs w:val="20"/>
        </w:rPr>
        <w:t xml:space="preserve"> PLN, (słownie: </w:t>
      </w:r>
      <w:r w:rsidR="006A4266" w:rsidRPr="008B7F93">
        <w:rPr>
          <w:rFonts w:ascii="Arial" w:hAnsi="Arial"/>
          <w:sz w:val="20"/>
          <w:szCs w:val="20"/>
        </w:rPr>
        <w:t xml:space="preserve">sto tysięcy </w:t>
      </w:r>
      <w:r w:rsidR="008046DD" w:rsidRPr="008B7F93">
        <w:rPr>
          <w:rFonts w:ascii="Arial" w:hAnsi="Arial"/>
          <w:sz w:val="20"/>
          <w:szCs w:val="20"/>
        </w:rPr>
        <w:t>złotych</w:t>
      </w:r>
      <w:r w:rsidR="00ED551C" w:rsidRPr="008B7F93">
        <w:rPr>
          <w:rFonts w:ascii="Arial" w:hAnsi="Arial"/>
          <w:sz w:val="20"/>
          <w:szCs w:val="20"/>
        </w:rPr>
        <w:t xml:space="preserve"> 00</w:t>
      </w:r>
      <w:r w:rsidR="008046DD" w:rsidRPr="008B7F93">
        <w:rPr>
          <w:rFonts w:ascii="Arial" w:hAnsi="Arial"/>
          <w:sz w:val="20"/>
          <w:szCs w:val="20"/>
        </w:rPr>
        <w:t xml:space="preserve">/100), </w:t>
      </w:r>
      <w:r w:rsidRPr="008B7F93">
        <w:rPr>
          <w:rFonts w:ascii="Arial" w:hAnsi="Arial" w:cs="Arial"/>
          <w:sz w:val="20"/>
          <w:szCs w:val="20"/>
        </w:rPr>
        <w:t xml:space="preserve">zabezpieczającego ofertę na okres </w:t>
      </w:r>
      <w:r w:rsidR="00291A94" w:rsidRPr="008B7F93">
        <w:rPr>
          <w:rFonts w:ascii="Arial" w:hAnsi="Arial" w:cs="Arial"/>
          <w:sz w:val="20"/>
          <w:szCs w:val="20"/>
        </w:rPr>
        <w:t>60</w:t>
      </w:r>
      <w:r w:rsidRPr="008B7F93">
        <w:rPr>
          <w:rFonts w:ascii="Arial" w:hAnsi="Arial" w:cs="Arial"/>
          <w:sz w:val="20"/>
          <w:szCs w:val="20"/>
        </w:rPr>
        <w:t xml:space="preserve"> </w:t>
      </w:r>
      <w:r w:rsidR="00D03138" w:rsidRPr="008B7F93">
        <w:rPr>
          <w:rFonts w:ascii="Arial" w:hAnsi="Arial" w:cs="Arial"/>
          <w:sz w:val="20"/>
          <w:szCs w:val="20"/>
        </w:rPr>
        <w:t>dni</w:t>
      </w:r>
      <w:r w:rsidRPr="008B7F93">
        <w:rPr>
          <w:rFonts w:ascii="Arial" w:hAnsi="Arial" w:cs="Arial"/>
          <w:b/>
          <w:sz w:val="20"/>
          <w:szCs w:val="20"/>
        </w:rPr>
        <w:t>.</w:t>
      </w:r>
      <w:r w:rsidRPr="008B7F93">
        <w:rPr>
          <w:rFonts w:ascii="Arial" w:hAnsi="Arial" w:cs="Arial"/>
          <w:sz w:val="20"/>
          <w:szCs w:val="20"/>
        </w:rPr>
        <w:t xml:space="preserve"> </w:t>
      </w:r>
    </w:p>
    <w:p w:rsidR="00FC60CB" w:rsidRPr="008B7F93" w:rsidRDefault="00B25C29" w:rsidP="00345D3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B7F93">
        <w:rPr>
          <w:rFonts w:ascii="Arial" w:hAnsi="Arial" w:cs="Arial"/>
          <w:b/>
          <w:bCs/>
          <w:sz w:val="20"/>
          <w:szCs w:val="20"/>
        </w:rPr>
        <w:t>8</w:t>
      </w:r>
      <w:r w:rsidR="00345D36" w:rsidRPr="008B7F93">
        <w:rPr>
          <w:rFonts w:ascii="Arial" w:hAnsi="Arial" w:cs="Arial"/>
          <w:b/>
          <w:bCs/>
          <w:sz w:val="20"/>
          <w:szCs w:val="20"/>
        </w:rPr>
        <w:t xml:space="preserve">.2. </w:t>
      </w:r>
      <w:r w:rsidR="00345D36" w:rsidRPr="008B7F93">
        <w:rPr>
          <w:rFonts w:ascii="Arial" w:hAnsi="Arial" w:cs="Arial"/>
          <w:sz w:val="20"/>
          <w:szCs w:val="20"/>
        </w:rPr>
        <w:t>Wadium wnosi się  przed upływem terminu składania ofert</w:t>
      </w:r>
      <w:r w:rsidRPr="008B7F93">
        <w:rPr>
          <w:rFonts w:ascii="Arial" w:hAnsi="Arial" w:cs="Arial"/>
          <w:sz w:val="20"/>
          <w:szCs w:val="20"/>
        </w:rPr>
        <w:t>.</w:t>
      </w:r>
    </w:p>
    <w:p w:rsidR="00345D36" w:rsidRPr="008B7F93" w:rsidRDefault="00B25C29" w:rsidP="00345D3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B7F93">
        <w:rPr>
          <w:rFonts w:ascii="Arial" w:hAnsi="Arial" w:cs="Arial"/>
          <w:b/>
          <w:bCs/>
          <w:sz w:val="20"/>
          <w:szCs w:val="20"/>
        </w:rPr>
        <w:t>8</w:t>
      </w:r>
      <w:r w:rsidR="00345D36" w:rsidRPr="008B7F93">
        <w:rPr>
          <w:rFonts w:ascii="Arial" w:hAnsi="Arial" w:cs="Arial"/>
          <w:b/>
          <w:bCs/>
          <w:sz w:val="20"/>
          <w:szCs w:val="20"/>
        </w:rPr>
        <w:t xml:space="preserve">.3. </w:t>
      </w:r>
      <w:r w:rsidR="00345D36" w:rsidRPr="008B7F93">
        <w:rPr>
          <w:rFonts w:ascii="Arial" w:hAnsi="Arial" w:cs="Arial"/>
          <w:sz w:val="20"/>
          <w:szCs w:val="20"/>
        </w:rPr>
        <w:t>Wadium może być wniesione w jednej lub  kilku następujących formach:</w:t>
      </w:r>
    </w:p>
    <w:p w:rsidR="00345D36" w:rsidRPr="008B7F93" w:rsidRDefault="00345D36" w:rsidP="007F25EE">
      <w:pPr>
        <w:pStyle w:val="ust"/>
        <w:numPr>
          <w:ilvl w:val="0"/>
          <w:numId w:val="17"/>
        </w:numPr>
        <w:spacing w:before="0" w:after="0" w:line="360" w:lineRule="auto"/>
        <w:rPr>
          <w:rFonts w:ascii="Arial" w:hAnsi="Arial" w:cs="Arial"/>
          <w:sz w:val="20"/>
        </w:rPr>
      </w:pPr>
      <w:r w:rsidRPr="008B7F93">
        <w:rPr>
          <w:rFonts w:ascii="Arial" w:hAnsi="Arial" w:cs="Arial"/>
          <w:sz w:val="20"/>
        </w:rPr>
        <w:t>pieniądzu;</w:t>
      </w:r>
    </w:p>
    <w:p w:rsidR="00345D36" w:rsidRPr="008B7F93" w:rsidRDefault="00345D36" w:rsidP="007F25EE">
      <w:pPr>
        <w:pStyle w:val="ust"/>
        <w:numPr>
          <w:ilvl w:val="0"/>
          <w:numId w:val="17"/>
        </w:numPr>
        <w:spacing w:before="0" w:after="0" w:line="360" w:lineRule="auto"/>
        <w:rPr>
          <w:rFonts w:ascii="Arial" w:hAnsi="Arial" w:cs="Arial"/>
          <w:sz w:val="20"/>
        </w:rPr>
      </w:pPr>
      <w:r w:rsidRPr="008B7F93">
        <w:rPr>
          <w:rFonts w:ascii="Arial" w:hAnsi="Arial" w:cs="Arial"/>
          <w:sz w:val="20"/>
        </w:rPr>
        <w:t>poręczeniach bankowych lub poręczeniach spółdzielczej kasy oszczędnościowo</w:t>
      </w:r>
      <w:r w:rsidR="001E3791" w:rsidRPr="008B7F93">
        <w:rPr>
          <w:rFonts w:ascii="Arial" w:hAnsi="Arial" w:cs="Arial"/>
          <w:sz w:val="20"/>
        </w:rPr>
        <w:t xml:space="preserve"> </w:t>
      </w:r>
      <w:r w:rsidRPr="008B7F93">
        <w:rPr>
          <w:rFonts w:ascii="Arial" w:hAnsi="Arial" w:cs="Arial"/>
          <w:sz w:val="20"/>
        </w:rPr>
        <w:t>–</w:t>
      </w:r>
      <w:r w:rsidR="00C500BB" w:rsidRPr="008B7F93">
        <w:rPr>
          <w:rFonts w:ascii="Arial" w:hAnsi="Arial" w:cs="Arial"/>
          <w:sz w:val="20"/>
        </w:rPr>
        <w:t>k</w:t>
      </w:r>
      <w:r w:rsidRPr="008B7F93">
        <w:rPr>
          <w:rFonts w:ascii="Arial" w:hAnsi="Arial" w:cs="Arial"/>
          <w:sz w:val="20"/>
        </w:rPr>
        <w:t xml:space="preserve">redytowej,  z  tym, </w:t>
      </w:r>
      <w:r w:rsidR="001E3791" w:rsidRPr="008B7F93">
        <w:rPr>
          <w:rFonts w:ascii="Arial" w:hAnsi="Arial" w:cs="Arial"/>
          <w:sz w:val="20"/>
        </w:rPr>
        <w:t xml:space="preserve">  </w:t>
      </w:r>
      <w:r w:rsidRPr="008B7F93">
        <w:rPr>
          <w:rFonts w:ascii="Arial" w:hAnsi="Arial" w:cs="Arial"/>
          <w:sz w:val="20"/>
        </w:rPr>
        <w:t>że poręczenie kasy jest zawsze poręczeniem pieniężnym;</w:t>
      </w:r>
    </w:p>
    <w:p w:rsidR="00345D36" w:rsidRPr="008B7F93" w:rsidRDefault="00345D36" w:rsidP="007F25EE">
      <w:pPr>
        <w:pStyle w:val="ust"/>
        <w:numPr>
          <w:ilvl w:val="0"/>
          <w:numId w:val="17"/>
        </w:numPr>
        <w:spacing w:before="0" w:after="0" w:line="360" w:lineRule="auto"/>
        <w:rPr>
          <w:rFonts w:ascii="Arial" w:hAnsi="Arial" w:cs="Arial"/>
          <w:sz w:val="20"/>
        </w:rPr>
      </w:pPr>
      <w:r w:rsidRPr="008B7F93">
        <w:rPr>
          <w:rFonts w:ascii="Arial" w:hAnsi="Arial" w:cs="Arial"/>
          <w:sz w:val="20"/>
        </w:rPr>
        <w:t>gwarancjach bankowych;</w:t>
      </w:r>
    </w:p>
    <w:p w:rsidR="00345D36" w:rsidRPr="008B7F93" w:rsidRDefault="00345D36" w:rsidP="007F25EE">
      <w:pPr>
        <w:pStyle w:val="ust"/>
        <w:numPr>
          <w:ilvl w:val="0"/>
          <w:numId w:val="17"/>
        </w:numPr>
        <w:spacing w:before="0" w:after="0" w:line="360" w:lineRule="auto"/>
        <w:rPr>
          <w:rFonts w:ascii="Arial" w:hAnsi="Arial" w:cs="Arial"/>
          <w:sz w:val="20"/>
        </w:rPr>
      </w:pPr>
      <w:r w:rsidRPr="008B7F93">
        <w:rPr>
          <w:rFonts w:ascii="Arial" w:hAnsi="Arial" w:cs="Arial"/>
          <w:sz w:val="20"/>
        </w:rPr>
        <w:t>gwarancjach ubezpieczeniowych;</w:t>
      </w:r>
    </w:p>
    <w:p w:rsidR="00345D36" w:rsidRPr="008B7F93" w:rsidRDefault="00345D36" w:rsidP="007F25EE">
      <w:pPr>
        <w:pStyle w:val="ust"/>
        <w:numPr>
          <w:ilvl w:val="0"/>
          <w:numId w:val="17"/>
        </w:numPr>
        <w:spacing w:before="0" w:after="0" w:line="360" w:lineRule="auto"/>
        <w:rPr>
          <w:rFonts w:ascii="Arial" w:hAnsi="Arial" w:cs="Arial"/>
          <w:sz w:val="20"/>
        </w:rPr>
      </w:pPr>
      <w:r w:rsidRPr="008B7F93">
        <w:rPr>
          <w:rFonts w:ascii="Arial" w:hAnsi="Arial" w:cs="Arial"/>
          <w:sz w:val="20"/>
        </w:rPr>
        <w:t xml:space="preserve">poręczeniach udzielanych przez podmioty, o których mowa w art. 6b ust. 5 pkt  2 ustawy </w:t>
      </w:r>
      <w:r w:rsidR="00490D91" w:rsidRPr="008B7F93">
        <w:rPr>
          <w:rFonts w:ascii="Arial" w:hAnsi="Arial" w:cs="Arial"/>
          <w:sz w:val="20"/>
        </w:rPr>
        <w:br/>
      </w:r>
      <w:r w:rsidRPr="008B7F93">
        <w:rPr>
          <w:rFonts w:ascii="Arial" w:hAnsi="Arial" w:cs="Arial"/>
          <w:sz w:val="20"/>
        </w:rPr>
        <w:t>z dnia 9 listopada 2000 r. o utworzeniu Polskiej Agencji Rozwoju Przedsiębiorczości (</w:t>
      </w:r>
      <w:proofErr w:type="spellStart"/>
      <w:r w:rsidRPr="008B7F93">
        <w:rPr>
          <w:rFonts w:ascii="Arial" w:hAnsi="Arial" w:cs="Arial"/>
          <w:sz w:val="20"/>
        </w:rPr>
        <w:t>Dz.U</w:t>
      </w:r>
      <w:proofErr w:type="spellEnd"/>
      <w:r w:rsidRPr="008B7F93">
        <w:rPr>
          <w:rFonts w:ascii="Arial" w:hAnsi="Arial" w:cs="Arial"/>
          <w:sz w:val="20"/>
        </w:rPr>
        <w:t xml:space="preserve">. Nr 109, poz. 1158 oraz z 2002 r. z </w:t>
      </w:r>
      <w:proofErr w:type="spellStart"/>
      <w:r w:rsidRPr="008B7F93">
        <w:rPr>
          <w:rFonts w:ascii="Arial" w:hAnsi="Arial" w:cs="Arial"/>
          <w:sz w:val="20"/>
        </w:rPr>
        <w:t>późn</w:t>
      </w:r>
      <w:proofErr w:type="spellEnd"/>
      <w:r w:rsidRPr="008B7F93">
        <w:rPr>
          <w:rFonts w:ascii="Arial" w:hAnsi="Arial" w:cs="Arial"/>
          <w:sz w:val="20"/>
        </w:rPr>
        <w:t>. zm.).</w:t>
      </w:r>
    </w:p>
    <w:p w:rsidR="00345D36" w:rsidRPr="008B7F93" w:rsidRDefault="00B25C29" w:rsidP="00345D36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8B7F93">
        <w:rPr>
          <w:rFonts w:ascii="Arial" w:hAnsi="Arial" w:cs="Arial"/>
          <w:b/>
          <w:bCs/>
          <w:sz w:val="20"/>
        </w:rPr>
        <w:t>8</w:t>
      </w:r>
      <w:r w:rsidR="00345D36" w:rsidRPr="008B7F93">
        <w:rPr>
          <w:rFonts w:ascii="Arial" w:hAnsi="Arial" w:cs="Arial"/>
          <w:b/>
          <w:bCs/>
          <w:sz w:val="20"/>
        </w:rPr>
        <w:t xml:space="preserve">.4. </w:t>
      </w:r>
      <w:r w:rsidR="00345D36" w:rsidRPr="008B7F93">
        <w:rPr>
          <w:rFonts w:ascii="Arial" w:hAnsi="Arial" w:cs="Arial"/>
          <w:sz w:val="20"/>
        </w:rPr>
        <w:t>Wadium wnoszone w pieniądzu należy wpłacić  przelewem na rachunek bankowy Zamawiającego:</w:t>
      </w:r>
    </w:p>
    <w:p w:rsidR="008846B6" w:rsidRPr="008B7F93" w:rsidRDefault="008846B6" w:rsidP="00620433">
      <w:pPr>
        <w:spacing w:line="360" w:lineRule="auto"/>
        <w:jc w:val="center"/>
        <w:rPr>
          <w:rFonts w:ascii="Arial" w:hAnsi="Arial" w:cs="Arial"/>
          <w:color w:val="FF0000"/>
        </w:rPr>
      </w:pPr>
      <w:proofErr w:type="spellStart"/>
      <w:r w:rsidRPr="008B7F93">
        <w:rPr>
          <w:rFonts w:ascii="Arial" w:hAnsi="Arial" w:cs="Arial"/>
          <w:b/>
        </w:rPr>
        <w:t>Alior</w:t>
      </w:r>
      <w:proofErr w:type="spellEnd"/>
      <w:r w:rsidRPr="008B7F93">
        <w:rPr>
          <w:rFonts w:ascii="Arial" w:hAnsi="Arial" w:cs="Arial"/>
          <w:b/>
        </w:rPr>
        <w:t xml:space="preserve"> Bank Nr konta 10 2490 0005 0000 4520 1321 0075</w:t>
      </w:r>
    </w:p>
    <w:p w:rsidR="00345D36" w:rsidRPr="008B7F93" w:rsidRDefault="00345D36" w:rsidP="00345D36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8B7F93">
        <w:rPr>
          <w:rFonts w:ascii="Arial" w:hAnsi="Arial" w:cs="Arial"/>
          <w:sz w:val="20"/>
        </w:rPr>
        <w:t>Wadium wniesione w pieniądzu zamawiający przechowuje na rachunku bankowym.</w:t>
      </w:r>
    </w:p>
    <w:p w:rsidR="001A77AC" w:rsidRPr="008B7F93" w:rsidRDefault="00B25C29" w:rsidP="001A77AC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8B7F93">
        <w:rPr>
          <w:rFonts w:ascii="Arial" w:hAnsi="Arial" w:cs="Arial"/>
          <w:b/>
          <w:bCs/>
        </w:rPr>
        <w:t>8</w:t>
      </w:r>
      <w:r w:rsidR="00345D36" w:rsidRPr="008B7F93">
        <w:rPr>
          <w:rFonts w:ascii="Arial" w:hAnsi="Arial" w:cs="Arial"/>
          <w:b/>
          <w:bCs/>
        </w:rPr>
        <w:t xml:space="preserve">.5. </w:t>
      </w:r>
      <w:r w:rsidR="00345D36" w:rsidRPr="008B7F93">
        <w:rPr>
          <w:rFonts w:ascii="Arial" w:hAnsi="Arial" w:cs="Arial"/>
        </w:rPr>
        <w:t>W przypadku wniesienia wadium w pozostałych formach, oryginał wadium należy zło</w:t>
      </w:r>
      <w:r w:rsidR="00CE49AD" w:rsidRPr="008B7F93">
        <w:rPr>
          <w:rFonts w:ascii="Arial" w:hAnsi="Arial" w:cs="Arial"/>
        </w:rPr>
        <w:t xml:space="preserve">żyć </w:t>
      </w:r>
      <w:r w:rsidR="00260148" w:rsidRPr="008B7F93">
        <w:rPr>
          <w:rFonts w:ascii="Arial" w:hAnsi="Arial" w:cs="Arial"/>
        </w:rPr>
        <w:br/>
      </w:r>
      <w:r w:rsidR="00CE49AD" w:rsidRPr="008B7F93">
        <w:rPr>
          <w:rFonts w:ascii="Arial" w:hAnsi="Arial" w:cs="Arial"/>
        </w:rPr>
        <w:t>w sekretariacie</w:t>
      </w:r>
      <w:r w:rsidR="00626669" w:rsidRPr="008B7F93">
        <w:rPr>
          <w:rFonts w:ascii="Arial" w:hAnsi="Arial" w:cs="Arial"/>
        </w:rPr>
        <w:t xml:space="preserve"> </w:t>
      </w:r>
      <w:r w:rsidR="00626669" w:rsidRPr="008B7F93">
        <w:rPr>
          <w:rFonts w:ascii="Arial" w:hAnsi="Arial" w:cs="Arial"/>
          <w:b/>
        </w:rPr>
        <w:t>Muzeum Górnictwa Węglowego w Zabrzu</w:t>
      </w:r>
      <w:r w:rsidR="001A77AC" w:rsidRPr="008B7F93">
        <w:rPr>
          <w:rFonts w:ascii="Arial" w:eastAsia="Calibri" w:hAnsi="Arial" w:cs="Arial"/>
          <w:b/>
          <w:lang w:eastAsia="en-US"/>
        </w:rPr>
        <w:t xml:space="preserve">, przy ul. Jodłowej 59, 41-800 Zabrze (sekretariat pok. 102). </w:t>
      </w:r>
    </w:p>
    <w:p w:rsidR="00345D36" w:rsidRPr="00FF25C1" w:rsidRDefault="00B25C29" w:rsidP="00345D3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8B7F93">
        <w:rPr>
          <w:rFonts w:ascii="Arial" w:hAnsi="Arial" w:cs="Arial"/>
          <w:b/>
          <w:sz w:val="20"/>
          <w:szCs w:val="20"/>
        </w:rPr>
        <w:t>8</w:t>
      </w:r>
      <w:r w:rsidR="00345D36" w:rsidRPr="008B7F93">
        <w:rPr>
          <w:rFonts w:ascii="Arial" w:hAnsi="Arial" w:cs="Arial"/>
          <w:b/>
          <w:sz w:val="20"/>
          <w:szCs w:val="20"/>
        </w:rPr>
        <w:t>.6.</w:t>
      </w:r>
      <w:r w:rsidR="00345D36" w:rsidRPr="008B7F93">
        <w:rPr>
          <w:rFonts w:ascii="Arial" w:hAnsi="Arial" w:cs="Arial"/>
          <w:bCs/>
          <w:sz w:val="20"/>
          <w:szCs w:val="20"/>
        </w:rPr>
        <w:t xml:space="preserve"> Wykaz elementów, jakie powinny zawierać gwarancje bankowe/ ubezpieczeniowe:</w:t>
      </w:r>
    </w:p>
    <w:p w:rsidR="00345D36" w:rsidRPr="00FF25C1" w:rsidRDefault="00345D36" w:rsidP="00345D36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 xml:space="preserve">zobowiązanie banku / towarzystwa ubezpieczeniowego do zapłaty sumy wadium </w:t>
      </w:r>
      <w:r w:rsidR="00260148">
        <w:rPr>
          <w:rFonts w:ascii="Arial" w:hAnsi="Arial" w:cs="Arial"/>
          <w:sz w:val="20"/>
          <w:szCs w:val="20"/>
        </w:rPr>
        <w:br/>
      </w:r>
      <w:r w:rsidR="000D1AED" w:rsidRPr="00FF25C1">
        <w:rPr>
          <w:rFonts w:ascii="Arial" w:hAnsi="Arial" w:cs="Arial"/>
          <w:sz w:val="20"/>
          <w:szCs w:val="20"/>
        </w:rPr>
        <w:t xml:space="preserve">w </w:t>
      </w:r>
      <w:r w:rsidRPr="00FF25C1">
        <w:rPr>
          <w:rFonts w:ascii="Arial" w:hAnsi="Arial" w:cs="Arial"/>
          <w:sz w:val="20"/>
          <w:szCs w:val="20"/>
        </w:rPr>
        <w:t xml:space="preserve">przypadku gdy zajdą ku temu ustawowe okoliczności, </w:t>
      </w:r>
      <w:r w:rsidRPr="00FF25C1">
        <w:rPr>
          <w:rFonts w:ascii="Arial" w:hAnsi="Arial" w:cs="Arial"/>
          <w:sz w:val="20"/>
        </w:rPr>
        <w:t xml:space="preserve">określone w przepisie art. 46 </w:t>
      </w:r>
      <w:r w:rsidR="00550112" w:rsidRPr="00FF25C1">
        <w:rPr>
          <w:rFonts w:ascii="Arial" w:hAnsi="Arial" w:cs="Arial"/>
          <w:sz w:val="20"/>
        </w:rPr>
        <w:t xml:space="preserve">ust 4a i </w:t>
      </w:r>
      <w:r w:rsidRPr="00FF25C1">
        <w:rPr>
          <w:rFonts w:ascii="Arial" w:hAnsi="Arial" w:cs="Arial"/>
          <w:sz w:val="20"/>
        </w:rPr>
        <w:t>ust. 5 Pzp.,</w:t>
      </w:r>
    </w:p>
    <w:p w:rsidR="00345D36" w:rsidRPr="00FF25C1" w:rsidRDefault="00345D36" w:rsidP="00345D36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>dokładną nazwę postępowania stanowiącego przyczynę wystawienia gwarancji,</w:t>
      </w:r>
    </w:p>
    <w:p w:rsidR="00345D36" w:rsidRPr="00FF25C1" w:rsidRDefault="00345D36" w:rsidP="00345D36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>wskazanie sumy gwarancyjnej,</w:t>
      </w:r>
    </w:p>
    <w:p w:rsidR="00345D36" w:rsidRDefault="00345D36" w:rsidP="00345D36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>wskazanie Zamawiającego, czyli beneficjenta gwarancji/ ubezpieczonego,</w:t>
      </w:r>
    </w:p>
    <w:p w:rsidR="00345D36" w:rsidRPr="001A77AC" w:rsidRDefault="008046DD" w:rsidP="008046DD">
      <w:pPr>
        <w:pStyle w:val="Tekstpodstawowywcity"/>
        <w:spacing w:line="360" w:lineRule="auto"/>
        <w:ind w:left="1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/</w:t>
      </w:r>
      <w:r w:rsidR="00626669">
        <w:rPr>
          <w:rFonts w:ascii="Arial" w:hAnsi="Arial" w:cs="Arial"/>
          <w:b/>
          <w:sz w:val="20"/>
          <w:szCs w:val="20"/>
        </w:rPr>
        <w:t>Muzeum Górnictwa Węglowego w</w:t>
      </w:r>
      <w:r w:rsidR="00626669" w:rsidRPr="00626669">
        <w:rPr>
          <w:rFonts w:ascii="Arial" w:hAnsi="Arial" w:cs="Arial"/>
          <w:b/>
          <w:sz w:val="20"/>
          <w:szCs w:val="20"/>
        </w:rPr>
        <w:t xml:space="preserve"> Zabrzu</w:t>
      </w:r>
      <w:r w:rsidR="001A77AC" w:rsidRPr="00490D91">
        <w:rPr>
          <w:rFonts w:ascii="Arial" w:hAnsi="Arial" w:cs="Arial"/>
          <w:b/>
        </w:rPr>
        <w:t xml:space="preserve">, </w:t>
      </w:r>
      <w:r w:rsidR="001A77AC" w:rsidRPr="00490D91"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sz w:val="20"/>
          <w:szCs w:val="20"/>
        </w:rPr>
        <w:t>Jodłowa 59</w:t>
      </w:r>
      <w:r w:rsidR="001A77AC" w:rsidRPr="00490D91">
        <w:rPr>
          <w:rFonts w:ascii="Arial" w:hAnsi="Arial" w:cs="Arial"/>
          <w:b/>
          <w:sz w:val="20"/>
          <w:szCs w:val="20"/>
        </w:rPr>
        <w:t>, 41 – 800 Zabrze</w:t>
      </w:r>
      <w:r>
        <w:rPr>
          <w:rFonts w:ascii="Arial" w:hAnsi="Arial" w:cs="Arial"/>
          <w:b/>
          <w:sz w:val="20"/>
          <w:szCs w:val="20"/>
        </w:rPr>
        <w:t>/</w:t>
      </w:r>
      <w:r w:rsidR="001A77AC" w:rsidRPr="001A77AC">
        <w:rPr>
          <w:rFonts w:ascii="Arial" w:hAnsi="Arial" w:cs="Arial"/>
        </w:rPr>
        <w:t>,</w:t>
      </w:r>
    </w:p>
    <w:p w:rsidR="00345D36" w:rsidRPr="00FF25C1" w:rsidRDefault="00345D36" w:rsidP="00345D36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>wskazanie Wykonawcy, czyli zleceniodawcy gwarancji / ubezpieczyciela</w:t>
      </w:r>
    </w:p>
    <w:p w:rsidR="00345D36" w:rsidRPr="00FF25C1" w:rsidRDefault="00345D36" w:rsidP="00345D36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>określenie</w:t>
      </w:r>
      <w:r w:rsidR="005915F0" w:rsidRPr="00FF25C1">
        <w:rPr>
          <w:rFonts w:ascii="Arial" w:hAnsi="Arial" w:cs="Arial"/>
          <w:sz w:val="20"/>
          <w:szCs w:val="20"/>
        </w:rPr>
        <w:t xml:space="preserve"> okresu ważności gwarancji tj. wskazanie terminu, w którym zobowiązanie powstaje oraz wygasa, przy czym gwarancja o charakterz</w:t>
      </w:r>
      <w:r w:rsidR="00D33E1B" w:rsidRPr="00FF25C1">
        <w:rPr>
          <w:rFonts w:ascii="Arial" w:hAnsi="Arial" w:cs="Arial"/>
          <w:sz w:val="20"/>
          <w:szCs w:val="20"/>
        </w:rPr>
        <w:t>e</w:t>
      </w:r>
      <w:r w:rsidR="005915F0" w:rsidRPr="00FF25C1">
        <w:rPr>
          <w:rFonts w:ascii="Arial" w:hAnsi="Arial" w:cs="Arial"/>
          <w:sz w:val="20"/>
          <w:szCs w:val="20"/>
        </w:rPr>
        <w:t xml:space="preserve"> terminowym nie może zosta</w:t>
      </w:r>
      <w:r w:rsidR="000F103F" w:rsidRPr="00FF25C1">
        <w:rPr>
          <w:rFonts w:ascii="Arial" w:hAnsi="Arial" w:cs="Arial"/>
          <w:sz w:val="20"/>
          <w:szCs w:val="20"/>
        </w:rPr>
        <w:t>ć</w:t>
      </w:r>
      <w:r w:rsidR="005915F0" w:rsidRPr="00FF25C1">
        <w:rPr>
          <w:rFonts w:ascii="Arial" w:hAnsi="Arial" w:cs="Arial"/>
          <w:sz w:val="20"/>
          <w:szCs w:val="20"/>
        </w:rPr>
        <w:t xml:space="preserve"> odwołana</w:t>
      </w:r>
      <w:r w:rsidRPr="00FF25C1">
        <w:rPr>
          <w:rFonts w:ascii="Arial" w:hAnsi="Arial" w:cs="Arial"/>
          <w:sz w:val="20"/>
          <w:szCs w:val="20"/>
        </w:rPr>
        <w:t>.</w:t>
      </w:r>
    </w:p>
    <w:p w:rsidR="00345D36" w:rsidRPr="00FF25C1" w:rsidRDefault="00B25C29" w:rsidP="00345D3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b/>
          <w:sz w:val="20"/>
          <w:szCs w:val="20"/>
        </w:rPr>
        <w:t>8</w:t>
      </w:r>
      <w:r w:rsidR="00345D36" w:rsidRPr="00FF25C1">
        <w:rPr>
          <w:rFonts w:ascii="Arial" w:hAnsi="Arial" w:cs="Arial"/>
          <w:b/>
          <w:sz w:val="20"/>
          <w:szCs w:val="20"/>
        </w:rPr>
        <w:t>.7.</w:t>
      </w:r>
      <w:r w:rsidR="00345D36" w:rsidRPr="00FF25C1">
        <w:rPr>
          <w:rFonts w:ascii="Arial" w:hAnsi="Arial" w:cs="Arial"/>
          <w:bCs/>
          <w:sz w:val="20"/>
          <w:szCs w:val="20"/>
        </w:rPr>
        <w:t xml:space="preserve"> Wykaz elementów, jakie powinny zawierać poręczenia bankowe/ poręczenia innej instytucji</w:t>
      </w:r>
      <w:r w:rsidR="00215DBA">
        <w:rPr>
          <w:rFonts w:ascii="Arial" w:hAnsi="Arial" w:cs="Arial"/>
          <w:bCs/>
          <w:sz w:val="20"/>
          <w:szCs w:val="20"/>
        </w:rPr>
        <w:t xml:space="preserve"> </w:t>
      </w:r>
      <w:r w:rsidR="00215DBA">
        <w:rPr>
          <w:rFonts w:ascii="Arial" w:hAnsi="Arial" w:cs="Arial"/>
          <w:bCs/>
          <w:sz w:val="20"/>
          <w:szCs w:val="20"/>
        </w:rPr>
        <w:br/>
      </w:r>
      <w:r w:rsidR="00345D36" w:rsidRPr="00FF25C1">
        <w:rPr>
          <w:rFonts w:ascii="Arial" w:hAnsi="Arial" w:cs="Arial"/>
          <w:bCs/>
          <w:sz w:val="20"/>
          <w:szCs w:val="20"/>
        </w:rPr>
        <w:t xml:space="preserve">(tj. poręczenia </w:t>
      </w:r>
      <w:r w:rsidR="00345D36" w:rsidRPr="00FF25C1">
        <w:rPr>
          <w:rFonts w:ascii="Arial" w:hAnsi="Arial" w:cs="Arial"/>
          <w:sz w:val="20"/>
          <w:szCs w:val="20"/>
        </w:rPr>
        <w:t>spółdzielczej kasy oszczędnościowo – kredytowej/ poręczenia udzielane przez podmioty, o których mowa w art. 6b ust. 5 pkt  2 ustawy z dnia 9 listopada 2000 r. o utworzeniu Polskiej Agencji Rozwoju Przedsiębiorczości (</w:t>
      </w:r>
      <w:proofErr w:type="spellStart"/>
      <w:r w:rsidR="00345D36" w:rsidRPr="00FF25C1">
        <w:rPr>
          <w:rFonts w:ascii="Arial" w:hAnsi="Arial" w:cs="Arial"/>
          <w:sz w:val="20"/>
          <w:szCs w:val="20"/>
        </w:rPr>
        <w:t>Dz.U</w:t>
      </w:r>
      <w:proofErr w:type="spellEnd"/>
      <w:r w:rsidR="00345D36" w:rsidRPr="00FF25C1">
        <w:rPr>
          <w:rFonts w:ascii="Arial" w:hAnsi="Arial" w:cs="Arial"/>
          <w:sz w:val="20"/>
          <w:szCs w:val="20"/>
        </w:rPr>
        <w:t xml:space="preserve">. Nr 109, poz. 1158 oraz z 2002 r. z </w:t>
      </w:r>
      <w:proofErr w:type="spellStart"/>
      <w:r w:rsidR="00345D36" w:rsidRPr="00FF25C1">
        <w:rPr>
          <w:rFonts w:ascii="Arial" w:hAnsi="Arial" w:cs="Arial"/>
          <w:sz w:val="20"/>
          <w:szCs w:val="20"/>
        </w:rPr>
        <w:t>późn</w:t>
      </w:r>
      <w:proofErr w:type="spellEnd"/>
      <w:r w:rsidR="00345D36" w:rsidRPr="00FF25C1">
        <w:rPr>
          <w:rFonts w:ascii="Arial" w:hAnsi="Arial" w:cs="Arial"/>
          <w:sz w:val="20"/>
          <w:szCs w:val="20"/>
        </w:rPr>
        <w:t>. zm.)):</w:t>
      </w:r>
    </w:p>
    <w:p w:rsidR="00345D36" w:rsidRPr="00FF25C1" w:rsidRDefault="00345D36" w:rsidP="00F408B2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 xml:space="preserve">zobowiązanie banku / innej instytucji do zapłaty sumy wadium w przypadku gdy zajdą ku temu ustawowe okoliczności, </w:t>
      </w:r>
      <w:r w:rsidRPr="00FF25C1">
        <w:rPr>
          <w:rFonts w:ascii="Arial" w:hAnsi="Arial" w:cs="Arial"/>
          <w:sz w:val="20"/>
        </w:rPr>
        <w:t xml:space="preserve">określone w przepisie art. 46 </w:t>
      </w:r>
      <w:r w:rsidR="009D7CE4" w:rsidRPr="00FF25C1">
        <w:rPr>
          <w:rFonts w:ascii="Arial" w:hAnsi="Arial" w:cs="Arial"/>
          <w:sz w:val="20"/>
        </w:rPr>
        <w:t xml:space="preserve">ust 4a i </w:t>
      </w:r>
      <w:r w:rsidRPr="00FF25C1">
        <w:rPr>
          <w:rFonts w:ascii="Arial" w:hAnsi="Arial" w:cs="Arial"/>
          <w:sz w:val="20"/>
        </w:rPr>
        <w:t>ust. 5 Pzp.,</w:t>
      </w:r>
    </w:p>
    <w:p w:rsidR="00345D36" w:rsidRPr="00FF25C1" w:rsidRDefault="00345D36" w:rsidP="00345D36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>wskazanie podmiotu, za który bank / inna instytucja dokonuje poręczenia,</w:t>
      </w:r>
    </w:p>
    <w:p w:rsidR="00345D36" w:rsidRPr="00FF25C1" w:rsidRDefault="00345D36" w:rsidP="00345D36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>dokładna nazwa zobowiązania będącego przedmiotem poręczenia,</w:t>
      </w:r>
    </w:p>
    <w:p w:rsidR="00345D36" w:rsidRPr="00FF25C1" w:rsidRDefault="00345D36" w:rsidP="00345D36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>kwota do wysokości, której bank/ inna instytucja będzie zobowiązany,</w:t>
      </w:r>
    </w:p>
    <w:p w:rsidR="00D33E1B" w:rsidRPr="00FF25C1" w:rsidRDefault="00D33E1B" w:rsidP="00D33E1B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 xml:space="preserve">określenie okresu ważności </w:t>
      </w:r>
      <w:r w:rsidR="00FC4143" w:rsidRPr="00FF25C1">
        <w:rPr>
          <w:rFonts w:ascii="Arial" w:hAnsi="Arial" w:cs="Arial"/>
          <w:sz w:val="20"/>
          <w:szCs w:val="20"/>
        </w:rPr>
        <w:t>poręczenia tj. wskazanie terminu, w którym zobowiązanie powstaje oraz wygasa, przy czym poręczenie o charakterze terminowym nie może zostać odwołane.</w:t>
      </w:r>
    </w:p>
    <w:p w:rsidR="007E11DC" w:rsidRPr="00FF25C1" w:rsidRDefault="007E11DC" w:rsidP="007E11DC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b/>
          <w:bCs/>
          <w:sz w:val="20"/>
          <w:szCs w:val="20"/>
        </w:rPr>
        <w:t xml:space="preserve">8.8. </w:t>
      </w:r>
      <w:r w:rsidRPr="00FF25C1">
        <w:rPr>
          <w:rFonts w:ascii="Arial" w:hAnsi="Arial" w:cs="Arial"/>
          <w:sz w:val="20"/>
          <w:szCs w:val="20"/>
        </w:rPr>
        <w:t xml:space="preserve">Zamawiający zwraca niezwłocznie wadium wszystkim wykonawcom niezwłocznie po wyborze najkorzystniejszej oferty lub unieważnieniu postępowania z wyjątkiem wykonawcy, którego oferta została wybrana jako najkorzystniejsza z zastrzeżeniem, iż jeśli Wykonawca w odpowiedzi na wezwanie, o którym mowa w art. 26 ust 3, nie złożył dokumentów lub oświadczeń, o których mowa </w:t>
      </w:r>
      <w:r w:rsidR="00260148">
        <w:rPr>
          <w:rFonts w:ascii="Arial" w:hAnsi="Arial" w:cs="Arial"/>
          <w:sz w:val="20"/>
          <w:szCs w:val="20"/>
        </w:rPr>
        <w:br/>
      </w:r>
      <w:r w:rsidRPr="00FF25C1">
        <w:rPr>
          <w:rFonts w:ascii="Arial" w:hAnsi="Arial" w:cs="Arial"/>
          <w:sz w:val="20"/>
          <w:szCs w:val="20"/>
        </w:rPr>
        <w:t>w art. 25 ust 1 lub pełnomocnictw, Zamawiający zatrzymuje wadium z odsetkami, chyba, że Wykonawca udowodni, że wynika to z przyczyn nie leżących po jego stronie.</w:t>
      </w:r>
    </w:p>
    <w:p w:rsidR="007E11DC" w:rsidRPr="00FF25C1" w:rsidRDefault="007E11DC" w:rsidP="007E11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490D91">
        <w:rPr>
          <w:rFonts w:ascii="Arial" w:hAnsi="Arial" w:cs="Arial"/>
          <w:b/>
        </w:rPr>
        <w:t>8.9</w:t>
      </w:r>
      <w:r w:rsidR="00490D91">
        <w:rPr>
          <w:rFonts w:ascii="Arial" w:hAnsi="Arial" w:cs="Arial"/>
          <w:b/>
        </w:rPr>
        <w:t>.</w:t>
      </w:r>
      <w:r w:rsidRPr="00FF25C1">
        <w:rPr>
          <w:rFonts w:ascii="Arial" w:hAnsi="Arial" w:cs="Arial"/>
        </w:rPr>
        <w:t xml:space="preserve"> 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7E11DC" w:rsidRPr="00FF25C1" w:rsidRDefault="007E11DC" w:rsidP="007E11DC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b/>
          <w:sz w:val="20"/>
          <w:szCs w:val="20"/>
        </w:rPr>
        <w:t xml:space="preserve">8.10 </w:t>
      </w:r>
      <w:r w:rsidRPr="00FF25C1">
        <w:rPr>
          <w:rFonts w:ascii="Arial" w:hAnsi="Arial" w:cs="Arial"/>
          <w:sz w:val="20"/>
          <w:szCs w:val="20"/>
        </w:rPr>
        <w:t xml:space="preserve">Zamawiający zwraca niezwłocznie wadium na wniosek wykonawcy, który wycofał ofertę przed upływem terminu składania ofert. </w:t>
      </w:r>
    </w:p>
    <w:p w:rsidR="007E11DC" w:rsidRPr="00FF25C1" w:rsidRDefault="007E11DC" w:rsidP="007E11DC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b/>
          <w:sz w:val="20"/>
          <w:szCs w:val="20"/>
        </w:rPr>
        <w:t xml:space="preserve">8.11 </w:t>
      </w:r>
      <w:r w:rsidRPr="00FF25C1">
        <w:rPr>
          <w:rFonts w:ascii="Arial" w:hAnsi="Arial" w:cs="Arial"/>
          <w:sz w:val="20"/>
          <w:szCs w:val="20"/>
        </w:rPr>
        <w:t>Zamawiający żąda</w:t>
      </w:r>
      <w:r w:rsidRPr="00FF25C1">
        <w:rPr>
          <w:rFonts w:ascii="Arial" w:hAnsi="Arial" w:cs="Arial"/>
          <w:b/>
          <w:sz w:val="20"/>
          <w:szCs w:val="20"/>
        </w:rPr>
        <w:t xml:space="preserve"> </w:t>
      </w:r>
      <w:r w:rsidRPr="00FF25C1">
        <w:rPr>
          <w:rFonts w:ascii="Arial" w:hAnsi="Arial" w:cs="Arial"/>
          <w:sz w:val="20"/>
          <w:szCs w:val="20"/>
        </w:rPr>
        <w:t>ponownego wniesienia wadium</w:t>
      </w:r>
      <w:r w:rsidRPr="00FF25C1">
        <w:rPr>
          <w:rFonts w:ascii="Arial" w:hAnsi="Arial" w:cs="Arial"/>
          <w:b/>
          <w:sz w:val="20"/>
          <w:szCs w:val="20"/>
        </w:rPr>
        <w:t xml:space="preserve"> </w:t>
      </w:r>
      <w:r w:rsidRPr="00FF25C1">
        <w:rPr>
          <w:rFonts w:ascii="Arial" w:hAnsi="Arial" w:cs="Arial"/>
          <w:sz w:val="20"/>
          <w:szCs w:val="20"/>
        </w:rPr>
        <w:t xml:space="preserve">przez Wykonawcę, któremu zwrócono wadium na podstawie pkt 8.8 SIWZ, jeśli w wyniku rozstrzygnięcia odwołania jego oferta została wybrana jako najkorzystniejsza. Wykonawca wnosi wadium w terminie określonym przez Zamawiającego.  </w:t>
      </w:r>
    </w:p>
    <w:p w:rsidR="007E11DC" w:rsidRPr="00FF25C1" w:rsidRDefault="007E11DC" w:rsidP="007E11DC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b/>
          <w:sz w:val="20"/>
          <w:szCs w:val="20"/>
        </w:rPr>
        <w:t>8.12.</w:t>
      </w:r>
      <w:r w:rsidRPr="00FF25C1">
        <w:rPr>
          <w:rFonts w:ascii="Arial" w:hAnsi="Arial" w:cs="Arial"/>
          <w:sz w:val="20"/>
          <w:szCs w:val="20"/>
        </w:rPr>
        <w:t xml:space="preserve"> Jeżeli wadium wniesiono w pieniądzu, Zamawiający zwraca je wraz z odsetkami wynikającymi </w:t>
      </w:r>
      <w:r w:rsidR="001A77AC">
        <w:rPr>
          <w:rFonts w:ascii="Arial" w:hAnsi="Arial" w:cs="Arial"/>
          <w:sz w:val="20"/>
          <w:szCs w:val="20"/>
        </w:rPr>
        <w:br/>
      </w:r>
      <w:r w:rsidRPr="00FF25C1">
        <w:rPr>
          <w:rFonts w:ascii="Arial" w:hAnsi="Arial" w:cs="Arial"/>
          <w:sz w:val="20"/>
          <w:szCs w:val="20"/>
        </w:rPr>
        <w:t>z umowy rachunku bankowego, na którym było ono przechowywane, pomniejszone o koszty prowadzenia rachunku bankowego oraz prowizji bankowej za przelew pieniędzy na rachunek bankowy wskazany przez Wykonawcę.</w:t>
      </w:r>
    </w:p>
    <w:p w:rsidR="007E11DC" w:rsidRPr="00FF25C1" w:rsidRDefault="007E11DC" w:rsidP="001A77AC">
      <w:pPr>
        <w:pStyle w:val="ust"/>
        <w:tabs>
          <w:tab w:val="left" w:pos="993"/>
        </w:tabs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b/>
          <w:bCs/>
          <w:sz w:val="20"/>
        </w:rPr>
        <w:t xml:space="preserve">8.13. </w:t>
      </w:r>
      <w:r w:rsidRPr="00FF25C1">
        <w:rPr>
          <w:rFonts w:ascii="Arial" w:hAnsi="Arial" w:cs="Arial"/>
          <w:sz w:val="20"/>
        </w:rPr>
        <w:t>Zamawiający zatrzyma wadium wraz z odsetkami, jeżeli Wykonawca, którego oferta została wybrana:</w:t>
      </w:r>
    </w:p>
    <w:p w:rsidR="007E11DC" w:rsidRPr="00FF25C1" w:rsidRDefault="007E11DC" w:rsidP="007E11DC">
      <w:pPr>
        <w:pStyle w:val="pkt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>odmówił podpisania umowy w sprawie zamówienia publicznego na warunkach określonych w ofercie;</w:t>
      </w:r>
    </w:p>
    <w:p w:rsidR="007E11DC" w:rsidRPr="00FF25C1" w:rsidRDefault="007E11DC" w:rsidP="007E11DC">
      <w:pPr>
        <w:pStyle w:val="pkt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lastRenderedPageBreak/>
        <w:t>nie wniósł wymaganego zabezpieczenia należytego wyko</w:t>
      </w:r>
      <w:r w:rsidRPr="00FF25C1">
        <w:rPr>
          <w:rFonts w:ascii="Arial" w:hAnsi="Arial" w:cs="Arial"/>
          <w:sz w:val="20"/>
        </w:rPr>
        <w:softHyphen/>
        <w:t>nania umowy;</w:t>
      </w:r>
    </w:p>
    <w:p w:rsidR="00490D91" w:rsidRPr="00FC2BAA" w:rsidRDefault="007E11DC" w:rsidP="00FC2BAA">
      <w:pPr>
        <w:pStyle w:val="pkt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>zawarcie umowy w sprawie zamówienia publicznego stało się niemożliwe z przyczyn leżących po stronie Wykonawcy.</w:t>
      </w:r>
    </w:p>
    <w:p w:rsidR="0093653E" w:rsidRDefault="0093653E" w:rsidP="00C30286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30286" w:rsidRPr="00FF25C1" w:rsidRDefault="00C30286" w:rsidP="00C30286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FF25C1">
        <w:rPr>
          <w:rFonts w:ascii="Arial" w:hAnsi="Arial" w:cs="Arial"/>
          <w:b/>
          <w:sz w:val="20"/>
        </w:rPr>
        <w:t>9. Termin związania ofertą.</w:t>
      </w:r>
    </w:p>
    <w:p w:rsidR="00C30286" w:rsidRPr="00FC2BAA" w:rsidRDefault="00C30286" w:rsidP="00C3028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2BAA">
        <w:rPr>
          <w:rFonts w:ascii="Arial" w:hAnsi="Arial" w:cs="Arial"/>
          <w:sz w:val="20"/>
          <w:szCs w:val="20"/>
        </w:rPr>
        <w:t xml:space="preserve">Wykonawca jest związany ofertą </w:t>
      </w:r>
      <w:r w:rsidR="008326B3" w:rsidRPr="00FC2BAA">
        <w:rPr>
          <w:rFonts w:ascii="Arial" w:hAnsi="Arial" w:cs="Arial"/>
          <w:sz w:val="20"/>
          <w:szCs w:val="20"/>
        </w:rPr>
        <w:t>przez okres</w:t>
      </w:r>
      <w:r w:rsidR="00B75C26" w:rsidRPr="00FC2BAA">
        <w:rPr>
          <w:rFonts w:ascii="Arial" w:hAnsi="Arial" w:cs="Arial"/>
          <w:sz w:val="20"/>
          <w:szCs w:val="20"/>
        </w:rPr>
        <w:t xml:space="preserve"> 60 </w:t>
      </w:r>
      <w:r w:rsidR="00490D91" w:rsidRPr="00FC2BAA">
        <w:rPr>
          <w:rFonts w:ascii="Arial" w:hAnsi="Arial" w:cs="Arial"/>
          <w:sz w:val="20"/>
          <w:szCs w:val="20"/>
        </w:rPr>
        <w:t>d</w:t>
      </w:r>
      <w:r w:rsidR="008326B3" w:rsidRPr="00FC2BAA">
        <w:rPr>
          <w:rFonts w:ascii="Arial" w:hAnsi="Arial" w:cs="Arial"/>
          <w:sz w:val="20"/>
          <w:szCs w:val="20"/>
        </w:rPr>
        <w:t>ni</w:t>
      </w:r>
      <w:r w:rsidR="00CD2A18">
        <w:rPr>
          <w:rFonts w:ascii="Arial" w:hAnsi="Arial" w:cs="Arial"/>
          <w:sz w:val="20"/>
          <w:szCs w:val="20"/>
        </w:rPr>
        <w:t>.</w:t>
      </w:r>
      <w:r w:rsidR="00490D91" w:rsidRPr="00FC2BAA">
        <w:rPr>
          <w:rFonts w:ascii="Arial" w:hAnsi="Arial" w:cs="Arial"/>
          <w:sz w:val="20"/>
          <w:szCs w:val="20"/>
        </w:rPr>
        <w:t xml:space="preserve"> </w:t>
      </w:r>
    </w:p>
    <w:p w:rsidR="00C30286" w:rsidRPr="00490D91" w:rsidRDefault="00C30286" w:rsidP="00490D91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>Bieg terminu związania ofertą rozpoczyna się wraz z upływem terminu składania ofert.</w:t>
      </w:r>
    </w:p>
    <w:p w:rsidR="00A44743" w:rsidRDefault="00A44743" w:rsidP="00C30286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30286" w:rsidRPr="00FF25C1" w:rsidRDefault="00C30286" w:rsidP="00C30286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FF25C1">
        <w:rPr>
          <w:rFonts w:ascii="Arial" w:hAnsi="Arial" w:cs="Arial"/>
          <w:b/>
          <w:sz w:val="20"/>
        </w:rPr>
        <w:t>10.  Opis sposobu przygotowywania ofert.</w:t>
      </w:r>
    </w:p>
    <w:p w:rsidR="00C30286" w:rsidRPr="00FF25C1" w:rsidRDefault="00C30286" w:rsidP="00C30286">
      <w:pPr>
        <w:spacing w:line="360" w:lineRule="auto"/>
        <w:jc w:val="both"/>
        <w:rPr>
          <w:rFonts w:ascii="Arial" w:hAnsi="Arial" w:cs="Arial"/>
          <w:bCs/>
        </w:rPr>
      </w:pPr>
      <w:r w:rsidRPr="00FF25C1">
        <w:rPr>
          <w:rFonts w:ascii="Arial" w:hAnsi="Arial" w:cs="Arial"/>
          <w:b/>
        </w:rPr>
        <w:t>10.1.</w:t>
      </w:r>
      <w:r w:rsidRPr="00FF25C1">
        <w:rPr>
          <w:rFonts w:ascii="Arial" w:hAnsi="Arial" w:cs="Arial"/>
          <w:bCs/>
        </w:rPr>
        <w:t xml:space="preserve"> Oferta musi być złożona w formie  pisemnej, pod rygorem nieważności.</w:t>
      </w:r>
    </w:p>
    <w:p w:rsidR="00C30286" w:rsidRPr="00FF25C1" w:rsidRDefault="00C30286" w:rsidP="00C30286">
      <w:pPr>
        <w:spacing w:line="360" w:lineRule="auto"/>
        <w:jc w:val="both"/>
        <w:rPr>
          <w:rFonts w:ascii="Arial" w:hAnsi="Arial" w:cs="Arial"/>
          <w:bCs/>
        </w:rPr>
      </w:pPr>
      <w:r w:rsidRPr="00FF25C1">
        <w:rPr>
          <w:rFonts w:ascii="Arial" w:hAnsi="Arial" w:cs="Arial"/>
          <w:b/>
          <w:bCs/>
        </w:rPr>
        <w:t>10.2.</w:t>
      </w:r>
      <w:r w:rsidRPr="00FF25C1">
        <w:rPr>
          <w:rFonts w:ascii="Arial" w:hAnsi="Arial" w:cs="Arial"/>
          <w:bCs/>
        </w:rPr>
        <w:t xml:space="preserve"> Oferta musi być złożona w języku polskim.</w:t>
      </w:r>
    </w:p>
    <w:p w:rsidR="00C30286" w:rsidRPr="00FF25C1" w:rsidRDefault="00C30286" w:rsidP="00C30286">
      <w:pPr>
        <w:spacing w:line="360" w:lineRule="auto"/>
        <w:jc w:val="both"/>
        <w:rPr>
          <w:rFonts w:ascii="Arial" w:hAnsi="Arial" w:cs="Arial"/>
          <w:bCs/>
        </w:rPr>
      </w:pPr>
      <w:r w:rsidRPr="00FF25C1">
        <w:rPr>
          <w:rFonts w:ascii="Arial" w:hAnsi="Arial" w:cs="Arial"/>
          <w:b/>
        </w:rPr>
        <w:t>10.3.</w:t>
      </w:r>
      <w:r w:rsidRPr="00FF25C1">
        <w:rPr>
          <w:rFonts w:ascii="Arial" w:hAnsi="Arial" w:cs="Arial"/>
          <w:bCs/>
        </w:rPr>
        <w:t xml:space="preserve"> Cena oferty musi być podana w PLN cyfr</w:t>
      </w:r>
      <w:r w:rsidR="003B164C" w:rsidRPr="00FF25C1">
        <w:rPr>
          <w:rFonts w:ascii="Arial" w:hAnsi="Arial" w:cs="Arial"/>
          <w:bCs/>
        </w:rPr>
        <w:t>ami</w:t>
      </w:r>
      <w:r w:rsidRPr="00FF25C1">
        <w:rPr>
          <w:rFonts w:ascii="Arial" w:hAnsi="Arial" w:cs="Arial"/>
          <w:bCs/>
        </w:rPr>
        <w:t xml:space="preserve"> i słownie.</w:t>
      </w:r>
    </w:p>
    <w:p w:rsidR="000B3636" w:rsidRPr="00FF25C1" w:rsidRDefault="000B3636" w:rsidP="000B3636">
      <w:p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  <w:b/>
          <w:bCs/>
        </w:rPr>
        <w:t>10.4.</w:t>
      </w:r>
      <w:r w:rsidRPr="00FF25C1">
        <w:rPr>
          <w:rFonts w:ascii="Arial" w:hAnsi="Arial" w:cs="Arial"/>
        </w:rPr>
        <w:t xml:space="preserve"> Wykonawca może złożyć tylko jedną ofertę.</w:t>
      </w:r>
    </w:p>
    <w:p w:rsidR="00C30286" w:rsidRPr="00FF25C1" w:rsidRDefault="00CE742C" w:rsidP="00C3028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b/>
          <w:bCs/>
          <w:sz w:val="20"/>
        </w:rPr>
        <w:t>10.5</w:t>
      </w:r>
      <w:r w:rsidR="00C30286" w:rsidRPr="00FF25C1">
        <w:rPr>
          <w:rFonts w:ascii="Arial" w:hAnsi="Arial" w:cs="Arial"/>
          <w:b/>
          <w:bCs/>
          <w:sz w:val="20"/>
        </w:rPr>
        <w:t>.</w:t>
      </w:r>
      <w:r w:rsidR="00C30286" w:rsidRPr="00FF25C1">
        <w:rPr>
          <w:rFonts w:ascii="Arial" w:hAnsi="Arial" w:cs="Arial"/>
          <w:sz w:val="20"/>
        </w:rPr>
        <w:t xml:space="preserve"> </w:t>
      </w:r>
      <w:r w:rsidR="00C30286" w:rsidRPr="00FF25C1">
        <w:rPr>
          <w:rFonts w:ascii="Arial" w:hAnsi="Arial" w:cs="Arial"/>
          <w:sz w:val="20"/>
          <w:szCs w:val="20"/>
        </w:rPr>
        <w:t>Ofertę należy złożyć na formularzach o treści zgodnej z załączonymi w SIWZ wzorami.</w:t>
      </w:r>
    </w:p>
    <w:p w:rsidR="00390A9F" w:rsidRPr="00B75C26" w:rsidRDefault="00B75C26" w:rsidP="00B75C26">
      <w:pPr>
        <w:pStyle w:val="Tekstpodstawowywcity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0286" w:rsidRPr="00FF25C1">
        <w:rPr>
          <w:rFonts w:ascii="Arial" w:hAnsi="Arial" w:cs="Arial"/>
          <w:sz w:val="20"/>
          <w:szCs w:val="20"/>
        </w:rPr>
        <w:t>Treść oferty musi odpowiadać treści SIWZ.</w:t>
      </w:r>
    </w:p>
    <w:p w:rsidR="0093653E" w:rsidRDefault="0093653E" w:rsidP="00C30286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0B3636" w:rsidRPr="00FF25C1" w:rsidRDefault="00CE742C" w:rsidP="00C3028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3653E">
        <w:rPr>
          <w:rFonts w:ascii="Arial" w:hAnsi="Arial" w:cs="Arial"/>
          <w:b/>
          <w:sz w:val="20"/>
          <w:szCs w:val="20"/>
        </w:rPr>
        <w:t>10.6</w:t>
      </w:r>
      <w:r w:rsidR="000B3636" w:rsidRPr="0093653E">
        <w:rPr>
          <w:rFonts w:ascii="Arial" w:hAnsi="Arial" w:cs="Arial"/>
          <w:b/>
          <w:sz w:val="20"/>
          <w:szCs w:val="20"/>
        </w:rPr>
        <w:t>.</w:t>
      </w:r>
      <w:r w:rsidR="000B3636" w:rsidRPr="0093653E">
        <w:rPr>
          <w:rFonts w:ascii="Arial" w:hAnsi="Arial" w:cs="Arial"/>
          <w:sz w:val="20"/>
          <w:szCs w:val="20"/>
        </w:rPr>
        <w:t xml:space="preserve"> </w:t>
      </w:r>
      <w:r w:rsidR="00C500BB" w:rsidRPr="0093653E">
        <w:rPr>
          <w:rFonts w:ascii="Arial" w:hAnsi="Arial" w:cs="Arial"/>
          <w:sz w:val="20"/>
          <w:szCs w:val="20"/>
        </w:rPr>
        <w:t>Zawartość oferty</w:t>
      </w:r>
    </w:p>
    <w:p w:rsidR="00B37F81" w:rsidRPr="00FF25C1" w:rsidRDefault="000B3636" w:rsidP="00C30286">
      <w:p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10.</w:t>
      </w:r>
      <w:r w:rsidR="00B76E0F" w:rsidRPr="00FF25C1">
        <w:rPr>
          <w:rFonts w:ascii="Arial" w:hAnsi="Arial" w:cs="Arial"/>
        </w:rPr>
        <w:t>6</w:t>
      </w:r>
      <w:r w:rsidRPr="00FF25C1">
        <w:rPr>
          <w:rFonts w:ascii="Arial" w:hAnsi="Arial" w:cs="Arial"/>
        </w:rPr>
        <w:t>.1. Oferta</w:t>
      </w:r>
      <w:r w:rsidR="00B035B8" w:rsidRPr="00FF25C1">
        <w:rPr>
          <w:rFonts w:ascii="Arial" w:hAnsi="Arial" w:cs="Arial"/>
        </w:rPr>
        <w:t>, zastrzeżeniem pkt 10.</w:t>
      </w:r>
      <w:r w:rsidR="00B76E0F" w:rsidRPr="00FF25C1">
        <w:rPr>
          <w:rFonts w:ascii="Arial" w:hAnsi="Arial" w:cs="Arial"/>
        </w:rPr>
        <w:t>6</w:t>
      </w:r>
      <w:r w:rsidR="00B035B8" w:rsidRPr="00FF25C1">
        <w:rPr>
          <w:rFonts w:ascii="Arial" w:hAnsi="Arial" w:cs="Arial"/>
        </w:rPr>
        <w:t>.2</w:t>
      </w:r>
      <w:r w:rsidR="00B37F81" w:rsidRPr="00FF25C1">
        <w:rPr>
          <w:rFonts w:ascii="Arial" w:hAnsi="Arial" w:cs="Arial"/>
          <w:b/>
        </w:rPr>
        <w:t xml:space="preserve"> </w:t>
      </w:r>
      <w:r w:rsidR="00B37F81" w:rsidRPr="00FF25C1">
        <w:rPr>
          <w:rFonts w:ascii="Arial" w:hAnsi="Arial" w:cs="Arial"/>
        </w:rPr>
        <w:t xml:space="preserve">i </w:t>
      </w:r>
      <w:r w:rsidR="00B035B8" w:rsidRPr="00FF25C1">
        <w:rPr>
          <w:rFonts w:ascii="Arial" w:hAnsi="Arial" w:cs="Arial"/>
        </w:rPr>
        <w:t xml:space="preserve"> 10.</w:t>
      </w:r>
      <w:r w:rsidR="00B76E0F" w:rsidRPr="00FF25C1">
        <w:rPr>
          <w:rFonts w:ascii="Arial" w:hAnsi="Arial" w:cs="Arial"/>
        </w:rPr>
        <w:t>7</w:t>
      </w:r>
      <w:r w:rsidR="00B035B8" w:rsidRPr="00FF25C1">
        <w:rPr>
          <w:rFonts w:ascii="Arial" w:hAnsi="Arial" w:cs="Arial"/>
        </w:rPr>
        <w:t xml:space="preserve"> </w:t>
      </w:r>
      <w:r w:rsidR="00C500BB" w:rsidRPr="00FF25C1">
        <w:rPr>
          <w:rFonts w:ascii="Arial" w:hAnsi="Arial" w:cs="Arial"/>
        </w:rPr>
        <w:t xml:space="preserve">SIWZ, </w:t>
      </w:r>
      <w:r w:rsidR="00B035B8" w:rsidRPr="00FF25C1">
        <w:rPr>
          <w:rFonts w:ascii="Arial" w:hAnsi="Arial" w:cs="Arial"/>
        </w:rPr>
        <w:t>musi  zawierać</w:t>
      </w:r>
      <w:r w:rsidR="00C500BB" w:rsidRPr="00FF25C1">
        <w:rPr>
          <w:rFonts w:ascii="Arial" w:hAnsi="Arial" w:cs="Arial"/>
        </w:rPr>
        <w:t>:</w:t>
      </w:r>
    </w:p>
    <w:p w:rsidR="000B3636" w:rsidRDefault="000B3636" w:rsidP="007F25E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FF25C1">
        <w:rPr>
          <w:rFonts w:ascii="Arial" w:hAnsi="Arial" w:cs="Arial"/>
        </w:rPr>
        <w:t xml:space="preserve">Kopię </w:t>
      </w:r>
      <w:r w:rsidR="008326B3" w:rsidRPr="00FF25C1">
        <w:rPr>
          <w:rFonts w:ascii="Arial" w:hAnsi="Arial" w:cs="Arial"/>
        </w:rPr>
        <w:t>wniesionego</w:t>
      </w:r>
      <w:r w:rsidRPr="00FF25C1">
        <w:rPr>
          <w:rFonts w:ascii="Arial" w:hAnsi="Arial" w:cs="Arial"/>
        </w:rPr>
        <w:t xml:space="preserve"> wadium </w:t>
      </w:r>
      <w:r w:rsidR="007711B1" w:rsidRPr="00FF25C1">
        <w:rPr>
          <w:rFonts w:ascii="Arial" w:hAnsi="Arial" w:cs="Arial"/>
        </w:rPr>
        <w:t>poświadczoną za zgodność z oryginałem przez Wykonawcę</w:t>
      </w:r>
      <w:r w:rsidR="00F60102" w:rsidRPr="00FF25C1">
        <w:rPr>
          <w:rFonts w:ascii="Arial" w:hAnsi="Arial" w:cs="Arial"/>
        </w:rPr>
        <w:t xml:space="preserve"> </w:t>
      </w:r>
      <w:r w:rsidR="00F60102" w:rsidRPr="006E4ABF">
        <w:rPr>
          <w:rFonts w:ascii="Arial" w:hAnsi="Arial" w:cs="Arial"/>
          <w:b/>
        </w:rPr>
        <w:t>(część W wg Spisu zawartości oferty)</w:t>
      </w:r>
      <w:r w:rsidR="00A24C96" w:rsidRPr="006E4ABF">
        <w:rPr>
          <w:rFonts w:ascii="Arial" w:hAnsi="Arial" w:cs="Arial"/>
          <w:b/>
        </w:rPr>
        <w:t>,</w:t>
      </w:r>
    </w:p>
    <w:p w:rsidR="000B3636" w:rsidRPr="006D5A2C" w:rsidRDefault="000B3636" w:rsidP="007F25E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6D5A2C">
        <w:rPr>
          <w:rFonts w:ascii="Arial" w:hAnsi="Arial" w:cs="Arial"/>
        </w:rPr>
        <w:t>Formularz oferty</w:t>
      </w:r>
      <w:r w:rsidR="00390A9F" w:rsidRPr="006D5A2C">
        <w:rPr>
          <w:rFonts w:ascii="Arial" w:hAnsi="Arial" w:cs="Arial"/>
        </w:rPr>
        <w:t xml:space="preserve"> wraz  z oświadczeniem o spe</w:t>
      </w:r>
      <w:r w:rsidR="009113C7" w:rsidRPr="006D5A2C">
        <w:rPr>
          <w:rFonts w:ascii="Arial" w:hAnsi="Arial" w:cs="Arial"/>
        </w:rPr>
        <w:t>łnieniu warunków udziału w postę</w:t>
      </w:r>
      <w:r w:rsidR="00390A9F" w:rsidRPr="006D5A2C">
        <w:rPr>
          <w:rFonts w:ascii="Arial" w:hAnsi="Arial" w:cs="Arial"/>
        </w:rPr>
        <w:t xml:space="preserve">powaniu </w:t>
      </w:r>
      <w:r w:rsidRPr="006D5A2C">
        <w:rPr>
          <w:rFonts w:ascii="Arial" w:hAnsi="Arial" w:cs="Arial"/>
          <w:b/>
        </w:rPr>
        <w:t>(część A wg Spisu zawartości oferty)</w:t>
      </w:r>
      <w:r w:rsidR="007711B1" w:rsidRPr="006D5A2C">
        <w:rPr>
          <w:rFonts w:ascii="Arial" w:hAnsi="Arial" w:cs="Arial"/>
        </w:rPr>
        <w:t xml:space="preserve"> złożony w formie oryginału</w:t>
      </w:r>
      <w:r w:rsidR="00A24C96" w:rsidRPr="006D5A2C">
        <w:rPr>
          <w:rFonts w:ascii="Arial" w:hAnsi="Arial" w:cs="Arial"/>
        </w:rPr>
        <w:t>,</w:t>
      </w:r>
    </w:p>
    <w:p w:rsidR="000B3636" w:rsidRPr="006D5A2C" w:rsidRDefault="000B3636" w:rsidP="007F25E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6D5A2C">
        <w:rPr>
          <w:rFonts w:ascii="Arial" w:hAnsi="Arial" w:cs="Arial"/>
        </w:rPr>
        <w:t xml:space="preserve">Oświadczenie o </w:t>
      </w:r>
      <w:r w:rsidR="007B4B47" w:rsidRPr="006D5A2C">
        <w:rPr>
          <w:rFonts w:ascii="Arial" w:hAnsi="Arial" w:cs="Arial"/>
        </w:rPr>
        <w:t xml:space="preserve">braku podstaw do wykluczenia </w:t>
      </w:r>
      <w:r w:rsidRPr="006D5A2C">
        <w:rPr>
          <w:rFonts w:ascii="Arial" w:hAnsi="Arial" w:cs="Arial"/>
          <w:b/>
        </w:rPr>
        <w:t>(część B wg Spisu zawartości oferty)</w:t>
      </w:r>
      <w:r w:rsidR="007711B1" w:rsidRPr="006D5A2C">
        <w:rPr>
          <w:rFonts w:ascii="Arial" w:hAnsi="Arial" w:cs="Arial"/>
        </w:rPr>
        <w:t xml:space="preserve"> złożone </w:t>
      </w:r>
      <w:r w:rsidR="00390A9F" w:rsidRPr="006D5A2C">
        <w:rPr>
          <w:rFonts w:ascii="Arial" w:hAnsi="Arial" w:cs="Arial"/>
        </w:rPr>
        <w:br/>
      </w:r>
      <w:r w:rsidR="007711B1" w:rsidRPr="006D5A2C">
        <w:rPr>
          <w:rFonts w:ascii="Arial" w:hAnsi="Arial" w:cs="Arial"/>
        </w:rPr>
        <w:t>w formie oryginału</w:t>
      </w:r>
      <w:r w:rsidR="00A24C96" w:rsidRPr="006D5A2C">
        <w:rPr>
          <w:rFonts w:ascii="Arial" w:hAnsi="Arial" w:cs="Arial"/>
        </w:rPr>
        <w:t>,</w:t>
      </w:r>
    </w:p>
    <w:p w:rsidR="003264AC" w:rsidRPr="006D5A2C" w:rsidRDefault="00A24C96" w:rsidP="007F25E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6D5A2C">
        <w:rPr>
          <w:rFonts w:ascii="Arial" w:hAnsi="Arial" w:cs="Arial"/>
        </w:rPr>
        <w:t xml:space="preserve">Formularz - </w:t>
      </w:r>
      <w:r w:rsidR="003264AC" w:rsidRPr="006D5A2C">
        <w:rPr>
          <w:rFonts w:ascii="Arial" w:hAnsi="Arial" w:cs="Arial"/>
        </w:rPr>
        <w:t>Status prawny</w:t>
      </w:r>
      <w:r w:rsidRPr="006D5A2C">
        <w:rPr>
          <w:rFonts w:ascii="Arial" w:hAnsi="Arial" w:cs="Arial"/>
        </w:rPr>
        <w:t xml:space="preserve"> Wykonawcy (</w:t>
      </w:r>
      <w:r w:rsidRPr="006D5A2C">
        <w:rPr>
          <w:rFonts w:ascii="Arial" w:hAnsi="Arial" w:cs="Arial"/>
          <w:b/>
        </w:rPr>
        <w:t>Załącznik nr 1</w:t>
      </w:r>
      <w:r w:rsidR="00287153" w:rsidRPr="006D5A2C">
        <w:rPr>
          <w:rFonts w:ascii="Arial" w:hAnsi="Arial" w:cs="Arial"/>
          <w:b/>
        </w:rPr>
        <w:t xml:space="preserve"> wg Spisu zawartości oferty</w:t>
      </w:r>
      <w:r w:rsidRPr="006D5A2C">
        <w:rPr>
          <w:rFonts w:ascii="Arial" w:hAnsi="Arial" w:cs="Arial"/>
          <w:b/>
        </w:rPr>
        <w:t>)</w:t>
      </w:r>
      <w:r w:rsidRPr="006D5A2C">
        <w:rPr>
          <w:rFonts w:ascii="Arial" w:hAnsi="Arial" w:cs="Arial"/>
        </w:rPr>
        <w:t xml:space="preserve"> złożony </w:t>
      </w:r>
      <w:r w:rsidR="00390A9F" w:rsidRPr="006D5A2C">
        <w:rPr>
          <w:rFonts w:ascii="Arial" w:hAnsi="Arial" w:cs="Arial"/>
        </w:rPr>
        <w:br/>
      </w:r>
      <w:r w:rsidRPr="006D5A2C">
        <w:rPr>
          <w:rFonts w:ascii="Arial" w:hAnsi="Arial" w:cs="Arial"/>
        </w:rPr>
        <w:t>w formie oryginału,</w:t>
      </w:r>
    </w:p>
    <w:p w:rsidR="00A24C96" w:rsidRPr="006D5A2C" w:rsidRDefault="007711B1" w:rsidP="007F25E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6D5A2C">
        <w:rPr>
          <w:rFonts w:ascii="Arial" w:hAnsi="Arial" w:cs="Arial"/>
        </w:rPr>
        <w:t>Dokumenty potwierdzające spełnienie warunków udziału w postępowaniu</w:t>
      </w:r>
      <w:r w:rsidR="00A24C96" w:rsidRPr="006D5A2C">
        <w:rPr>
          <w:rFonts w:ascii="Arial" w:hAnsi="Arial" w:cs="Arial"/>
        </w:rPr>
        <w:t xml:space="preserve"> wymienione </w:t>
      </w:r>
      <w:r w:rsidR="00A22D1D" w:rsidRPr="006D5A2C">
        <w:rPr>
          <w:rFonts w:ascii="Arial" w:hAnsi="Arial" w:cs="Arial"/>
        </w:rPr>
        <w:br/>
      </w:r>
      <w:r w:rsidR="00A24C96" w:rsidRPr="006D5A2C">
        <w:rPr>
          <w:rFonts w:ascii="Arial" w:hAnsi="Arial" w:cs="Arial"/>
        </w:rPr>
        <w:t xml:space="preserve">w pkt </w:t>
      </w:r>
      <w:r w:rsidR="00A22D1D" w:rsidRPr="006D5A2C">
        <w:rPr>
          <w:rFonts w:ascii="Arial" w:hAnsi="Arial" w:cs="Arial"/>
        </w:rPr>
        <w:t xml:space="preserve"> 5.2. i  </w:t>
      </w:r>
      <w:r w:rsidR="00A24C96" w:rsidRPr="006D5A2C">
        <w:rPr>
          <w:rFonts w:ascii="Arial" w:hAnsi="Arial" w:cs="Arial"/>
        </w:rPr>
        <w:t>5.3 SIWZ</w:t>
      </w:r>
      <w:r w:rsidR="00DF6A15" w:rsidRPr="006D5A2C">
        <w:rPr>
          <w:rFonts w:ascii="Arial" w:hAnsi="Arial" w:cs="Arial"/>
        </w:rPr>
        <w:t xml:space="preserve"> (jeżeli dotyczy) </w:t>
      </w:r>
      <w:r w:rsidR="00EC37E2" w:rsidRPr="006D5A2C">
        <w:rPr>
          <w:rFonts w:ascii="Arial" w:hAnsi="Arial" w:cs="Arial"/>
        </w:rPr>
        <w:t xml:space="preserve">, </w:t>
      </w:r>
      <w:r w:rsidRPr="006D5A2C">
        <w:rPr>
          <w:rFonts w:ascii="Arial" w:hAnsi="Arial" w:cs="Arial"/>
        </w:rPr>
        <w:t>złożone w formie oryginału lub kopii poświadczonej za zgodność z oryginałem przez Wykonawcę</w:t>
      </w:r>
      <w:r w:rsidR="00DF57BC" w:rsidRPr="006D5A2C">
        <w:rPr>
          <w:rFonts w:ascii="Arial" w:hAnsi="Arial" w:cs="Arial"/>
        </w:rPr>
        <w:t xml:space="preserve">; </w:t>
      </w:r>
    </w:p>
    <w:p w:rsidR="00643572" w:rsidRPr="006D5A2C" w:rsidRDefault="00643572" w:rsidP="007F25E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6D5A2C">
        <w:rPr>
          <w:rFonts w:ascii="Arial" w:hAnsi="Arial" w:cs="Arial"/>
        </w:rPr>
        <w:t>Kopia dowodu opłacenia polisy ubezpieczeniowej (</w:t>
      </w:r>
      <w:r w:rsidRPr="006D5A2C">
        <w:rPr>
          <w:rFonts w:ascii="Arial" w:hAnsi="Arial" w:cs="Arial"/>
          <w:b/>
        </w:rPr>
        <w:t>Załącznik nr V wg. Spisu zawartości oferty</w:t>
      </w:r>
      <w:r w:rsidRPr="006D5A2C">
        <w:rPr>
          <w:rFonts w:ascii="Arial" w:hAnsi="Arial" w:cs="Arial"/>
        </w:rPr>
        <w:t>),</w:t>
      </w:r>
    </w:p>
    <w:p w:rsidR="00A1444C" w:rsidRPr="006D5A2C" w:rsidRDefault="00432E2C" w:rsidP="007F25E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6D5A2C">
        <w:rPr>
          <w:rFonts w:ascii="Arial" w:hAnsi="Arial" w:cs="Arial"/>
        </w:rPr>
        <w:t xml:space="preserve">Wykaz części zamówienia jakie Wykonawca powierza Podwykonawcom </w:t>
      </w:r>
      <w:r w:rsidR="00DF57BC" w:rsidRPr="006D5A2C">
        <w:rPr>
          <w:rFonts w:ascii="Arial" w:hAnsi="Arial" w:cs="Arial"/>
        </w:rPr>
        <w:t xml:space="preserve"> </w:t>
      </w:r>
      <w:r w:rsidR="00DF57BC" w:rsidRPr="006D5A2C">
        <w:rPr>
          <w:rFonts w:ascii="Arial" w:hAnsi="Arial" w:cs="Arial"/>
          <w:b/>
        </w:rPr>
        <w:t>(Załącznik nr 5.P</w:t>
      </w:r>
      <w:r w:rsidR="00287153" w:rsidRPr="006D5A2C">
        <w:rPr>
          <w:rFonts w:ascii="Arial" w:hAnsi="Arial" w:cs="Arial"/>
          <w:b/>
        </w:rPr>
        <w:t xml:space="preserve"> wg Spisu zawartości oferty</w:t>
      </w:r>
      <w:r w:rsidR="00405FA9" w:rsidRPr="006D5A2C">
        <w:rPr>
          <w:rFonts w:ascii="Arial" w:hAnsi="Arial" w:cs="Arial"/>
          <w:b/>
        </w:rPr>
        <w:t>)</w:t>
      </w:r>
      <w:r w:rsidR="00405FA9" w:rsidRPr="006D5A2C">
        <w:rPr>
          <w:rFonts w:ascii="Arial" w:hAnsi="Arial" w:cs="Arial"/>
        </w:rPr>
        <w:t xml:space="preserve"> złożony w formie oryginału,</w:t>
      </w:r>
      <w:r w:rsidR="00DF57BC" w:rsidRPr="006D5A2C">
        <w:rPr>
          <w:rFonts w:ascii="Arial" w:hAnsi="Arial" w:cs="Arial"/>
        </w:rPr>
        <w:t xml:space="preserve"> wypełniony  odpowied</w:t>
      </w:r>
      <w:r w:rsidR="00A24C96" w:rsidRPr="006D5A2C">
        <w:rPr>
          <w:rFonts w:ascii="Arial" w:hAnsi="Arial" w:cs="Arial"/>
        </w:rPr>
        <w:t>nio lub</w:t>
      </w:r>
      <w:r w:rsidR="00405FA9" w:rsidRPr="006D5A2C">
        <w:rPr>
          <w:rFonts w:ascii="Arial" w:hAnsi="Arial" w:cs="Arial"/>
        </w:rPr>
        <w:t xml:space="preserve"> z</w:t>
      </w:r>
      <w:r w:rsidR="00A24C96" w:rsidRPr="006D5A2C">
        <w:rPr>
          <w:rFonts w:ascii="Arial" w:hAnsi="Arial" w:cs="Arial"/>
        </w:rPr>
        <w:t xml:space="preserve"> adnotacją „nie dotyczy”,</w:t>
      </w:r>
    </w:p>
    <w:p w:rsidR="009423B2" w:rsidRPr="009423B2" w:rsidRDefault="00A22D1D" w:rsidP="007F25E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6D5A2C">
        <w:rPr>
          <w:rFonts w:ascii="Arial" w:hAnsi="Arial" w:cs="Arial"/>
        </w:rPr>
        <w:t xml:space="preserve">Zobowiązanie podmiotu udostępniającego Wykonawcy zasoby niezbędne do realizacji </w:t>
      </w:r>
      <w:r w:rsidRPr="00387DE1">
        <w:rPr>
          <w:rFonts w:ascii="Arial" w:hAnsi="Arial" w:cs="Arial"/>
        </w:rPr>
        <w:t xml:space="preserve">zamówienia </w:t>
      </w:r>
      <w:r w:rsidRPr="00387DE1">
        <w:rPr>
          <w:rFonts w:ascii="Arial" w:hAnsi="Arial" w:cs="Arial"/>
          <w:b/>
        </w:rPr>
        <w:t>(Załącznik nr</w:t>
      </w:r>
      <w:r w:rsidR="00C9622A" w:rsidRPr="00387DE1">
        <w:rPr>
          <w:rFonts w:ascii="Arial" w:hAnsi="Arial" w:cs="Arial"/>
          <w:b/>
        </w:rPr>
        <w:t xml:space="preserve"> 1</w:t>
      </w:r>
      <w:r w:rsidR="00011A40" w:rsidRPr="00387DE1">
        <w:rPr>
          <w:rFonts w:ascii="Arial" w:hAnsi="Arial" w:cs="Arial"/>
          <w:b/>
        </w:rPr>
        <w:t>1</w:t>
      </w:r>
      <w:r w:rsidR="009423B2" w:rsidRPr="00387DE1">
        <w:rPr>
          <w:rFonts w:ascii="Arial" w:hAnsi="Arial" w:cs="Arial"/>
          <w:b/>
        </w:rPr>
        <w:t xml:space="preserve"> wg Spisu zawartości oferty)</w:t>
      </w:r>
      <w:r w:rsidR="009423B2" w:rsidRPr="00387DE1">
        <w:rPr>
          <w:rFonts w:ascii="Arial" w:hAnsi="Arial" w:cs="Arial"/>
        </w:rPr>
        <w:t xml:space="preserve"> złożony w formie oryginału,</w:t>
      </w:r>
      <w:r w:rsidR="009423B2" w:rsidRPr="009423B2">
        <w:rPr>
          <w:rFonts w:ascii="Arial" w:hAnsi="Arial" w:cs="Arial"/>
        </w:rPr>
        <w:t xml:space="preserve"> wypełniony  odpowiednio lub z adnotacją</w:t>
      </w:r>
    </w:p>
    <w:p w:rsidR="00B75C26" w:rsidRPr="009423B2" w:rsidRDefault="0006323B" w:rsidP="007F25E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6D5A2C">
        <w:rPr>
          <w:rFonts w:ascii="Arial" w:hAnsi="Arial" w:cs="Arial"/>
        </w:rPr>
        <w:t xml:space="preserve">oświadczenie o przynależności wraz z listą podmiotów należących do tej samej grupy kapitałowej lub braku przynależności </w:t>
      </w:r>
      <w:r w:rsidRPr="006D5A2C">
        <w:rPr>
          <w:rFonts w:ascii="Arial" w:hAnsi="Arial" w:cs="Arial"/>
          <w:bCs/>
        </w:rPr>
        <w:t>do tej samej grupy ka</w:t>
      </w:r>
      <w:r w:rsidR="00B75C26" w:rsidRPr="006D5A2C">
        <w:rPr>
          <w:rFonts w:ascii="Arial" w:hAnsi="Arial" w:cs="Arial"/>
          <w:bCs/>
        </w:rPr>
        <w:t xml:space="preserve">pitałowej, w rozumieniu ustawy </w:t>
      </w:r>
      <w:r w:rsidRPr="006D5A2C">
        <w:rPr>
          <w:rFonts w:ascii="Arial" w:hAnsi="Arial" w:cs="Arial"/>
          <w:bCs/>
        </w:rPr>
        <w:t xml:space="preserve">z dnia 16.02.2007r. </w:t>
      </w:r>
      <w:r w:rsidR="007A7C91" w:rsidRPr="006D5A2C">
        <w:rPr>
          <w:rFonts w:ascii="Arial" w:hAnsi="Arial" w:cs="Arial"/>
          <w:bCs/>
        </w:rPr>
        <w:br/>
      </w:r>
      <w:r w:rsidRPr="006D5A2C">
        <w:rPr>
          <w:rFonts w:ascii="Arial" w:hAnsi="Arial" w:cs="Arial"/>
          <w:bCs/>
        </w:rPr>
        <w:t xml:space="preserve">o ochronie konkurencji i konsumentów (Dz. U. Nr 50 poz. 331 z </w:t>
      </w:r>
      <w:proofErr w:type="spellStart"/>
      <w:r w:rsidRPr="006D5A2C">
        <w:rPr>
          <w:rFonts w:ascii="Arial" w:hAnsi="Arial" w:cs="Arial"/>
          <w:bCs/>
        </w:rPr>
        <w:t>późn</w:t>
      </w:r>
      <w:proofErr w:type="spellEnd"/>
      <w:r w:rsidRPr="006D5A2C">
        <w:rPr>
          <w:rFonts w:ascii="Arial" w:hAnsi="Arial" w:cs="Arial"/>
          <w:bCs/>
        </w:rPr>
        <w:t xml:space="preserve">. zm.) </w:t>
      </w:r>
      <w:r w:rsidR="009423B2">
        <w:rPr>
          <w:rFonts w:ascii="Arial" w:hAnsi="Arial" w:cs="Arial"/>
          <w:b/>
          <w:bCs/>
        </w:rPr>
        <w:t xml:space="preserve">(Załącznik nr B1 </w:t>
      </w:r>
      <w:r w:rsidR="009423B2" w:rsidRPr="009423B2">
        <w:rPr>
          <w:rFonts w:ascii="Arial" w:hAnsi="Arial" w:cs="Arial"/>
          <w:b/>
        </w:rPr>
        <w:t>wg Spisu zawartości oferty)</w:t>
      </w:r>
      <w:r w:rsidR="009423B2" w:rsidRPr="009423B2">
        <w:rPr>
          <w:rFonts w:ascii="Arial" w:hAnsi="Arial" w:cs="Arial"/>
        </w:rPr>
        <w:t xml:space="preserve"> złożony w formie oryginału, wypełniony  odpowiednio lub z adnotacją</w:t>
      </w:r>
    </w:p>
    <w:p w:rsidR="00B707FC" w:rsidRDefault="00B707FC" w:rsidP="00561406">
      <w:pPr>
        <w:spacing w:line="360" w:lineRule="auto"/>
        <w:jc w:val="both"/>
        <w:rPr>
          <w:rFonts w:ascii="Arial" w:hAnsi="Arial" w:cs="Arial"/>
        </w:rPr>
      </w:pPr>
    </w:p>
    <w:p w:rsidR="00561406" w:rsidRPr="007A7C91" w:rsidRDefault="00B76E0F" w:rsidP="00561406">
      <w:pPr>
        <w:spacing w:line="360" w:lineRule="auto"/>
        <w:jc w:val="both"/>
        <w:rPr>
          <w:rFonts w:ascii="Arial" w:hAnsi="Arial" w:cs="Arial"/>
          <w:b/>
        </w:rPr>
      </w:pPr>
      <w:r w:rsidRPr="007A7C91">
        <w:rPr>
          <w:rFonts w:ascii="Arial" w:hAnsi="Arial" w:cs="Arial"/>
          <w:b/>
          <w:bCs/>
        </w:rPr>
        <w:t>10.6</w:t>
      </w:r>
      <w:r w:rsidR="00561406" w:rsidRPr="007A7C91">
        <w:rPr>
          <w:rFonts w:ascii="Arial" w:hAnsi="Arial" w:cs="Arial"/>
          <w:b/>
          <w:bCs/>
        </w:rPr>
        <w:t>.</w:t>
      </w:r>
      <w:r w:rsidR="00B035B8" w:rsidRPr="007A7C91">
        <w:rPr>
          <w:rFonts w:ascii="Arial" w:hAnsi="Arial" w:cs="Arial"/>
          <w:b/>
          <w:bCs/>
        </w:rPr>
        <w:t>2</w:t>
      </w:r>
      <w:r w:rsidR="00561406" w:rsidRPr="007A7C91">
        <w:rPr>
          <w:rFonts w:ascii="Arial" w:hAnsi="Arial" w:cs="Arial"/>
          <w:b/>
          <w:bCs/>
        </w:rPr>
        <w:t>.</w:t>
      </w:r>
      <w:r w:rsidR="00561406" w:rsidRPr="007A7C91">
        <w:rPr>
          <w:rFonts w:ascii="Arial" w:hAnsi="Arial" w:cs="Arial"/>
          <w:b/>
        </w:rPr>
        <w:t xml:space="preserve"> </w:t>
      </w:r>
      <w:r w:rsidR="00B37F81" w:rsidRPr="007A7C91">
        <w:rPr>
          <w:rFonts w:ascii="Arial" w:hAnsi="Arial" w:cs="Arial"/>
          <w:b/>
        </w:rPr>
        <w:t>Oferta Wykonawców</w:t>
      </w:r>
      <w:r w:rsidR="00B035B8" w:rsidRPr="007A7C91">
        <w:rPr>
          <w:rFonts w:ascii="Arial" w:hAnsi="Arial" w:cs="Arial"/>
          <w:b/>
        </w:rPr>
        <w:t xml:space="preserve"> wspólnie ubiegający</w:t>
      </w:r>
      <w:r w:rsidR="00B37F81" w:rsidRPr="007A7C91">
        <w:rPr>
          <w:rFonts w:ascii="Arial" w:hAnsi="Arial" w:cs="Arial"/>
          <w:b/>
        </w:rPr>
        <w:t xml:space="preserve">ch </w:t>
      </w:r>
      <w:r w:rsidR="00B035B8" w:rsidRPr="007A7C91">
        <w:rPr>
          <w:rFonts w:ascii="Arial" w:hAnsi="Arial" w:cs="Arial"/>
          <w:b/>
        </w:rPr>
        <w:t xml:space="preserve"> się o udzielenie zamówienia</w:t>
      </w:r>
      <w:r w:rsidR="00B37F81" w:rsidRPr="007A7C91">
        <w:rPr>
          <w:rFonts w:ascii="Arial" w:hAnsi="Arial" w:cs="Arial"/>
          <w:b/>
        </w:rPr>
        <w:t xml:space="preserve"> musi zawierać:</w:t>
      </w:r>
      <w:r w:rsidR="00561406" w:rsidRPr="007A7C91">
        <w:rPr>
          <w:rFonts w:ascii="Arial" w:hAnsi="Arial" w:cs="Arial"/>
          <w:b/>
        </w:rPr>
        <w:t xml:space="preserve"> </w:t>
      </w:r>
    </w:p>
    <w:p w:rsidR="00B035B8" w:rsidRPr="006D5A2C" w:rsidRDefault="00B37F81" w:rsidP="007F25E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kopię</w:t>
      </w:r>
      <w:r w:rsidR="00B035B8" w:rsidRPr="00FF25C1">
        <w:rPr>
          <w:rFonts w:ascii="Arial" w:hAnsi="Arial" w:cs="Arial"/>
        </w:rPr>
        <w:t xml:space="preserve"> </w:t>
      </w:r>
      <w:r w:rsidR="00EC37E2" w:rsidRPr="00FF25C1">
        <w:rPr>
          <w:rFonts w:ascii="Arial" w:hAnsi="Arial" w:cs="Arial"/>
        </w:rPr>
        <w:t xml:space="preserve">wniesionego wspólnie </w:t>
      </w:r>
      <w:r w:rsidR="00B035B8" w:rsidRPr="00FF25C1">
        <w:rPr>
          <w:rFonts w:ascii="Arial" w:hAnsi="Arial" w:cs="Arial"/>
        </w:rPr>
        <w:t xml:space="preserve">wadium </w:t>
      </w:r>
      <w:r w:rsidR="00B035B8" w:rsidRPr="00450058">
        <w:rPr>
          <w:rFonts w:ascii="Arial" w:hAnsi="Arial" w:cs="Arial"/>
          <w:b/>
        </w:rPr>
        <w:t>(część W wg Spisu zawartości oferty)</w:t>
      </w:r>
      <w:r w:rsidRPr="00450058">
        <w:rPr>
          <w:rFonts w:ascii="Arial" w:hAnsi="Arial" w:cs="Arial"/>
          <w:b/>
        </w:rPr>
        <w:t>,</w:t>
      </w:r>
    </w:p>
    <w:p w:rsidR="004952A7" w:rsidRPr="006D5A2C" w:rsidRDefault="004952A7" w:rsidP="007F25E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6D5A2C">
        <w:rPr>
          <w:rFonts w:ascii="Arial" w:hAnsi="Arial" w:cs="Arial"/>
        </w:rPr>
        <w:t xml:space="preserve">kopię dowodu opłacenia polisy ubezpieczeniowej </w:t>
      </w:r>
      <w:r w:rsidRPr="006D5A2C">
        <w:rPr>
          <w:rFonts w:ascii="Arial" w:hAnsi="Arial" w:cs="Arial"/>
          <w:b/>
        </w:rPr>
        <w:t>(Załącznik nr V wg. Spisu zawartości oferty),</w:t>
      </w:r>
    </w:p>
    <w:p w:rsidR="00561406" w:rsidRDefault="00561406" w:rsidP="007F25E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6D5A2C">
        <w:rPr>
          <w:rFonts w:ascii="Arial" w:hAnsi="Arial" w:cs="Arial"/>
        </w:rPr>
        <w:t>wspólny formularz oferty</w:t>
      </w:r>
      <w:r w:rsidR="009113C7" w:rsidRPr="006D5A2C">
        <w:rPr>
          <w:rFonts w:ascii="Arial" w:hAnsi="Arial" w:cs="Arial"/>
        </w:rPr>
        <w:t xml:space="preserve"> wraz  z oświadczeniem o spełnieniu warunków udziału w postępowaniu</w:t>
      </w:r>
      <w:r w:rsidRPr="006D5A2C">
        <w:rPr>
          <w:rFonts w:ascii="Arial" w:hAnsi="Arial" w:cs="Arial"/>
        </w:rPr>
        <w:t xml:space="preserve"> </w:t>
      </w:r>
      <w:r w:rsidRPr="006D5A2C">
        <w:rPr>
          <w:rFonts w:ascii="Arial" w:hAnsi="Arial" w:cs="Arial"/>
          <w:b/>
        </w:rPr>
        <w:t xml:space="preserve">(część A wg </w:t>
      </w:r>
      <w:r w:rsidR="009401EE" w:rsidRPr="006D5A2C">
        <w:rPr>
          <w:rFonts w:ascii="Arial" w:hAnsi="Arial" w:cs="Arial"/>
          <w:b/>
        </w:rPr>
        <w:t xml:space="preserve">  </w:t>
      </w:r>
      <w:r w:rsidRPr="006D5A2C">
        <w:rPr>
          <w:rFonts w:ascii="Arial" w:hAnsi="Arial" w:cs="Arial"/>
          <w:b/>
        </w:rPr>
        <w:t>Spisu zawartości oferty),</w:t>
      </w:r>
      <w:r w:rsidR="00B37F81" w:rsidRPr="006D5A2C">
        <w:rPr>
          <w:rFonts w:ascii="Arial" w:hAnsi="Arial" w:cs="Arial"/>
        </w:rPr>
        <w:t xml:space="preserve"> złożony w formie oryginału,</w:t>
      </w:r>
    </w:p>
    <w:p w:rsidR="00561406" w:rsidRDefault="006A10D1" w:rsidP="007F25E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6D5A2C">
        <w:rPr>
          <w:rFonts w:ascii="Arial" w:hAnsi="Arial" w:cs="Arial"/>
        </w:rPr>
        <w:t>oświadczenie o</w:t>
      </w:r>
      <w:r w:rsidR="00DC515E" w:rsidRPr="006D5A2C">
        <w:rPr>
          <w:rFonts w:ascii="Arial" w:hAnsi="Arial" w:cs="Arial"/>
        </w:rPr>
        <w:t xml:space="preserve"> braku podstaw do wykluczenia </w:t>
      </w:r>
      <w:r w:rsidR="00561406" w:rsidRPr="006D5A2C">
        <w:rPr>
          <w:rFonts w:ascii="Arial" w:hAnsi="Arial" w:cs="Arial"/>
          <w:b/>
        </w:rPr>
        <w:t>(część B wg Spisu zawartości oferty),</w:t>
      </w:r>
      <w:r w:rsidR="00561406" w:rsidRPr="006D5A2C">
        <w:rPr>
          <w:rFonts w:ascii="Arial" w:hAnsi="Arial" w:cs="Arial"/>
        </w:rPr>
        <w:t xml:space="preserve"> </w:t>
      </w:r>
      <w:r w:rsidR="00287153" w:rsidRPr="006D5A2C">
        <w:rPr>
          <w:rFonts w:ascii="Arial" w:hAnsi="Arial" w:cs="Arial"/>
        </w:rPr>
        <w:t xml:space="preserve">złożone </w:t>
      </w:r>
      <w:r w:rsidRPr="006D5A2C">
        <w:rPr>
          <w:rFonts w:ascii="Arial" w:hAnsi="Arial" w:cs="Arial"/>
        </w:rPr>
        <w:br/>
      </w:r>
      <w:r w:rsidR="00287153" w:rsidRPr="006D5A2C">
        <w:rPr>
          <w:rFonts w:ascii="Arial" w:hAnsi="Arial" w:cs="Arial"/>
        </w:rPr>
        <w:t xml:space="preserve">w formie </w:t>
      </w:r>
      <w:r w:rsidR="009423B2">
        <w:rPr>
          <w:rFonts w:ascii="Arial" w:hAnsi="Arial" w:cs="Arial"/>
        </w:rPr>
        <w:t xml:space="preserve">oryginału </w:t>
      </w:r>
      <w:r w:rsidRPr="006D5A2C">
        <w:rPr>
          <w:rFonts w:ascii="Arial" w:hAnsi="Arial" w:cs="Arial"/>
        </w:rPr>
        <w:t>przez każdego z wykonawców wspólnie ubiegających się o zamówieni</w:t>
      </w:r>
      <w:r w:rsidR="009423B2">
        <w:rPr>
          <w:rFonts w:ascii="Arial" w:hAnsi="Arial" w:cs="Arial"/>
        </w:rPr>
        <w:t>e.</w:t>
      </w:r>
    </w:p>
    <w:p w:rsidR="00287153" w:rsidRDefault="00287153" w:rsidP="007F25E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6D5A2C">
        <w:rPr>
          <w:rFonts w:ascii="Arial" w:hAnsi="Arial" w:cs="Arial"/>
        </w:rPr>
        <w:t xml:space="preserve">Formularz - Status prawny Wykonawcy </w:t>
      </w:r>
      <w:r w:rsidRPr="006D5A2C">
        <w:rPr>
          <w:rFonts w:ascii="Arial" w:hAnsi="Arial" w:cs="Arial"/>
          <w:b/>
        </w:rPr>
        <w:t>(Załącznik nr 1wg Spisu zawartości oferty)</w:t>
      </w:r>
      <w:r w:rsidRPr="006D5A2C">
        <w:rPr>
          <w:rFonts w:ascii="Arial" w:hAnsi="Arial" w:cs="Arial"/>
        </w:rPr>
        <w:t xml:space="preserve"> złożony </w:t>
      </w:r>
      <w:r w:rsidR="00450058" w:rsidRPr="006D5A2C">
        <w:rPr>
          <w:rFonts w:ascii="Arial" w:hAnsi="Arial" w:cs="Arial"/>
        </w:rPr>
        <w:br/>
      </w:r>
      <w:r w:rsidRPr="006D5A2C">
        <w:rPr>
          <w:rFonts w:ascii="Arial" w:hAnsi="Arial" w:cs="Arial"/>
        </w:rPr>
        <w:t>w formie oryginału, przez każdego z Wykonawców wspólnie ubiegających się o udzielenie zamówienia,</w:t>
      </w:r>
    </w:p>
    <w:p w:rsidR="00561406" w:rsidRPr="006D5A2C" w:rsidRDefault="00561406" w:rsidP="007F25E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6D5A2C">
        <w:rPr>
          <w:rFonts w:ascii="Arial" w:hAnsi="Arial" w:cs="Arial"/>
        </w:rPr>
        <w:t xml:space="preserve">dokumenty potwierdzające spełnienie warunków udziału w postępowaniu </w:t>
      </w:r>
      <w:r w:rsidR="00287153" w:rsidRPr="006D5A2C">
        <w:rPr>
          <w:rFonts w:ascii="Arial" w:hAnsi="Arial" w:cs="Arial"/>
        </w:rPr>
        <w:t>wymienione w pkt</w:t>
      </w:r>
      <w:r w:rsidR="00DF6A15" w:rsidRPr="006D5A2C">
        <w:rPr>
          <w:rFonts w:ascii="Arial" w:hAnsi="Arial" w:cs="Arial"/>
        </w:rPr>
        <w:t xml:space="preserve"> 5.2 </w:t>
      </w:r>
      <w:r w:rsidR="00B75C26" w:rsidRPr="006D5A2C">
        <w:rPr>
          <w:rFonts w:ascii="Arial" w:hAnsi="Arial" w:cs="Arial"/>
        </w:rPr>
        <w:br/>
      </w:r>
      <w:r w:rsidR="00DF6A15" w:rsidRPr="006D5A2C">
        <w:rPr>
          <w:rFonts w:ascii="Arial" w:hAnsi="Arial" w:cs="Arial"/>
        </w:rPr>
        <w:t>i</w:t>
      </w:r>
      <w:r w:rsidR="00B75C26" w:rsidRPr="006D5A2C">
        <w:rPr>
          <w:rFonts w:ascii="Arial" w:hAnsi="Arial" w:cs="Arial"/>
        </w:rPr>
        <w:t xml:space="preserve"> </w:t>
      </w:r>
      <w:r w:rsidR="00287153" w:rsidRPr="006D5A2C">
        <w:rPr>
          <w:rFonts w:ascii="Arial" w:hAnsi="Arial" w:cs="Arial"/>
        </w:rPr>
        <w:t>5.3 SIWZ</w:t>
      </w:r>
      <w:r w:rsidR="00DF6A15" w:rsidRPr="006D5A2C">
        <w:rPr>
          <w:rFonts w:ascii="Arial" w:hAnsi="Arial" w:cs="Arial"/>
        </w:rPr>
        <w:t xml:space="preserve"> (jeżeli dotyczy)</w:t>
      </w:r>
      <w:r w:rsidR="00287153" w:rsidRPr="006D5A2C">
        <w:rPr>
          <w:rFonts w:ascii="Arial" w:hAnsi="Arial" w:cs="Arial"/>
        </w:rPr>
        <w:t xml:space="preserve">; Dokumenty muszą  być złożone w formie oryginału lub kopii poświadczonej za zgodność z oryginałem przez Wykonawcę, </w:t>
      </w:r>
      <w:r w:rsidRPr="006D5A2C">
        <w:rPr>
          <w:rFonts w:ascii="Arial" w:hAnsi="Arial" w:cs="Arial"/>
        </w:rPr>
        <w:t>przy czym :</w:t>
      </w:r>
    </w:p>
    <w:p w:rsidR="00561406" w:rsidRDefault="00561406" w:rsidP="007F25E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każdy z Wykonawców wspólnie ubiegających się o udzielenie zamówienia składa dokumen</w:t>
      </w:r>
      <w:r w:rsidR="00E56D58">
        <w:rPr>
          <w:rFonts w:ascii="Arial" w:hAnsi="Arial" w:cs="Arial"/>
        </w:rPr>
        <w:t xml:space="preserve">ty </w:t>
      </w:r>
      <w:r w:rsidR="00E56D58" w:rsidRPr="004A1DD5">
        <w:rPr>
          <w:rFonts w:ascii="Arial" w:hAnsi="Arial" w:cs="Arial"/>
        </w:rPr>
        <w:t xml:space="preserve">stanowiące </w:t>
      </w:r>
      <w:r w:rsidR="00E56D58" w:rsidRPr="0093653E">
        <w:rPr>
          <w:rFonts w:ascii="Arial" w:hAnsi="Arial" w:cs="Arial"/>
          <w:b/>
        </w:rPr>
        <w:t>Załączniki nr 1.1;</w:t>
      </w:r>
      <w:r w:rsidR="00BE31BB">
        <w:rPr>
          <w:rFonts w:ascii="Arial" w:hAnsi="Arial" w:cs="Arial"/>
          <w:b/>
        </w:rPr>
        <w:t xml:space="preserve"> 7</w:t>
      </w:r>
      <w:r w:rsidR="00E56D58" w:rsidRPr="0093653E">
        <w:rPr>
          <w:rFonts w:ascii="Arial" w:hAnsi="Arial" w:cs="Arial"/>
          <w:b/>
        </w:rPr>
        <w:t xml:space="preserve">; </w:t>
      </w:r>
      <w:r w:rsidR="00BE31BB">
        <w:rPr>
          <w:rFonts w:ascii="Arial" w:hAnsi="Arial" w:cs="Arial"/>
          <w:b/>
        </w:rPr>
        <w:t>8</w:t>
      </w:r>
      <w:r w:rsidR="00011A40">
        <w:rPr>
          <w:rFonts w:ascii="Arial" w:hAnsi="Arial" w:cs="Arial"/>
          <w:b/>
        </w:rPr>
        <w:t>; 9</w:t>
      </w:r>
      <w:r w:rsidR="00E56D58" w:rsidRPr="0093653E">
        <w:rPr>
          <w:rFonts w:ascii="Arial" w:hAnsi="Arial" w:cs="Arial"/>
          <w:b/>
        </w:rPr>
        <w:t>.(1-n);</w:t>
      </w:r>
      <w:r w:rsidRPr="0093653E">
        <w:rPr>
          <w:rFonts w:ascii="Arial" w:hAnsi="Arial" w:cs="Arial"/>
          <w:b/>
        </w:rPr>
        <w:t xml:space="preserve"> </w:t>
      </w:r>
      <w:r w:rsidR="00011A40">
        <w:rPr>
          <w:rFonts w:ascii="Arial" w:hAnsi="Arial" w:cs="Arial"/>
          <w:b/>
        </w:rPr>
        <w:t>10</w:t>
      </w:r>
      <w:r w:rsidR="00E56D58" w:rsidRPr="0093653E">
        <w:rPr>
          <w:rFonts w:ascii="Arial" w:hAnsi="Arial" w:cs="Arial"/>
          <w:b/>
        </w:rPr>
        <w:t>;</w:t>
      </w:r>
      <w:r w:rsidR="005030BD" w:rsidRPr="0093653E">
        <w:rPr>
          <w:rFonts w:ascii="Arial" w:hAnsi="Arial" w:cs="Arial"/>
          <w:b/>
        </w:rPr>
        <w:t xml:space="preserve"> </w:t>
      </w:r>
      <w:r w:rsidR="00E56D58" w:rsidRPr="0093653E">
        <w:rPr>
          <w:rFonts w:ascii="Arial" w:hAnsi="Arial" w:cs="Arial"/>
          <w:b/>
        </w:rPr>
        <w:t>B</w:t>
      </w:r>
      <w:r w:rsidR="00E56D58" w:rsidRPr="0093653E">
        <w:rPr>
          <w:rFonts w:ascii="Arial" w:hAnsi="Arial" w:cs="Arial"/>
        </w:rPr>
        <w:t>;</w:t>
      </w:r>
      <w:r w:rsidR="00450058" w:rsidRPr="0093653E">
        <w:rPr>
          <w:rFonts w:ascii="Arial" w:hAnsi="Arial" w:cs="Arial"/>
        </w:rPr>
        <w:t xml:space="preserve"> </w:t>
      </w:r>
      <w:r w:rsidRPr="0093653E">
        <w:rPr>
          <w:rFonts w:ascii="Arial" w:hAnsi="Arial" w:cs="Arial"/>
        </w:rPr>
        <w:t>wg Spisu zawartości oferty;</w:t>
      </w:r>
    </w:p>
    <w:p w:rsidR="00561406" w:rsidRDefault="008E1275" w:rsidP="007F25E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6D5A2C">
        <w:rPr>
          <w:rFonts w:ascii="Arial" w:hAnsi="Arial" w:cs="Arial"/>
        </w:rPr>
        <w:t xml:space="preserve">każdy z Wykonawców, który </w:t>
      </w:r>
      <w:r w:rsidR="00E56D58" w:rsidRPr="006D5A2C">
        <w:rPr>
          <w:rFonts w:ascii="Arial" w:hAnsi="Arial" w:cs="Arial"/>
        </w:rPr>
        <w:t>wykazuje</w:t>
      </w:r>
      <w:r w:rsidR="00561406" w:rsidRPr="006D5A2C">
        <w:rPr>
          <w:rFonts w:ascii="Arial" w:hAnsi="Arial" w:cs="Arial"/>
        </w:rPr>
        <w:t xml:space="preserve"> spełnienie danego warunku w imieniu </w:t>
      </w:r>
      <w:r w:rsidRPr="006D5A2C">
        <w:rPr>
          <w:rFonts w:ascii="Arial" w:hAnsi="Arial" w:cs="Arial"/>
        </w:rPr>
        <w:t xml:space="preserve">wszystkich </w:t>
      </w:r>
      <w:r w:rsidR="00561406" w:rsidRPr="006D5A2C">
        <w:rPr>
          <w:rFonts w:ascii="Arial" w:hAnsi="Arial" w:cs="Arial"/>
        </w:rPr>
        <w:t xml:space="preserve">Wykonawców wspólnie ubiegających się </w:t>
      </w:r>
      <w:r w:rsidRPr="006D5A2C">
        <w:rPr>
          <w:rFonts w:ascii="Arial" w:hAnsi="Arial" w:cs="Arial"/>
        </w:rPr>
        <w:t>o udzielenie zamówienia składa</w:t>
      </w:r>
      <w:r w:rsidR="00561406" w:rsidRPr="006D5A2C">
        <w:rPr>
          <w:rFonts w:ascii="Arial" w:hAnsi="Arial" w:cs="Arial"/>
        </w:rPr>
        <w:t xml:space="preserve"> odpowiednio dokume</w:t>
      </w:r>
      <w:r w:rsidR="00582105" w:rsidRPr="006D5A2C">
        <w:rPr>
          <w:rFonts w:ascii="Arial" w:hAnsi="Arial" w:cs="Arial"/>
        </w:rPr>
        <w:t xml:space="preserve">nty stanowiące </w:t>
      </w:r>
      <w:r w:rsidR="00582105" w:rsidRPr="006D5A2C">
        <w:rPr>
          <w:rFonts w:ascii="Arial" w:hAnsi="Arial" w:cs="Arial"/>
          <w:b/>
        </w:rPr>
        <w:t xml:space="preserve">Załączniki nr </w:t>
      </w:r>
      <w:r w:rsidR="00E56D58" w:rsidRPr="006D5A2C">
        <w:rPr>
          <w:rFonts w:ascii="Arial" w:hAnsi="Arial" w:cs="Arial"/>
          <w:b/>
        </w:rPr>
        <w:t xml:space="preserve"> 3(1-n);</w:t>
      </w:r>
      <w:r w:rsidR="00BE31BB">
        <w:rPr>
          <w:rFonts w:ascii="Arial" w:hAnsi="Arial" w:cs="Arial"/>
          <w:b/>
        </w:rPr>
        <w:t xml:space="preserve"> </w:t>
      </w:r>
      <w:r w:rsidR="00561406" w:rsidRPr="006D5A2C">
        <w:rPr>
          <w:rFonts w:ascii="Arial" w:hAnsi="Arial" w:cs="Arial"/>
          <w:b/>
        </w:rPr>
        <w:t>2</w:t>
      </w:r>
      <w:r w:rsidR="00011A40">
        <w:rPr>
          <w:rFonts w:ascii="Arial" w:hAnsi="Arial" w:cs="Arial"/>
          <w:b/>
        </w:rPr>
        <w:t>b; 2c</w:t>
      </w:r>
      <w:r w:rsidR="00561406" w:rsidRPr="006D5A2C">
        <w:rPr>
          <w:rFonts w:ascii="Arial" w:hAnsi="Arial" w:cs="Arial"/>
        </w:rPr>
        <w:t xml:space="preserve"> wg Spisu zawartości oferty;</w:t>
      </w:r>
    </w:p>
    <w:p w:rsidR="00561406" w:rsidRPr="00387DE1" w:rsidRDefault="00561406" w:rsidP="007F25E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6D5A2C">
        <w:rPr>
          <w:rFonts w:ascii="Arial" w:hAnsi="Arial" w:cs="Arial"/>
        </w:rPr>
        <w:t xml:space="preserve">każdy z Wykonawców wspólnie ubiegających się o udzielenie zamówienia składa wypełnione </w:t>
      </w:r>
      <w:r w:rsidRPr="00387DE1">
        <w:rPr>
          <w:rFonts w:ascii="Arial" w:hAnsi="Arial" w:cs="Arial"/>
        </w:rPr>
        <w:t xml:space="preserve">odpowiednio lub z adnotacją „nie dotyczy” </w:t>
      </w:r>
      <w:r w:rsidRPr="00387DE1">
        <w:rPr>
          <w:rFonts w:ascii="Arial" w:hAnsi="Arial" w:cs="Arial"/>
          <w:b/>
        </w:rPr>
        <w:t xml:space="preserve">Załączniki nr </w:t>
      </w:r>
      <w:r w:rsidR="00136E8F" w:rsidRPr="00387DE1">
        <w:rPr>
          <w:rFonts w:ascii="Arial" w:hAnsi="Arial" w:cs="Arial"/>
          <w:b/>
        </w:rPr>
        <w:t xml:space="preserve"> 3</w:t>
      </w:r>
      <w:r w:rsidR="00BE31BB" w:rsidRPr="00387DE1">
        <w:rPr>
          <w:rFonts w:ascii="Arial" w:hAnsi="Arial" w:cs="Arial"/>
          <w:b/>
        </w:rPr>
        <w:t>;</w:t>
      </w:r>
      <w:r w:rsidR="00136E8F" w:rsidRPr="00387DE1">
        <w:rPr>
          <w:rFonts w:ascii="Arial" w:hAnsi="Arial" w:cs="Arial"/>
          <w:b/>
        </w:rPr>
        <w:t xml:space="preserve"> 4</w:t>
      </w:r>
      <w:r w:rsidR="001A3A88" w:rsidRPr="00387DE1">
        <w:rPr>
          <w:rFonts w:ascii="Arial" w:hAnsi="Arial" w:cs="Arial"/>
          <w:b/>
        </w:rPr>
        <w:t>,</w:t>
      </w:r>
      <w:r w:rsidR="0034479A" w:rsidRPr="00387DE1">
        <w:rPr>
          <w:rFonts w:ascii="Arial" w:hAnsi="Arial" w:cs="Arial"/>
          <w:b/>
        </w:rPr>
        <w:t xml:space="preserve"> 6</w:t>
      </w:r>
      <w:r w:rsidR="001A3A88" w:rsidRPr="00387DE1">
        <w:rPr>
          <w:rFonts w:ascii="Arial" w:hAnsi="Arial" w:cs="Arial"/>
          <w:b/>
        </w:rPr>
        <w:t xml:space="preserve"> </w:t>
      </w:r>
      <w:r w:rsidR="00287153" w:rsidRPr="00387DE1">
        <w:rPr>
          <w:rFonts w:ascii="Arial" w:hAnsi="Arial" w:cs="Arial"/>
        </w:rPr>
        <w:t xml:space="preserve"> wg Spisu zawartości oferty,</w:t>
      </w:r>
    </w:p>
    <w:p w:rsidR="007C7291" w:rsidRDefault="007C7291" w:rsidP="007F25E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 xml:space="preserve">wspólny </w:t>
      </w:r>
      <w:r w:rsidR="00432E2C" w:rsidRPr="00FF25C1">
        <w:rPr>
          <w:rFonts w:ascii="Arial" w:hAnsi="Arial" w:cs="Arial"/>
        </w:rPr>
        <w:t>Wykaz części zamówienia jakie W</w:t>
      </w:r>
      <w:r w:rsidR="00450058">
        <w:rPr>
          <w:rFonts w:ascii="Arial" w:hAnsi="Arial" w:cs="Arial"/>
        </w:rPr>
        <w:t xml:space="preserve">ykonawca powierza Podwykonawcom </w:t>
      </w:r>
      <w:r w:rsidRPr="00450058">
        <w:rPr>
          <w:rFonts w:ascii="Arial" w:hAnsi="Arial" w:cs="Arial"/>
          <w:b/>
        </w:rPr>
        <w:t xml:space="preserve">(Załącznik </w:t>
      </w:r>
      <w:r w:rsidR="0062298A">
        <w:rPr>
          <w:rFonts w:ascii="Arial" w:hAnsi="Arial" w:cs="Arial"/>
          <w:b/>
        </w:rPr>
        <w:br/>
      </w:r>
      <w:r w:rsidRPr="00450058">
        <w:rPr>
          <w:rFonts w:ascii="Arial" w:hAnsi="Arial" w:cs="Arial"/>
          <w:b/>
        </w:rPr>
        <w:t xml:space="preserve">nr 5.P </w:t>
      </w:r>
      <w:r w:rsidRPr="00FF25C1">
        <w:rPr>
          <w:rFonts w:ascii="Arial" w:hAnsi="Arial" w:cs="Arial"/>
        </w:rPr>
        <w:t>wg Spisu zawartości oferty)</w:t>
      </w:r>
      <w:r w:rsidR="00405FA9" w:rsidRPr="00FF25C1">
        <w:rPr>
          <w:rFonts w:ascii="Arial" w:hAnsi="Arial" w:cs="Arial"/>
        </w:rPr>
        <w:t xml:space="preserve"> złożony w formie oryginału,</w:t>
      </w:r>
      <w:r w:rsidRPr="00FF25C1">
        <w:rPr>
          <w:rFonts w:ascii="Arial" w:hAnsi="Arial" w:cs="Arial"/>
        </w:rPr>
        <w:t xml:space="preserve"> wypełniony odpowiednio lub </w:t>
      </w:r>
      <w:r w:rsidR="0062298A">
        <w:rPr>
          <w:rFonts w:ascii="Arial" w:hAnsi="Arial" w:cs="Arial"/>
        </w:rPr>
        <w:br/>
      </w:r>
      <w:r w:rsidRPr="00FF25C1">
        <w:rPr>
          <w:rFonts w:ascii="Arial" w:hAnsi="Arial" w:cs="Arial"/>
        </w:rPr>
        <w:t>z adnotacją „nie dotyczy”,</w:t>
      </w:r>
    </w:p>
    <w:p w:rsidR="0062298A" w:rsidRDefault="0043233E" w:rsidP="007F25E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6D5A2C">
        <w:rPr>
          <w:rFonts w:ascii="Arial" w:hAnsi="Arial" w:cs="Arial"/>
        </w:rPr>
        <w:t xml:space="preserve">Zobowiązanie podmiotu udostępniającego Wykonawcy zasoby niezbędne do realizacji </w:t>
      </w:r>
      <w:r w:rsidRPr="00387DE1">
        <w:rPr>
          <w:rFonts w:ascii="Arial" w:hAnsi="Arial" w:cs="Arial"/>
        </w:rPr>
        <w:t xml:space="preserve">zamówienia </w:t>
      </w:r>
      <w:r w:rsidRPr="00387DE1">
        <w:rPr>
          <w:rFonts w:ascii="Arial" w:hAnsi="Arial" w:cs="Arial"/>
          <w:b/>
        </w:rPr>
        <w:t>(Załącznik nr</w:t>
      </w:r>
      <w:r w:rsidR="00C9622A" w:rsidRPr="00387DE1">
        <w:rPr>
          <w:rFonts w:ascii="Arial" w:hAnsi="Arial" w:cs="Arial"/>
          <w:b/>
        </w:rPr>
        <w:t xml:space="preserve"> 1</w:t>
      </w:r>
      <w:r w:rsidR="00011A40" w:rsidRPr="00387DE1">
        <w:rPr>
          <w:rFonts w:ascii="Arial" w:hAnsi="Arial" w:cs="Arial"/>
          <w:b/>
        </w:rPr>
        <w:t>1</w:t>
      </w:r>
      <w:r w:rsidR="0062298A" w:rsidRPr="00387DE1">
        <w:rPr>
          <w:rFonts w:ascii="Arial" w:hAnsi="Arial" w:cs="Arial"/>
          <w:b/>
        </w:rPr>
        <w:t xml:space="preserve"> </w:t>
      </w:r>
      <w:r w:rsidR="0062298A" w:rsidRPr="00387DE1">
        <w:rPr>
          <w:rFonts w:ascii="Arial" w:hAnsi="Arial" w:cs="Arial"/>
        </w:rPr>
        <w:t>wg Spisu zawartości oferty) złożony w formie oryginału lub</w:t>
      </w:r>
      <w:r w:rsidR="0062298A" w:rsidRPr="0062298A">
        <w:rPr>
          <w:rFonts w:ascii="Arial" w:hAnsi="Arial" w:cs="Arial"/>
        </w:rPr>
        <w:t xml:space="preserve"> </w:t>
      </w:r>
      <w:r w:rsidR="0062298A" w:rsidRPr="0062298A">
        <w:rPr>
          <w:rFonts w:ascii="Arial" w:hAnsi="Arial" w:cs="Arial"/>
        </w:rPr>
        <w:br/>
        <w:t>z adnotacją „nie dotyczy”,</w:t>
      </w:r>
    </w:p>
    <w:p w:rsidR="0062298A" w:rsidRDefault="0043233E" w:rsidP="007F25E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62298A">
        <w:rPr>
          <w:rFonts w:ascii="Arial" w:hAnsi="Arial" w:cs="Arial"/>
        </w:rPr>
        <w:t xml:space="preserve">oświadczenie o przynależności wraz z listą podmiotów należących do tej samej grupy kapitałowej lub braku przynależności </w:t>
      </w:r>
      <w:r w:rsidRPr="0062298A">
        <w:rPr>
          <w:rFonts w:ascii="Arial" w:hAnsi="Arial" w:cs="Arial"/>
          <w:bCs/>
        </w:rPr>
        <w:t>do tej samej grupy ka</w:t>
      </w:r>
      <w:r w:rsidR="00B97A69" w:rsidRPr="0062298A">
        <w:rPr>
          <w:rFonts w:ascii="Arial" w:hAnsi="Arial" w:cs="Arial"/>
          <w:bCs/>
        </w:rPr>
        <w:t xml:space="preserve">pitałowej, w rozumieniu ustawy </w:t>
      </w:r>
      <w:r w:rsidRPr="0062298A">
        <w:rPr>
          <w:rFonts w:ascii="Arial" w:hAnsi="Arial" w:cs="Arial"/>
          <w:bCs/>
        </w:rPr>
        <w:t xml:space="preserve">z dnia 16.02.2007r. o ochronie konkurencji i konsumentów (Dz. U. Nr 50 poz. 331 z </w:t>
      </w:r>
      <w:proofErr w:type="spellStart"/>
      <w:r w:rsidRPr="0062298A">
        <w:rPr>
          <w:rFonts w:ascii="Arial" w:hAnsi="Arial" w:cs="Arial"/>
          <w:bCs/>
        </w:rPr>
        <w:t>późn</w:t>
      </w:r>
      <w:proofErr w:type="spellEnd"/>
      <w:r w:rsidRPr="0062298A">
        <w:rPr>
          <w:rFonts w:ascii="Arial" w:hAnsi="Arial" w:cs="Arial"/>
          <w:bCs/>
        </w:rPr>
        <w:t xml:space="preserve">. zm.) </w:t>
      </w:r>
      <w:r w:rsidRPr="0062298A">
        <w:rPr>
          <w:rFonts w:ascii="Arial" w:hAnsi="Arial" w:cs="Arial"/>
          <w:b/>
          <w:bCs/>
        </w:rPr>
        <w:t>(załącznik nr B1</w:t>
      </w:r>
      <w:r w:rsidR="0062298A">
        <w:rPr>
          <w:rFonts w:ascii="Arial" w:hAnsi="Arial" w:cs="Arial"/>
          <w:b/>
          <w:bCs/>
        </w:rPr>
        <w:t xml:space="preserve"> </w:t>
      </w:r>
      <w:r w:rsidR="0062298A" w:rsidRPr="0062298A">
        <w:rPr>
          <w:rFonts w:ascii="Arial" w:hAnsi="Arial" w:cs="Arial"/>
        </w:rPr>
        <w:t>wg Spisu zawartości oferty) złożony w formie oryginału lub z adnotacją „nie dotyczy”,</w:t>
      </w:r>
    </w:p>
    <w:p w:rsidR="00BC2FF7" w:rsidRPr="0062298A" w:rsidRDefault="00BC2FF7" w:rsidP="007F25E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62298A">
        <w:rPr>
          <w:rFonts w:ascii="Arial" w:hAnsi="Arial" w:cs="Arial"/>
          <w:bCs/>
        </w:rPr>
        <w:t>pełnomocnictwo - do reprezentowania ich w postępowaniu o udzielenie zamówienia - w tym złożenia oświadczenia o spełnianiu warunków udziału w postępowaniu w imieniu i na rzecz Wykonawców wspólnie ubiegających się o udzielenie zamówienia, albo</w:t>
      </w:r>
    </w:p>
    <w:p w:rsidR="00BC2FF7" w:rsidRPr="00BC2FF7" w:rsidRDefault="00374E62" w:rsidP="002F2752">
      <w:pPr>
        <w:spacing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BC2FF7" w:rsidRPr="00BC2FF7">
        <w:rPr>
          <w:rFonts w:ascii="Arial" w:hAnsi="Arial" w:cs="Arial"/>
          <w:bCs/>
        </w:rPr>
        <w:t xml:space="preserve">reprezentowania w postępowaniu - w tym złożenia oświadczenia o spełnianiu warunków udziału </w:t>
      </w:r>
      <w:r w:rsidR="00BC2FF7" w:rsidRPr="00BC2FF7">
        <w:rPr>
          <w:rFonts w:ascii="Arial" w:hAnsi="Arial" w:cs="Arial"/>
          <w:bCs/>
        </w:rPr>
        <w:br/>
        <w:t>w postępowaniu w imieniu i na rzecz Wykonawców wspólnie ubiegających się o udzielenie zamówienia, i zawarcia umowy w sprawie zamówienia publicznego</w:t>
      </w:r>
      <w:r w:rsidR="00B75C26">
        <w:rPr>
          <w:rFonts w:ascii="Arial" w:hAnsi="Arial" w:cs="Arial"/>
          <w:bCs/>
        </w:rPr>
        <w:t>.</w:t>
      </w:r>
    </w:p>
    <w:p w:rsidR="00374E62" w:rsidRDefault="00374E62" w:rsidP="002F2752">
      <w:pPr>
        <w:pStyle w:val="tyt"/>
        <w:spacing w:before="0" w:after="0" w:line="360" w:lineRule="auto"/>
        <w:ind w:left="284" w:hanging="426"/>
        <w:jc w:val="both"/>
        <w:rPr>
          <w:rFonts w:ascii="Arial" w:hAnsi="Arial" w:cs="Arial"/>
          <w:bCs/>
          <w:sz w:val="20"/>
        </w:rPr>
      </w:pPr>
    </w:p>
    <w:p w:rsidR="00B035B8" w:rsidRPr="00FF25C1" w:rsidRDefault="00B035B8" w:rsidP="002F2752">
      <w:pPr>
        <w:pStyle w:val="tyt"/>
        <w:spacing w:before="0" w:after="0" w:line="360" w:lineRule="auto"/>
        <w:ind w:left="284" w:hanging="426"/>
        <w:jc w:val="both"/>
        <w:rPr>
          <w:rFonts w:ascii="Arial" w:hAnsi="Arial" w:cs="Arial"/>
          <w:b w:val="0"/>
          <w:sz w:val="20"/>
        </w:rPr>
      </w:pPr>
      <w:r w:rsidRPr="00FF25C1">
        <w:rPr>
          <w:rFonts w:ascii="Arial" w:hAnsi="Arial" w:cs="Arial"/>
          <w:bCs/>
          <w:sz w:val="20"/>
        </w:rPr>
        <w:t>10</w:t>
      </w:r>
      <w:r w:rsidR="00530DCA" w:rsidRPr="00FF25C1">
        <w:rPr>
          <w:rFonts w:ascii="Arial" w:hAnsi="Arial" w:cs="Arial"/>
          <w:bCs/>
          <w:sz w:val="20"/>
        </w:rPr>
        <w:t>.</w:t>
      </w:r>
      <w:r w:rsidR="00B76E0F" w:rsidRPr="00FF25C1">
        <w:rPr>
          <w:rFonts w:ascii="Arial" w:hAnsi="Arial" w:cs="Arial"/>
          <w:bCs/>
          <w:sz w:val="20"/>
        </w:rPr>
        <w:t>7</w:t>
      </w:r>
      <w:r w:rsidRPr="00FF25C1">
        <w:rPr>
          <w:rFonts w:ascii="Arial" w:hAnsi="Arial" w:cs="Arial"/>
          <w:bCs/>
          <w:sz w:val="20"/>
        </w:rPr>
        <w:t>.</w:t>
      </w:r>
      <w:r w:rsidRPr="00FF25C1">
        <w:rPr>
          <w:rFonts w:ascii="Arial" w:hAnsi="Arial" w:cs="Arial"/>
          <w:b w:val="0"/>
          <w:sz w:val="20"/>
        </w:rPr>
        <w:t>Oferta musi być podpisana przez osoby uprawnione do składania oświadczeń woli w imieniu Wykonawcy, tj. :</w:t>
      </w:r>
    </w:p>
    <w:p w:rsidR="00833310" w:rsidRPr="00246503" w:rsidRDefault="00833310" w:rsidP="00246503">
      <w:pPr>
        <w:pStyle w:val="tyt"/>
        <w:spacing w:before="0" w:after="0" w:line="36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FF25C1">
        <w:rPr>
          <w:rFonts w:ascii="Arial" w:hAnsi="Arial" w:cs="Arial"/>
          <w:b w:val="0"/>
          <w:sz w:val="20"/>
        </w:rPr>
        <w:t xml:space="preserve">1) osoby uprawnione zgodnie z aktualnym odpisem z właściwego rejestru lub </w:t>
      </w:r>
      <w:r w:rsidR="00246503">
        <w:rPr>
          <w:rFonts w:ascii="Arial" w:hAnsi="Arial" w:cs="Arial"/>
          <w:b w:val="0"/>
          <w:sz w:val="20"/>
        </w:rPr>
        <w:t xml:space="preserve">z </w:t>
      </w:r>
      <w:r w:rsidR="00246503" w:rsidRPr="00246503">
        <w:rPr>
          <w:rFonts w:ascii="Arial" w:hAnsi="Arial" w:cs="Arial"/>
          <w:b w:val="0"/>
          <w:sz w:val="20"/>
        </w:rPr>
        <w:t xml:space="preserve">centralnej ewidencji </w:t>
      </w:r>
      <w:r w:rsidR="00246503">
        <w:rPr>
          <w:rFonts w:ascii="Arial" w:hAnsi="Arial" w:cs="Arial"/>
          <w:b w:val="0"/>
          <w:sz w:val="20"/>
        </w:rPr>
        <w:br/>
      </w:r>
      <w:r w:rsidR="00246503" w:rsidRPr="00246503">
        <w:rPr>
          <w:rFonts w:ascii="Arial" w:hAnsi="Arial" w:cs="Arial"/>
          <w:b w:val="0"/>
          <w:sz w:val="20"/>
        </w:rPr>
        <w:t xml:space="preserve">i informacji o działalności gospodarczej </w:t>
      </w:r>
      <w:r w:rsidRPr="00246503">
        <w:rPr>
          <w:rFonts w:ascii="Arial" w:hAnsi="Arial" w:cs="Arial"/>
          <w:b w:val="0"/>
          <w:sz w:val="20"/>
        </w:rPr>
        <w:t>lub</w:t>
      </w:r>
    </w:p>
    <w:p w:rsidR="00246503" w:rsidRDefault="00833310" w:rsidP="002F2752">
      <w:pPr>
        <w:spacing w:line="360" w:lineRule="auto"/>
        <w:ind w:left="284" w:hanging="284"/>
        <w:rPr>
          <w:rFonts w:ascii="Arial" w:hAnsi="Arial" w:cs="Arial"/>
        </w:rPr>
      </w:pPr>
      <w:r w:rsidRPr="00FF25C1">
        <w:rPr>
          <w:rFonts w:ascii="Arial" w:hAnsi="Arial" w:cs="Arial"/>
        </w:rPr>
        <w:t xml:space="preserve">2) </w:t>
      </w:r>
      <w:r w:rsidR="002F2752">
        <w:rPr>
          <w:rFonts w:ascii="Arial" w:hAnsi="Arial" w:cs="Arial"/>
        </w:rPr>
        <w:tab/>
      </w:r>
      <w:r w:rsidRPr="00FF25C1">
        <w:rPr>
          <w:rFonts w:ascii="Arial" w:hAnsi="Arial" w:cs="Arial"/>
        </w:rPr>
        <w:t>osoby posiadające ważne pełnomocnictwo,  którego oryginał, lub kopię  poświadczoną notarialnie za zgodność z oryginałem, lub odpis albo wyciąg z dokumentu sporządzony przez notariusza</w:t>
      </w:r>
      <w:r w:rsidRPr="00FF25C1">
        <w:t xml:space="preserve"> -</w:t>
      </w:r>
      <w:r w:rsidRPr="00FF25C1">
        <w:rPr>
          <w:rFonts w:ascii="Arial" w:hAnsi="Arial" w:cs="Arial"/>
        </w:rPr>
        <w:t>należy załączyć w ofercie :</w:t>
      </w:r>
    </w:p>
    <w:p w:rsidR="00246503" w:rsidRDefault="00833310" w:rsidP="00246503">
      <w:pPr>
        <w:spacing w:line="360" w:lineRule="auto"/>
        <w:rPr>
          <w:rFonts w:ascii="Arial" w:hAnsi="Arial" w:cs="Arial"/>
          <w:b/>
        </w:rPr>
      </w:pPr>
      <w:r w:rsidRPr="00246503">
        <w:rPr>
          <w:rFonts w:ascii="Arial" w:hAnsi="Arial" w:cs="Arial"/>
        </w:rPr>
        <w:t>a) w przypadku wykonawców wspólnie ubiegających się o udzielenie zamówienia (</w:t>
      </w:r>
      <w:r w:rsidR="002A3A32">
        <w:rPr>
          <w:rFonts w:ascii="Arial" w:hAnsi="Arial" w:cs="Arial"/>
        </w:rPr>
        <w:t xml:space="preserve">np. </w:t>
      </w:r>
      <w:r w:rsidRPr="00246503">
        <w:rPr>
          <w:rFonts w:ascii="Arial" w:hAnsi="Arial" w:cs="Arial"/>
        </w:rPr>
        <w:t>konsorcjum, spółka cywilna) – jako</w:t>
      </w:r>
      <w:r w:rsidRPr="00FF25C1">
        <w:rPr>
          <w:rFonts w:ascii="Arial" w:hAnsi="Arial" w:cs="Arial"/>
          <w:b/>
        </w:rPr>
        <w:t xml:space="preserve"> Załącznik nr 1.2</w:t>
      </w:r>
    </w:p>
    <w:p w:rsidR="00833310" w:rsidRPr="00246503" w:rsidRDefault="00833310" w:rsidP="00246503">
      <w:pPr>
        <w:spacing w:line="360" w:lineRule="auto"/>
        <w:jc w:val="both"/>
        <w:rPr>
          <w:rFonts w:ascii="Arial" w:hAnsi="Arial" w:cs="Arial"/>
        </w:rPr>
      </w:pPr>
      <w:r w:rsidRPr="00246503">
        <w:rPr>
          <w:rFonts w:ascii="Arial" w:hAnsi="Arial" w:cs="Arial"/>
        </w:rPr>
        <w:t>W</w:t>
      </w:r>
      <w:r w:rsidR="00A2146E">
        <w:rPr>
          <w:rFonts w:ascii="Arial" w:hAnsi="Arial" w:cs="Arial"/>
        </w:rPr>
        <w:t xml:space="preserve"> </w:t>
      </w:r>
      <w:r w:rsidRPr="00246503">
        <w:rPr>
          <w:rFonts w:ascii="Arial" w:hAnsi="Arial" w:cs="Arial"/>
        </w:rPr>
        <w:t>przypadku Wykonawców wspólnie ubiegających się o udzielenie zamówienia oraz w przypadku innych podmiotów,</w:t>
      </w:r>
      <w:r w:rsidR="00246503" w:rsidRPr="00246503">
        <w:rPr>
          <w:rFonts w:ascii="Arial" w:hAnsi="Arial" w:cs="Arial"/>
        </w:rPr>
        <w:t xml:space="preserve"> na zasobach których Wykonawca polega na zasadach określonych w art. 26 ust. 2b Pzp, </w:t>
      </w:r>
      <w:r w:rsidRPr="00246503">
        <w:rPr>
          <w:rFonts w:ascii="Arial" w:hAnsi="Arial" w:cs="Arial"/>
        </w:rPr>
        <w:t xml:space="preserve">kopie dokumentów dotyczących </w:t>
      </w:r>
      <w:r w:rsidR="00246503" w:rsidRPr="00246503">
        <w:rPr>
          <w:rFonts w:ascii="Arial" w:hAnsi="Arial" w:cs="Arial"/>
        </w:rPr>
        <w:t xml:space="preserve">odpowiednio </w:t>
      </w:r>
      <w:r w:rsidRPr="00246503">
        <w:rPr>
          <w:rFonts w:ascii="Arial" w:hAnsi="Arial" w:cs="Arial"/>
        </w:rPr>
        <w:t xml:space="preserve">Wykonawcy lub tych podmiotów są poświadczane za zgodność z oryginałem </w:t>
      </w:r>
      <w:r w:rsidR="00246503" w:rsidRPr="00246503">
        <w:rPr>
          <w:rFonts w:ascii="Arial" w:hAnsi="Arial" w:cs="Arial"/>
        </w:rPr>
        <w:t xml:space="preserve">odpowiednio </w:t>
      </w:r>
      <w:r w:rsidRPr="00246503">
        <w:rPr>
          <w:rFonts w:ascii="Arial" w:hAnsi="Arial" w:cs="Arial"/>
        </w:rPr>
        <w:t xml:space="preserve">przez Wykonawcę lub te podmioty. </w:t>
      </w:r>
    </w:p>
    <w:p w:rsidR="00013C86" w:rsidRPr="00246503" w:rsidRDefault="00833310" w:rsidP="00833310">
      <w:pPr>
        <w:pStyle w:val="tyt"/>
        <w:spacing w:before="0" w:after="0" w:line="360" w:lineRule="auto"/>
        <w:jc w:val="both"/>
        <w:rPr>
          <w:rFonts w:ascii="Arial" w:hAnsi="Arial" w:cs="Arial"/>
          <w:sz w:val="20"/>
        </w:rPr>
      </w:pPr>
      <w:r w:rsidRPr="00FF25C1">
        <w:rPr>
          <w:rFonts w:ascii="Arial" w:hAnsi="Arial" w:cs="Arial"/>
          <w:b w:val="0"/>
          <w:sz w:val="20"/>
        </w:rPr>
        <w:t xml:space="preserve">b) w przypadku wykonawców, którzy ubiegają się samodzielnie o udzielenie zamówienia – jako </w:t>
      </w:r>
      <w:r w:rsidRPr="00246503">
        <w:rPr>
          <w:rFonts w:ascii="Arial" w:hAnsi="Arial" w:cs="Arial"/>
          <w:sz w:val="20"/>
        </w:rPr>
        <w:t>Załącznik nr 1.3</w:t>
      </w:r>
      <w:r w:rsidR="0093653E">
        <w:rPr>
          <w:rFonts w:ascii="Arial" w:hAnsi="Arial" w:cs="Arial"/>
          <w:sz w:val="20"/>
        </w:rPr>
        <w:t xml:space="preserve"> </w:t>
      </w:r>
    </w:p>
    <w:p w:rsidR="00C30286" w:rsidRPr="00FF25C1" w:rsidRDefault="00B76E0F" w:rsidP="00C30286">
      <w:p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  <w:b/>
        </w:rPr>
        <w:t>10.8</w:t>
      </w:r>
      <w:r w:rsidR="00C30286" w:rsidRPr="00FF25C1">
        <w:rPr>
          <w:rFonts w:ascii="Arial" w:hAnsi="Arial" w:cs="Arial"/>
          <w:b/>
        </w:rPr>
        <w:t>.</w:t>
      </w:r>
      <w:r w:rsidR="00C30286" w:rsidRPr="00FF25C1">
        <w:rPr>
          <w:rFonts w:ascii="Arial" w:hAnsi="Arial" w:cs="Arial"/>
          <w:bCs/>
        </w:rPr>
        <w:t xml:space="preserve"> </w:t>
      </w:r>
      <w:r w:rsidR="00C30286" w:rsidRPr="00FF25C1">
        <w:rPr>
          <w:rFonts w:ascii="Arial" w:hAnsi="Arial" w:cs="Arial"/>
        </w:rPr>
        <w:t>Oferta musi być złożona w zamkniętym, nieprzejrzystym opakowaniu, na którym należy napisać:</w:t>
      </w:r>
    </w:p>
    <w:p w:rsidR="00C30286" w:rsidRPr="00FF25C1" w:rsidRDefault="00C30286" w:rsidP="00C3028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nazwę i adres :</w:t>
      </w:r>
    </w:p>
    <w:p w:rsidR="00246503" w:rsidRPr="00C417E5" w:rsidRDefault="00B75C26" w:rsidP="00B75C26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C417E5">
        <w:rPr>
          <w:rFonts w:ascii="Arial" w:hAnsi="Arial" w:cs="Arial"/>
          <w:b/>
        </w:rPr>
        <w:t>Muzeum Górnictwa Węglowego w Zabrzu</w:t>
      </w:r>
      <w:r w:rsidRPr="00C417E5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246503" w:rsidRPr="00C417E5" w:rsidRDefault="00246503" w:rsidP="00246503">
      <w:pPr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C417E5">
        <w:rPr>
          <w:rFonts w:ascii="Arial" w:eastAsia="Calibri" w:hAnsi="Arial" w:cs="Arial"/>
          <w:b/>
          <w:bCs/>
          <w:lang w:eastAsia="en-US"/>
        </w:rPr>
        <w:t>ul. Jodłowa 59, 41-800 Zabrze</w:t>
      </w:r>
    </w:p>
    <w:p w:rsidR="00246503" w:rsidRPr="00C417E5" w:rsidRDefault="00246503" w:rsidP="00246503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C417E5">
        <w:rPr>
          <w:rFonts w:ascii="Arial" w:eastAsia="Calibri" w:hAnsi="Arial" w:cs="Arial"/>
          <w:b/>
          <w:bCs/>
          <w:lang w:eastAsia="en-US"/>
        </w:rPr>
        <w:t>Sekretariat pok. 102</w:t>
      </w:r>
    </w:p>
    <w:p w:rsidR="00C30286" w:rsidRPr="00FF25C1" w:rsidRDefault="00C30286" w:rsidP="00C3028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nazwę zamówienia,</w:t>
      </w:r>
    </w:p>
    <w:p w:rsidR="00C30286" w:rsidRPr="00FF25C1" w:rsidRDefault="00C30286" w:rsidP="00C3028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F25C1">
        <w:rPr>
          <w:rFonts w:ascii="Arial" w:hAnsi="Arial" w:cs="Arial"/>
        </w:rPr>
        <w:t>nazwę i dokładny adres Wykonawcy / wszystkich Wykonawców wspólnie ubiegających się o udzielenie zamówienia,</w:t>
      </w:r>
      <w:r w:rsidRPr="00FF25C1">
        <w:rPr>
          <w:rFonts w:ascii="Arial" w:hAnsi="Arial" w:cs="Arial"/>
          <w:b/>
          <w:bCs/>
        </w:rPr>
        <w:tab/>
      </w:r>
    </w:p>
    <w:p w:rsidR="00C30286" w:rsidRPr="00FF25C1" w:rsidRDefault="00C30286" w:rsidP="00C30286">
      <w:pPr>
        <w:spacing w:line="360" w:lineRule="auto"/>
        <w:ind w:left="870" w:firstLine="915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-</w:t>
      </w:r>
      <w:r w:rsidRPr="00FF25C1">
        <w:rPr>
          <w:rFonts w:ascii="Arial" w:hAnsi="Arial" w:cs="Arial"/>
        </w:rPr>
        <w:tab/>
        <w:t>„Nie otwierać przed upływem terminu składania ofert”</w:t>
      </w:r>
      <w:r w:rsidR="00077358">
        <w:rPr>
          <w:rFonts w:ascii="Arial" w:hAnsi="Arial" w:cs="Arial"/>
        </w:rPr>
        <w:t>.</w:t>
      </w:r>
    </w:p>
    <w:p w:rsidR="00C30286" w:rsidRPr="00FF25C1" w:rsidRDefault="003B164C" w:rsidP="00C30286">
      <w:p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  <w:b/>
        </w:rPr>
        <w:t>10</w:t>
      </w:r>
      <w:r w:rsidR="00C30286" w:rsidRPr="00FF25C1">
        <w:rPr>
          <w:rFonts w:ascii="Arial" w:hAnsi="Arial" w:cs="Arial"/>
          <w:b/>
        </w:rPr>
        <w:t>.</w:t>
      </w:r>
      <w:r w:rsidR="00B76E0F" w:rsidRPr="00FF25C1">
        <w:rPr>
          <w:rFonts w:ascii="Arial" w:hAnsi="Arial" w:cs="Arial"/>
          <w:b/>
        </w:rPr>
        <w:t>9</w:t>
      </w:r>
      <w:r w:rsidR="00C30286" w:rsidRPr="00FF25C1">
        <w:rPr>
          <w:rFonts w:ascii="Arial" w:hAnsi="Arial" w:cs="Arial"/>
          <w:b/>
        </w:rPr>
        <w:t>.</w:t>
      </w:r>
      <w:r w:rsidR="00C30286" w:rsidRPr="00FF25C1">
        <w:rPr>
          <w:rFonts w:ascii="Arial" w:hAnsi="Arial" w:cs="Arial"/>
        </w:rPr>
        <w:t xml:space="preserve"> Jeżeli zaistnieją  przesłanki z art. 11 ust. 4 ustawy z dnia 16.04.1993r. o zwalczaniu nieuczciwej konkurencji (</w:t>
      </w:r>
      <w:proofErr w:type="spellStart"/>
      <w:r w:rsidR="00C30286" w:rsidRPr="00FF25C1">
        <w:rPr>
          <w:rFonts w:ascii="Arial" w:hAnsi="Arial" w:cs="Arial"/>
        </w:rPr>
        <w:t>Dz.U.Nr</w:t>
      </w:r>
      <w:proofErr w:type="spellEnd"/>
      <w:r w:rsidR="00C30286" w:rsidRPr="00FF25C1">
        <w:rPr>
          <w:rFonts w:ascii="Arial" w:hAnsi="Arial" w:cs="Arial"/>
        </w:rPr>
        <w:t xml:space="preserve"> 47, poz.211 ze </w:t>
      </w:r>
      <w:proofErr w:type="spellStart"/>
      <w:r w:rsidR="00C30286" w:rsidRPr="00FF25C1">
        <w:rPr>
          <w:rFonts w:ascii="Arial" w:hAnsi="Arial" w:cs="Arial"/>
        </w:rPr>
        <w:t>zm</w:t>
      </w:r>
      <w:proofErr w:type="spellEnd"/>
      <w:r w:rsidR="00C30286" w:rsidRPr="00FF25C1">
        <w:rPr>
          <w:rFonts w:ascii="Arial" w:hAnsi="Arial" w:cs="Arial"/>
        </w:rPr>
        <w:t>), tj. informacje składane przez Wykonawcę objęte są tajemnicą przedsiębiorstwa, Wykonawca zobowiązany jest złożyć Zamawiającemu na piśmie, niezależnie od oferty w odrębnym, nieprzejrzystym opakowaniu, na którym należy napisać:</w:t>
      </w:r>
    </w:p>
    <w:p w:rsidR="002708F4" w:rsidRPr="0093653E" w:rsidRDefault="00C30286" w:rsidP="0093653E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nazwę i adres :</w:t>
      </w:r>
    </w:p>
    <w:p w:rsidR="00077358" w:rsidRPr="009D56F0" w:rsidRDefault="00A2146E" w:rsidP="00077358">
      <w:pPr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9D56F0">
        <w:rPr>
          <w:rFonts w:ascii="Arial" w:hAnsi="Arial" w:cs="Arial"/>
          <w:b/>
        </w:rPr>
        <w:t>Muzeum Górnictwa Węglowego w Zabrzu</w:t>
      </w:r>
    </w:p>
    <w:p w:rsidR="00077358" w:rsidRPr="009D56F0" w:rsidRDefault="00077358" w:rsidP="00077358">
      <w:pPr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9D56F0">
        <w:rPr>
          <w:rFonts w:ascii="Arial" w:eastAsia="Calibri" w:hAnsi="Arial" w:cs="Arial"/>
          <w:b/>
          <w:bCs/>
          <w:lang w:eastAsia="en-US"/>
        </w:rPr>
        <w:t>ul. Jodłowa 59, 41-800 Zabrze</w:t>
      </w:r>
    </w:p>
    <w:p w:rsidR="00077358" w:rsidRPr="009D56F0" w:rsidRDefault="00077358" w:rsidP="00077358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9D56F0">
        <w:rPr>
          <w:rFonts w:ascii="Arial" w:eastAsia="Calibri" w:hAnsi="Arial" w:cs="Arial"/>
          <w:b/>
          <w:bCs/>
          <w:lang w:eastAsia="en-US"/>
        </w:rPr>
        <w:t>Sekretariat pok. 102</w:t>
      </w:r>
    </w:p>
    <w:p w:rsidR="00C30286" w:rsidRPr="00FF25C1" w:rsidRDefault="00C30286" w:rsidP="00C3028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nazwę zamówienia,</w:t>
      </w:r>
    </w:p>
    <w:p w:rsidR="00C30286" w:rsidRPr="00FF25C1" w:rsidRDefault="00C30286" w:rsidP="00C3028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F25C1">
        <w:rPr>
          <w:rFonts w:ascii="Arial" w:hAnsi="Arial" w:cs="Arial"/>
        </w:rPr>
        <w:t>nazwę i dokładny adres Wykonawcy / wszystkich Wykonawców wspólnie ubiegających się o udzielenie zamówienia ,</w:t>
      </w:r>
      <w:r w:rsidRPr="00FF25C1">
        <w:rPr>
          <w:rFonts w:ascii="Arial" w:hAnsi="Arial" w:cs="Arial"/>
          <w:b/>
          <w:bCs/>
        </w:rPr>
        <w:tab/>
      </w:r>
    </w:p>
    <w:p w:rsidR="00C30286" w:rsidRPr="00FF25C1" w:rsidRDefault="00C30286" w:rsidP="00C3028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„Nie otwierać przed upływem terminu składania ofert”</w:t>
      </w:r>
    </w:p>
    <w:p w:rsidR="00C30286" w:rsidRPr="00FF25C1" w:rsidRDefault="00C30286" w:rsidP="00C3028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„Tajemnica przedsiębiorstwa”</w:t>
      </w:r>
    </w:p>
    <w:p w:rsidR="00C30286" w:rsidRPr="00FF25C1" w:rsidRDefault="00C30286" w:rsidP="00C30286">
      <w:p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dodatkowe oświadczenie o zastrzeżeniu tajemnicy przedsiębiorstwa wraz z dokumentami, co do których Wykonawca podjął niezbędne działania w celu zachowania ich poufności.</w:t>
      </w:r>
    </w:p>
    <w:p w:rsidR="00C30286" w:rsidRPr="00FF25C1" w:rsidRDefault="00C30286" w:rsidP="00C30286">
      <w:p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 xml:space="preserve">Tajemnica przedsiębiorstwa może mieć charakter techniczny, technologiczny, handlowy lub organizacyjny. Tajemnicą jest informacja, która nie została ujawniona do wiadomości publicznej, </w:t>
      </w:r>
      <w:r w:rsidR="007A7C91">
        <w:rPr>
          <w:rFonts w:ascii="Arial" w:hAnsi="Arial" w:cs="Arial"/>
        </w:rPr>
        <w:br/>
      </w:r>
      <w:r w:rsidRPr="00FF25C1">
        <w:rPr>
          <w:rFonts w:ascii="Arial" w:hAnsi="Arial" w:cs="Arial"/>
        </w:rPr>
        <w:lastRenderedPageBreak/>
        <w:t>w stosunku do tej informacji podjęto niezbędne działania mające na celu zachowanie poufności (zgodnie z wyrokiem SN z dnia 03.10.2000 r.  CKN 304/00).</w:t>
      </w:r>
    </w:p>
    <w:p w:rsidR="00C30286" w:rsidRPr="00FF25C1" w:rsidRDefault="00C30286" w:rsidP="00C30286">
      <w:p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 xml:space="preserve">Zamawiający nie ujawni informacji stanowiących tajemnicę przedsiębiorstwa w rozumieniu przepisów </w:t>
      </w:r>
      <w:r w:rsidR="002F2752">
        <w:rPr>
          <w:rFonts w:ascii="Arial" w:hAnsi="Arial" w:cs="Arial"/>
        </w:rPr>
        <w:br/>
      </w:r>
      <w:r w:rsidRPr="00FF25C1">
        <w:rPr>
          <w:rFonts w:ascii="Arial" w:hAnsi="Arial" w:cs="Arial"/>
        </w:rPr>
        <w:t xml:space="preserve">o zwalczaniu nieuczciwej konkurencji, jeżeli Wykonawca, nie później niż w terminie składania ofert zastrzegł, że nie mogą być one udostępniane. </w:t>
      </w:r>
    </w:p>
    <w:p w:rsidR="00C30286" w:rsidRPr="00FF25C1" w:rsidRDefault="00C30286" w:rsidP="00C30286">
      <w:p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</w:rPr>
        <w:t>Wykonawca nie może zastrzec swojej nazwy (firmy) oraz adresu, informacji dotyczących ceny, terminu wykonania zamówienia, okresu gwarancji i warunków płatności zawartych w ofercie.</w:t>
      </w:r>
    </w:p>
    <w:p w:rsidR="00C30286" w:rsidRPr="00FF25C1" w:rsidRDefault="003B164C" w:rsidP="00C30286">
      <w:pPr>
        <w:pStyle w:val="Tekstpodstawowy2"/>
        <w:spacing w:before="120" w:after="0"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  <w:b/>
        </w:rPr>
        <w:t>10</w:t>
      </w:r>
      <w:r w:rsidR="00C30286" w:rsidRPr="00FF25C1">
        <w:rPr>
          <w:rFonts w:ascii="Arial" w:hAnsi="Arial" w:cs="Arial"/>
          <w:b/>
        </w:rPr>
        <w:t>.</w:t>
      </w:r>
      <w:r w:rsidR="00B76E0F" w:rsidRPr="00FF25C1">
        <w:rPr>
          <w:rFonts w:ascii="Arial" w:hAnsi="Arial" w:cs="Arial"/>
          <w:b/>
        </w:rPr>
        <w:t>10</w:t>
      </w:r>
      <w:r w:rsidR="00C30286" w:rsidRPr="00FF25C1">
        <w:rPr>
          <w:rFonts w:ascii="Arial" w:hAnsi="Arial" w:cs="Arial"/>
          <w:b/>
        </w:rPr>
        <w:t>.</w:t>
      </w:r>
      <w:r w:rsidR="00C30286" w:rsidRPr="00FF25C1">
        <w:rPr>
          <w:rFonts w:ascii="Arial" w:hAnsi="Arial" w:cs="Arial"/>
          <w:b/>
          <w:bCs/>
        </w:rPr>
        <w:t xml:space="preserve"> </w:t>
      </w:r>
      <w:r w:rsidR="00C30286" w:rsidRPr="00FF25C1">
        <w:rPr>
          <w:rFonts w:ascii="Arial" w:hAnsi="Arial" w:cs="Arial"/>
        </w:rPr>
        <w:t xml:space="preserve">Przed upływem terminu składania ofert, Wykonawca może wprowadzić zmiany do złożonej oferty. Zmiany winny być doręczone Zamawiającemu na piśmie pod rygorem nieważności przed upływem terminu składania ofert. Oświadczenie o wprowadzeniu zmian winno być opakowane tak, jak oferta, a opakowanie winno zawierać dodatkowe oznaczenie wyrazem: „ZMIANA”. </w:t>
      </w:r>
    </w:p>
    <w:p w:rsidR="00077358" w:rsidRDefault="00C30286" w:rsidP="00C30286">
      <w:pPr>
        <w:pStyle w:val="tyt"/>
        <w:spacing w:before="0" w:after="0" w:line="360" w:lineRule="auto"/>
        <w:jc w:val="both"/>
        <w:rPr>
          <w:rFonts w:ascii="Arial" w:hAnsi="Arial" w:cs="Arial"/>
          <w:b w:val="0"/>
          <w:bCs/>
          <w:sz w:val="20"/>
        </w:rPr>
      </w:pPr>
      <w:r w:rsidRPr="00FF25C1">
        <w:rPr>
          <w:rFonts w:ascii="Arial" w:hAnsi="Arial" w:cs="Arial"/>
          <w:b w:val="0"/>
          <w:sz w:val="20"/>
        </w:rPr>
        <w:t>Oświadczenie o wprowadzeniu zmian</w:t>
      </w:r>
      <w:r w:rsidRPr="00FF25C1">
        <w:rPr>
          <w:rFonts w:ascii="Arial" w:hAnsi="Arial" w:cs="Arial"/>
          <w:sz w:val="20"/>
        </w:rPr>
        <w:t xml:space="preserve"> </w:t>
      </w:r>
      <w:r w:rsidRPr="00FF25C1">
        <w:rPr>
          <w:rFonts w:ascii="Arial" w:hAnsi="Arial" w:cs="Arial"/>
          <w:b w:val="0"/>
          <w:bCs/>
          <w:sz w:val="20"/>
        </w:rPr>
        <w:t>należy złożyć</w:t>
      </w:r>
      <w:r w:rsidR="00077358">
        <w:rPr>
          <w:rFonts w:ascii="Arial" w:hAnsi="Arial" w:cs="Arial"/>
          <w:b w:val="0"/>
          <w:bCs/>
          <w:sz w:val="20"/>
        </w:rPr>
        <w:t xml:space="preserve">: </w:t>
      </w:r>
    </w:p>
    <w:p w:rsidR="00304D5F" w:rsidRDefault="00077358" w:rsidP="00304D5F">
      <w:pPr>
        <w:pStyle w:val="tyt"/>
        <w:spacing w:before="0" w:after="0" w:line="360" w:lineRule="auto"/>
        <w:rPr>
          <w:rFonts w:ascii="Arial" w:eastAsia="Calibri" w:hAnsi="Arial" w:cs="Arial"/>
          <w:sz w:val="20"/>
          <w:lang w:eastAsia="en-US"/>
        </w:rPr>
      </w:pPr>
      <w:r w:rsidRPr="00A2146E">
        <w:rPr>
          <w:rFonts w:ascii="Arial" w:hAnsi="Arial" w:cs="Arial"/>
          <w:bCs/>
          <w:sz w:val="20"/>
        </w:rPr>
        <w:t xml:space="preserve">w </w:t>
      </w:r>
      <w:r w:rsidR="00A2146E" w:rsidRPr="00A2146E">
        <w:rPr>
          <w:rFonts w:ascii="Arial" w:hAnsi="Arial" w:cs="Arial"/>
          <w:sz w:val="20"/>
        </w:rPr>
        <w:t>Muzeum Górnictwa Węglowego w Zabrzu</w:t>
      </w:r>
      <w:r w:rsidRPr="00A2146E">
        <w:rPr>
          <w:rFonts w:ascii="Arial" w:eastAsia="Calibri" w:hAnsi="Arial" w:cs="Arial"/>
          <w:sz w:val="20"/>
          <w:lang w:eastAsia="en-US"/>
        </w:rPr>
        <w:t>,</w:t>
      </w:r>
    </w:p>
    <w:p w:rsidR="00077358" w:rsidRPr="002708F4" w:rsidRDefault="00077358" w:rsidP="00304D5F">
      <w:pPr>
        <w:pStyle w:val="tyt"/>
        <w:spacing w:before="0" w:after="0" w:line="360" w:lineRule="auto"/>
        <w:rPr>
          <w:rFonts w:ascii="Arial" w:eastAsia="Calibri" w:hAnsi="Arial" w:cs="Arial"/>
          <w:sz w:val="20"/>
          <w:lang w:eastAsia="en-US"/>
        </w:rPr>
      </w:pPr>
      <w:r w:rsidRPr="00A2146E">
        <w:rPr>
          <w:rFonts w:ascii="Arial" w:eastAsia="Calibri" w:hAnsi="Arial" w:cs="Arial"/>
          <w:sz w:val="20"/>
          <w:lang w:eastAsia="en-US"/>
        </w:rPr>
        <w:t xml:space="preserve"> ul. Jodłowa 59, 41-800 Zabrze,</w:t>
      </w:r>
      <w:r w:rsidR="00374E62">
        <w:rPr>
          <w:rFonts w:ascii="Arial" w:eastAsia="Calibri" w:hAnsi="Arial" w:cs="Arial"/>
          <w:sz w:val="20"/>
          <w:lang w:eastAsia="en-US"/>
        </w:rPr>
        <w:t xml:space="preserve"> </w:t>
      </w:r>
      <w:r w:rsidRPr="00A2146E">
        <w:rPr>
          <w:rFonts w:ascii="Arial" w:eastAsia="Calibri" w:hAnsi="Arial" w:cs="Arial"/>
          <w:sz w:val="20"/>
          <w:lang w:eastAsia="en-US"/>
        </w:rPr>
        <w:t>Sekretariat pok.</w:t>
      </w:r>
      <w:r w:rsidRPr="00077358">
        <w:rPr>
          <w:rFonts w:ascii="Arial" w:eastAsia="Calibri" w:hAnsi="Arial" w:cs="Arial"/>
          <w:sz w:val="20"/>
          <w:lang w:eastAsia="en-US"/>
        </w:rPr>
        <w:t xml:space="preserve"> 102</w:t>
      </w:r>
      <w:r w:rsidR="00C30286" w:rsidRPr="00077358">
        <w:rPr>
          <w:rFonts w:ascii="Arial" w:hAnsi="Arial" w:cs="Arial"/>
          <w:bCs/>
          <w:sz w:val="20"/>
        </w:rPr>
        <w:t>.</w:t>
      </w:r>
    </w:p>
    <w:p w:rsidR="00C30286" w:rsidRPr="00FF25C1" w:rsidRDefault="00C30286" w:rsidP="00C30286">
      <w:pPr>
        <w:pStyle w:val="tyt"/>
        <w:spacing w:before="0" w:after="0" w:line="360" w:lineRule="auto"/>
        <w:jc w:val="both"/>
        <w:rPr>
          <w:rFonts w:ascii="Arial" w:hAnsi="Arial" w:cs="Arial"/>
          <w:b w:val="0"/>
          <w:bCs/>
          <w:sz w:val="20"/>
        </w:rPr>
      </w:pPr>
      <w:r w:rsidRPr="00FF25C1">
        <w:rPr>
          <w:rFonts w:ascii="Arial" w:hAnsi="Arial" w:cs="Arial"/>
          <w:b w:val="0"/>
          <w:bCs/>
          <w:sz w:val="20"/>
        </w:rPr>
        <w:t>Oświadczenie musi zawierać dokładną nazwę i adres Wykonawcy, nazwę zamówienia oraz musi być podpisane</w:t>
      </w:r>
      <w:r w:rsidR="008955AB" w:rsidRPr="00FF25C1">
        <w:rPr>
          <w:rFonts w:ascii="Arial" w:hAnsi="Arial" w:cs="Arial"/>
          <w:b w:val="0"/>
          <w:bCs/>
          <w:sz w:val="20"/>
        </w:rPr>
        <w:t xml:space="preserve"> przez osoby uprawnione do składania oświadczeń woli w imieniu Wykonawcy</w:t>
      </w:r>
      <w:r w:rsidRPr="00FF25C1">
        <w:rPr>
          <w:rFonts w:ascii="Arial" w:hAnsi="Arial" w:cs="Arial"/>
          <w:b w:val="0"/>
          <w:bCs/>
          <w:sz w:val="20"/>
        </w:rPr>
        <w:t xml:space="preserve">. </w:t>
      </w:r>
      <w:r w:rsidR="007A7C91">
        <w:rPr>
          <w:rFonts w:ascii="Arial" w:hAnsi="Arial" w:cs="Arial"/>
          <w:b w:val="0"/>
          <w:bCs/>
          <w:sz w:val="20"/>
        </w:rPr>
        <w:br/>
      </w:r>
      <w:r w:rsidRPr="00FF25C1">
        <w:rPr>
          <w:rFonts w:ascii="Arial" w:hAnsi="Arial" w:cs="Arial"/>
          <w:b w:val="0"/>
          <w:bCs/>
          <w:sz w:val="20"/>
        </w:rPr>
        <w:t xml:space="preserve">Do oświadczenia </w:t>
      </w:r>
      <w:r w:rsidR="008955AB" w:rsidRPr="00FF25C1">
        <w:rPr>
          <w:rFonts w:ascii="Arial" w:hAnsi="Arial" w:cs="Arial"/>
          <w:b w:val="0"/>
          <w:bCs/>
          <w:sz w:val="20"/>
        </w:rPr>
        <w:t xml:space="preserve">należy </w:t>
      </w:r>
      <w:r w:rsidRPr="00FF25C1">
        <w:rPr>
          <w:rFonts w:ascii="Arial" w:hAnsi="Arial" w:cs="Arial"/>
          <w:b w:val="0"/>
          <w:bCs/>
          <w:sz w:val="20"/>
        </w:rPr>
        <w:t xml:space="preserve">dołączyć oryginał lub kserokopię dokumentu, poświadczoną przez Wykonawcę </w:t>
      </w:r>
      <w:r w:rsidRPr="00FF25C1">
        <w:rPr>
          <w:rFonts w:ascii="Arial" w:hAnsi="Arial" w:cs="Arial"/>
          <w:b w:val="0"/>
          <w:bCs/>
          <w:i/>
          <w:sz w:val="20"/>
        </w:rPr>
        <w:t>„za zgodnoś</w:t>
      </w:r>
      <w:r w:rsidR="00530DCA" w:rsidRPr="00FF25C1">
        <w:rPr>
          <w:rFonts w:ascii="Arial" w:hAnsi="Arial" w:cs="Arial"/>
          <w:b w:val="0"/>
          <w:bCs/>
          <w:i/>
          <w:sz w:val="20"/>
        </w:rPr>
        <w:t>ć</w:t>
      </w:r>
      <w:r w:rsidRPr="00FF25C1">
        <w:rPr>
          <w:rFonts w:ascii="Arial" w:hAnsi="Arial" w:cs="Arial"/>
          <w:b w:val="0"/>
          <w:bCs/>
          <w:i/>
          <w:sz w:val="20"/>
        </w:rPr>
        <w:t xml:space="preserve"> z oryginałem</w:t>
      </w:r>
      <w:r w:rsidRPr="00FF25C1">
        <w:rPr>
          <w:rFonts w:ascii="Arial" w:hAnsi="Arial" w:cs="Arial"/>
          <w:b w:val="0"/>
          <w:bCs/>
          <w:sz w:val="20"/>
        </w:rPr>
        <w:t>”, potwierdzającego uprawnienia osoby podpisującej „ZMIANĘ” do</w:t>
      </w:r>
      <w:r w:rsidR="008955AB" w:rsidRPr="00FF25C1">
        <w:rPr>
          <w:rFonts w:ascii="Arial" w:hAnsi="Arial" w:cs="Arial"/>
          <w:b w:val="0"/>
          <w:bCs/>
          <w:sz w:val="20"/>
        </w:rPr>
        <w:t xml:space="preserve"> składania oświadczenia woli w imieniu Wykonawcy</w:t>
      </w:r>
      <w:r w:rsidRPr="00FF25C1">
        <w:rPr>
          <w:rFonts w:ascii="Arial" w:hAnsi="Arial" w:cs="Arial"/>
          <w:b w:val="0"/>
          <w:bCs/>
          <w:sz w:val="20"/>
        </w:rPr>
        <w:t>.</w:t>
      </w:r>
    </w:p>
    <w:p w:rsidR="007C619E" w:rsidRDefault="003B164C" w:rsidP="007C619E">
      <w:pPr>
        <w:spacing w:line="360" w:lineRule="auto"/>
        <w:rPr>
          <w:rFonts w:ascii="Arial" w:hAnsi="Arial" w:cs="Arial"/>
        </w:rPr>
      </w:pPr>
      <w:r w:rsidRPr="007C619E">
        <w:rPr>
          <w:rFonts w:ascii="Arial" w:hAnsi="Arial" w:cs="Arial"/>
          <w:b/>
        </w:rPr>
        <w:t>10</w:t>
      </w:r>
      <w:r w:rsidR="00C30286" w:rsidRPr="007C619E">
        <w:rPr>
          <w:rFonts w:ascii="Arial" w:hAnsi="Arial" w:cs="Arial"/>
          <w:b/>
        </w:rPr>
        <w:t>.1</w:t>
      </w:r>
      <w:r w:rsidR="00B76E0F" w:rsidRPr="007C619E">
        <w:rPr>
          <w:rFonts w:ascii="Arial" w:hAnsi="Arial" w:cs="Arial"/>
          <w:b/>
        </w:rPr>
        <w:t>1</w:t>
      </w:r>
      <w:r w:rsidR="00C30286" w:rsidRPr="007C619E">
        <w:rPr>
          <w:rFonts w:ascii="Arial" w:hAnsi="Arial" w:cs="Arial"/>
          <w:b/>
          <w:bCs/>
        </w:rPr>
        <w:t xml:space="preserve">. </w:t>
      </w:r>
      <w:r w:rsidR="00C30286" w:rsidRPr="007C619E">
        <w:rPr>
          <w:rFonts w:ascii="Arial" w:hAnsi="Arial" w:cs="Arial"/>
        </w:rPr>
        <w:t xml:space="preserve">Przed upływem terminu składania ofert, Wykonawca może wycofać ofertę. O wycofaniu powinien powiadomić Zamawiającego na piśmie pod rygorem nieważności przed upływem terminu składania ofert. Oświadczenie o wycofaniu oferty winno być opakowane tak, jak oferta, a opakowanie winno zawierać dodatkowe oznaczenie wyrazem: „WYCOFANIE”. </w:t>
      </w:r>
    </w:p>
    <w:p w:rsidR="007C619E" w:rsidRDefault="00C30286" w:rsidP="007C619E">
      <w:pPr>
        <w:spacing w:line="360" w:lineRule="auto"/>
        <w:rPr>
          <w:rFonts w:ascii="Arial" w:hAnsi="Arial" w:cs="Arial"/>
          <w:b/>
          <w:bCs/>
        </w:rPr>
      </w:pPr>
      <w:r w:rsidRPr="007C619E">
        <w:rPr>
          <w:rFonts w:ascii="Arial" w:hAnsi="Arial" w:cs="Arial"/>
          <w:b/>
        </w:rPr>
        <w:t xml:space="preserve">Oświadczenie o wycofaniu oferty </w:t>
      </w:r>
      <w:r w:rsidRPr="007C619E">
        <w:rPr>
          <w:rFonts w:ascii="Arial" w:hAnsi="Arial" w:cs="Arial"/>
          <w:b/>
          <w:bCs/>
        </w:rPr>
        <w:t xml:space="preserve">należy złożyć </w:t>
      </w:r>
    </w:p>
    <w:p w:rsidR="007C619E" w:rsidRPr="007C619E" w:rsidRDefault="00A2146E" w:rsidP="007C619E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7C619E">
        <w:rPr>
          <w:rFonts w:ascii="Arial" w:hAnsi="Arial" w:cs="Arial"/>
          <w:b/>
          <w:bCs/>
        </w:rPr>
        <w:t xml:space="preserve">w </w:t>
      </w:r>
      <w:r w:rsidRPr="007C619E">
        <w:rPr>
          <w:rFonts w:ascii="Arial" w:hAnsi="Arial" w:cs="Arial"/>
          <w:b/>
        </w:rPr>
        <w:t>Muzeum Górnictwa Węglowego w Zabrzu</w:t>
      </w:r>
      <w:r w:rsidR="00077358" w:rsidRPr="007C619E">
        <w:rPr>
          <w:rFonts w:ascii="Arial" w:eastAsia="Calibri" w:hAnsi="Arial" w:cs="Arial"/>
          <w:b/>
          <w:lang w:eastAsia="en-US"/>
        </w:rPr>
        <w:t>,</w:t>
      </w:r>
    </w:p>
    <w:p w:rsidR="007C619E" w:rsidRPr="007C619E" w:rsidRDefault="00077358" w:rsidP="007C619E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7C619E">
        <w:rPr>
          <w:rFonts w:ascii="Arial" w:eastAsia="Calibri" w:hAnsi="Arial" w:cs="Arial"/>
          <w:b/>
          <w:lang w:eastAsia="en-US"/>
        </w:rPr>
        <w:t>ul. Jodłowa 59, 41-800 Zabrze,</w:t>
      </w:r>
      <w:r w:rsidR="00374E62" w:rsidRPr="007C619E">
        <w:rPr>
          <w:rFonts w:ascii="Arial" w:eastAsia="Calibri" w:hAnsi="Arial" w:cs="Arial"/>
          <w:b/>
          <w:lang w:eastAsia="en-US"/>
        </w:rPr>
        <w:t xml:space="preserve"> </w:t>
      </w:r>
      <w:r w:rsidRPr="007C619E">
        <w:rPr>
          <w:rFonts w:ascii="Arial" w:eastAsia="Calibri" w:hAnsi="Arial" w:cs="Arial"/>
          <w:b/>
          <w:lang w:eastAsia="en-US"/>
        </w:rPr>
        <w:t>Sekretariat pok. 102.</w:t>
      </w:r>
    </w:p>
    <w:p w:rsidR="007C619E" w:rsidRDefault="00C30286" w:rsidP="009D56F0">
      <w:pPr>
        <w:spacing w:line="360" w:lineRule="auto"/>
        <w:jc w:val="both"/>
        <w:rPr>
          <w:rFonts w:ascii="Arial" w:hAnsi="Arial" w:cs="Arial"/>
          <w:b/>
          <w:bCs/>
        </w:rPr>
      </w:pPr>
      <w:r w:rsidRPr="00FF25C1">
        <w:rPr>
          <w:rFonts w:ascii="Arial" w:hAnsi="Arial" w:cs="Arial"/>
          <w:b/>
          <w:bCs/>
        </w:rPr>
        <w:t xml:space="preserve">Oświadczenie musi zawierać dokładną nazwę i adres Wykonawcy, nazwę zamówienia oraz musi być podpisane </w:t>
      </w:r>
      <w:r w:rsidR="008955AB" w:rsidRPr="00FF25C1">
        <w:rPr>
          <w:rFonts w:ascii="Arial" w:hAnsi="Arial" w:cs="Arial"/>
          <w:b/>
          <w:bCs/>
        </w:rPr>
        <w:t>przez osoby uprawnione do składania oświadczeń woli w imieniu Wykonawcy</w:t>
      </w:r>
      <w:r w:rsidRPr="00FF25C1">
        <w:rPr>
          <w:rFonts w:ascii="Arial" w:hAnsi="Arial" w:cs="Arial"/>
          <w:b/>
          <w:bCs/>
        </w:rPr>
        <w:t xml:space="preserve">. </w:t>
      </w:r>
    </w:p>
    <w:p w:rsidR="00FA4EF2" w:rsidRPr="00FF25C1" w:rsidRDefault="00C30286" w:rsidP="009D56F0">
      <w:pPr>
        <w:spacing w:line="360" w:lineRule="auto"/>
        <w:jc w:val="both"/>
        <w:rPr>
          <w:rFonts w:ascii="Arial" w:hAnsi="Arial" w:cs="Arial"/>
          <w:b/>
          <w:bCs/>
        </w:rPr>
      </w:pPr>
      <w:r w:rsidRPr="00FF25C1">
        <w:rPr>
          <w:rFonts w:ascii="Arial" w:hAnsi="Arial" w:cs="Arial"/>
          <w:b/>
          <w:bCs/>
        </w:rPr>
        <w:t xml:space="preserve">Do oświadczenia </w:t>
      </w:r>
      <w:r w:rsidR="008955AB" w:rsidRPr="00FF25C1">
        <w:rPr>
          <w:rFonts w:ascii="Arial" w:hAnsi="Arial" w:cs="Arial"/>
          <w:b/>
          <w:bCs/>
        </w:rPr>
        <w:t xml:space="preserve">należy </w:t>
      </w:r>
      <w:r w:rsidRPr="00FF25C1">
        <w:rPr>
          <w:rFonts w:ascii="Arial" w:hAnsi="Arial" w:cs="Arial"/>
          <w:b/>
          <w:bCs/>
        </w:rPr>
        <w:t xml:space="preserve">dołączyć oryginał lub kopię dokumentu, poświadczoną przez Wykonawcę </w:t>
      </w:r>
      <w:r w:rsidRPr="00FF25C1">
        <w:rPr>
          <w:rFonts w:ascii="Arial" w:hAnsi="Arial" w:cs="Arial"/>
          <w:b/>
          <w:bCs/>
          <w:i/>
        </w:rPr>
        <w:t>„za zgodnoś</w:t>
      </w:r>
      <w:r w:rsidR="00FA4EF2" w:rsidRPr="00FF25C1">
        <w:rPr>
          <w:rFonts w:ascii="Arial" w:hAnsi="Arial" w:cs="Arial"/>
          <w:b/>
          <w:bCs/>
          <w:i/>
        </w:rPr>
        <w:t>ć</w:t>
      </w:r>
      <w:r w:rsidRPr="00FF25C1">
        <w:rPr>
          <w:rFonts w:ascii="Arial" w:hAnsi="Arial" w:cs="Arial"/>
          <w:b/>
          <w:bCs/>
          <w:i/>
        </w:rPr>
        <w:t xml:space="preserve"> z oryginałem</w:t>
      </w:r>
      <w:r w:rsidR="00FA4EF2" w:rsidRPr="00FF25C1">
        <w:rPr>
          <w:rFonts w:ascii="Arial" w:hAnsi="Arial" w:cs="Arial"/>
          <w:b/>
          <w:bCs/>
        </w:rPr>
        <w:t>”, potwierdzającego</w:t>
      </w:r>
      <w:r w:rsidR="00530DCA" w:rsidRPr="00FF25C1">
        <w:rPr>
          <w:rFonts w:ascii="Arial" w:hAnsi="Arial" w:cs="Arial"/>
          <w:b/>
          <w:bCs/>
        </w:rPr>
        <w:t xml:space="preserve"> uprawnienia </w:t>
      </w:r>
      <w:r w:rsidRPr="00FF25C1">
        <w:rPr>
          <w:rFonts w:ascii="Arial" w:hAnsi="Arial" w:cs="Arial"/>
          <w:b/>
          <w:bCs/>
        </w:rPr>
        <w:t xml:space="preserve">osoby podpisującej „WYCOFANIE” </w:t>
      </w:r>
      <w:r w:rsidR="00FA4EF2" w:rsidRPr="00FF25C1">
        <w:rPr>
          <w:rFonts w:ascii="Arial" w:hAnsi="Arial" w:cs="Arial"/>
          <w:b/>
          <w:bCs/>
        </w:rPr>
        <w:t>do składania oświadczenia woli w imieniu Wykonawcy.</w:t>
      </w:r>
    </w:p>
    <w:p w:rsidR="006A4266" w:rsidRDefault="006A4266" w:rsidP="00C30286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30286" w:rsidRPr="00FF25C1" w:rsidRDefault="003B164C" w:rsidP="00C30286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b/>
          <w:sz w:val="20"/>
        </w:rPr>
        <w:t>10.1</w:t>
      </w:r>
      <w:r w:rsidR="00B76E0F" w:rsidRPr="00FF25C1">
        <w:rPr>
          <w:rFonts w:ascii="Arial" w:hAnsi="Arial" w:cs="Arial"/>
          <w:b/>
          <w:sz w:val="20"/>
        </w:rPr>
        <w:t>2</w:t>
      </w:r>
      <w:r w:rsidR="00C30286" w:rsidRPr="00FF25C1">
        <w:rPr>
          <w:rFonts w:ascii="Arial" w:hAnsi="Arial" w:cs="Arial"/>
          <w:b/>
          <w:sz w:val="20"/>
        </w:rPr>
        <w:t>.</w:t>
      </w:r>
      <w:r w:rsidR="00C30286" w:rsidRPr="00FF25C1">
        <w:rPr>
          <w:rFonts w:ascii="Arial" w:hAnsi="Arial" w:cs="Arial"/>
          <w:bCs/>
          <w:sz w:val="20"/>
        </w:rPr>
        <w:t xml:space="preserve"> Wykonawca</w:t>
      </w:r>
      <w:r w:rsidR="00C30286" w:rsidRPr="00FF25C1">
        <w:rPr>
          <w:rFonts w:ascii="Arial" w:hAnsi="Arial" w:cs="Arial"/>
          <w:sz w:val="20"/>
        </w:rPr>
        <w:t xml:space="preserve"> ponosi wszystkie koszty związane z przygotowaniem i złożeniem oferty.</w:t>
      </w:r>
    </w:p>
    <w:p w:rsidR="0093653E" w:rsidRDefault="0093653E" w:rsidP="00C30286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</w:p>
    <w:p w:rsidR="00BD28B8" w:rsidRPr="00FF25C1" w:rsidRDefault="00BD28B8" w:rsidP="00BD28B8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FF25C1">
        <w:rPr>
          <w:rFonts w:ascii="Arial" w:hAnsi="Arial" w:cs="Arial"/>
          <w:b/>
          <w:sz w:val="20"/>
        </w:rPr>
        <w:t>11. Miejsce oraz termin składania i otwarcia ofert.</w:t>
      </w:r>
    </w:p>
    <w:p w:rsidR="00441B52" w:rsidRDefault="00BD28B8" w:rsidP="00BD28B8">
      <w:pPr>
        <w:spacing w:line="360" w:lineRule="auto"/>
        <w:jc w:val="both"/>
        <w:rPr>
          <w:rFonts w:ascii="Arial" w:hAnsi="Arial" w:cs="Arial"/>
          <w:b/>
        </w:rPr>
      </w:pPr>
      <w:r w:rsidRPr="00FF25C1">
        <w:rPr>
          <w:rFonts w:ascii="Arial" w:hAnsi="Arial" w:cs="Arial"/>
          <w:b/>
          <w:bCs/>
        </w:rPr>
        <w:t>11.1.</w:t>
      </w:r>
      <w:r w:rsidRPr="00FF25C1">
        <w:rPr>
          <w:rFonts w:ascii="Arial" w:hAnsi="Arial" w:cs="Arial"/>
        </w:rPr>
        <w:t xml:space="preserve"> Oferta musi być złożona </w:t>
      </w:r>
      <w:r w:rsidRPr="00A2146E">
        <w:rPr>
          <w:rFonts w:ascii="Arial" w:hAnsi="Arial" w:cs="Arial"/>
          <w:b/>
        </w:rPr>
        <w:t xml:space="preserve">w </w:t>
      </w:r>
    </w:p>
    <w:p w:rsidR="00441B52" w:rsidRDefault="00A2146E" w:rsidP="00441B52">
      <w:pPr>
        <w:spacing w:line="360" w:lineRule="auto"/>
        <w:jc w:val="center"/>
        <w:rPr>
          <w:rFonts w:ascii="Arial" w:hAnsi="Arial" w:cs="Arial"/>
        </w:rPr>
      </w:pPr>
      <w:r w:rsidRPr="00A2146E">
        <w:rPr>
          <w:rFonts w:ascii="Arial" w:hAnsi="Arial" w:cs="Arial"/>
          <w:b/>
        </w:rPr>
        <w:t>Muzeum Górnictwa Węglowego w Zabrzu</w:t>
      </w:r>
      <w:r w:rsidR="00077358" w:rsidRPr="00FC2BAA">
        <w:rPr>
          <w:rFonts w:ascii="Arial" w:hAnsi="Arial" w:cs="Arial"/>
          <w:b/>
        </w:rPr>
        <w:t xml:space="preserve">, ul. Jodłowa 59, </w:t>
      </w:r>
      <w:r w:rsidRPr="00FC2BAA">
        <w:rPr>
          <w:rFonts w:ascii="Arial" w:hAnsi="Arial" w:cs="Arial"/>
          <w:b/>
        </w:rPr>
        <w:br/>
      </w:r>
      <w:r w:rsidR="00077358" w:rsidRPr="00FC2BAA">
        <w:rPr>
          <w:rFonts w:ascii="Arial" w:hAnsi="Arial" w:cs="Arial"/>
          <w:b/>
        </w:rPr>
        <w:t>41- 800 Zabrze, Sekretariat pok. Nr 102</w:t>
      </w:r>
    </w:p>
    <w:p w:rsidR="00BD28B8" w:rsidRPr="001E7E52" w:rsidRDefault="00374E62" w:rsidP="00A572B6">
      <w:pPr>
        <w:spacing w:line="360" w:lineRule="auto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A05F71">
        <w:rPr>
          <w:rFonts w:ascii="Arial" w:hAnsi="Arial" w:cs="Arial"/>
          <w:b/>
        </w:rPr>
        <w:t xml:space="preserve">najpóźniej do dnia </w:t>
      </w:r>
      <w:r w:rsidR="008B7F93">
        <w:rPr>
          <w:rFonts w:ascii="Arial" w:hAnsi="Arial" w:cs="Arial"/>
          <w:b/>
          <w:highlight w:val="lightGray"/>
        </w:rPr>
        <w:t>26.08</w:t>
      </w:r>
      <w:r w:rsidR="00BE31BB">
        <w:rPr>
          <w:rFonts w:ascii="Arial" w:hAnsi="Arial" w:cs="Arial"/>
          <w:b/>
          <w:highlight w:val="lightGray"/>
        </w:rPr>
        <w:t>.06</w:t>
      </w:r>
      <w:r w:rsidR="00CD2A18" w:rsidRPr="001A3A88">
        <w:rPr>
          <w:rFonts w:ascii="Arial" w:hAnsi="Arial" w:cs="Arial"/>
          <w:b/>
          <w:highlight w:val="lightGray"/>
        </w:rPr>
        <w:t>.</w:t>
      </w:r>
      <w:r w:rsidR="001E7E52" w:rsidRPr="001A3A88">
        <w:rPr>
          <w:rFonts w:ascii="Arial" w:hAnsi="Arial" w:cs="Arial"/>
          <w:b/>
          <w:highlight w:val="lightGray"/>
        </w:rPr>
        <w:t>201</w:t>
      </w:r>
      <w:r w:rsidR="001A3A88" w:rsidRPr="001A3A88">
        <w:rPr>
          <w:rFonts w:ascii="Arial" w:hAnsi="Arial" w:cs="Arial"/>
          <w:b/>
          <w:highlight w:val="lightGray"/>
        </w:rPr>
        <w:t xml:space="preserve">4 </w:t>
      </w:r>
      <w:r w:rsidR="001E7E52" w:rsidRPr="001A3A88">
        <w:rPr>
          <w:rFonts w:ascii="Arial" w:hAnsi="Arial" w:cs="Arial"/>
          <w:b/>
          <w:highlight w:val="lightGray"/>
        </w:rPr>
        <w:t xml:space="preserve">r. </w:t>
      </w:r>
      <w:r w:rsidR="00BD28B8" w:rsidRPr="001A3A88">
        <w:rPr>
          <w:rFonts w:ascii="Arial" w:hAnsi="Arial" w:cs="Arial"/>
          <w:b/>
          <w:highlight w:val="lightGray"/>
        </w:rPr>
        <w:t>do godz.</w:t>
      </w:r>
      <w:r w:rsidR="001E7E52" w:rsidRPr="001A3A88">
        <w:rPr>
          <w:rFonts w:ascii="Arial" w:hAnsi="Arial" w:cs="Arial"/>
          <w:b/>
          <w:highlight w:val="lightGray"/>
        </w:rPr>
        <w:t>10:00</w:t>
      </w:r>
      <w:r w:rsidR="00075E30" w:rsidRPr="001A3A88">
        <w:rPr>
          <w:rFonts w:ascii="Arial" w:hAnsi="Arial" w:cs="Arial"/>
          <w:b/>
          <w:highlight w:val="lightGray"/>
        </w:rPr>
        <w:t>.</w:t>
      </w:r>
    </w:p>
    <w:p w:rsidR="0010524C" w:rsidRDefault="0010524C" w:rsidP="00A31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D28B8" w:rsidRPr="00441B52" w:rsidRDefault="00BD28B8" w:rsidP="00441B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FF25C1">
        <w:rPr>
          <w:rFonts w:ascii="Arial" w:hAnsi="Arial" w:cs="Arial"/>
          <w:b/>
          <w:bCs/>
        </w:rPr>
        <w:t xml:space="preserve">11.2. </w:t>
      </w:r>
      <w:r w:rsidR="00A316A5">
        <w:rPr>
          <w:rFonts w:ascii="Arial" w:hAnsi="Arial" w:cs="Arial"/>
          <w:bCs/>
        </w:rPr>
        <w:t>W post</w:t>
      </w:r>
      <w:r w:rsidR="00A316A5">
        <w:rPr>
          <w:rFonts w:ascii="Arial" w:eastAsia="TimesNewRoman,Bold" w:hAnsi="Arial" w:cs="Arial"/>
          <w:bCs/>
        </w:rPr>
        <w:t>ę</w:t>
      </w:r>
      <w:r w:rsidR="00A316A5">
        <w:rPr>
          <w:rFonts w:ascii="Arial" w:hAnsi="Arial" w:cs="Arial"/>
          <w:bCs/>
        </w:rPr>
        <w:t>powaniu o udzielenie zamówienia o warto</w:t>
      </w:r>
      <w:r w:rsidR="00A316A5">
        <w:rPr>
          <w:rFonts w:ascii="Arial" w:eastAsia="TimesNewRoman,Bold" w:hAnsi="Arial" w:cs="Arial"/>
          <w:bCs/>
        </w:rPr>
        <w:t>ś</w:t>
      </w:r>
      <w:r w:rsidR="00A316A5">
        <w:rPr>
          <w:rFonts w:ascii="Arial" w:hAnsi="Arial" w:cs="Arial"/>
          <w:bCs/>
        </w:rPr>
        <w:t>ci mniejszej ni</w:t>
      </w:r>
      <w:r w:rsidR="00A316A5">
        <w:rPr>
          <w:rFonts w:ascii="Arial" w:eastAsia="TimesNewRoman,Bold" w:hAnsi="Arial" w:cs="Arial"/>
          <w:bCs/>
        </w:rPr>
        <w:t xml:space="preserve">ż </w:t>
      </w:r>
      <w:r w:rsidR="00A316A5">
        <w:rPr>
          <w:rFonts w:ascii="Arial" w:hAnsi="Arial" w:cs="Arial"/>
          <w:bCs/>
        </w:rPr>
        <w:t>kwoty okre</w:t>
      </w:r>
      <w:r w:rsidR="00A316A5">
        <w:rPr>
          <w:rFonts w:ascii="Arial" w:eastAsia="TimesNewRoman,Bold" w:hAnsi="Arial" w:cs="Arial"/>
          <w:bCs/>
        </w:rPr>
        <w:t>ś</w:t>
      </w:r>
      <w:r w:rsidR="00A316A5">
        <w:rPr>
          <w:rFonts w:ascii="Arial" w:hAnsi="Arial" w:cs="Arial"/>
          <w:bCs/>
        </w:rPr>
        <w:t xml:space="preserve">lone </w:t>
      </w:r>
      <w:r w:rsidR="0010524C">
        <w:rPr>
          <w:rFonts w:ascii="Arial" w:hAnsi="Arial" w:cs="Arial"/>
          <w:bCs/>
        </w:rPr>
        <w:br/>
      </w:r>
      <w:r w:rsidR="00A316A5">
        <w:rPr>
          <w:rFonts w:ascii="Arial" w:hAnsi="Arial" w:cs="Arial"/>
          <w:bCs/>
        </w:rPr>
        <w:t>w przepisach wydanych na podstawie art. 11 ust. 8, zamawiaj</w:t>
      </w:r>
      <w:r w:rsidR="00A316A5">
        <w:rPr>
          <w:rFonts w:ascii="Arial" w:eastAsia="TimesNewRoman,Bold" w:hAnsi="Arial" w:cs="Arial"/>
          <w:bCs/>
        </w:rPr>
        <w:t>ą</w:t>
      </w:r>
      <w:r w:rsidR="00A316A5">
        <w:rPr>
          <w:rFonts w:ascii="Arial" w:hAnsi="Arial" w:cs="Arial"/>
          <w:bCs/>
        </w:rPr>
        <w:t>cy niezwłocznie zwraca ofert</w:t>
      </w:r>
      <w:r w:rsidR="00A316A5">
        <w:rPr>
          <w:rFonts w:ascii="Arial" w:eastAsia="TimesNewRoman,Bold" w:hAnsi="Arial" w:cs="Arial"/>
          <w:bCs/>
        </w:rPr>
        <w:t>ę</w:t>
      </w:r>
      <w:r w:rsidR="00A316A5">
        <w:rPr>
          <w:rFonts w:ascii="Arial" w:hAnsi="Arial" w:cs="Arial"/>
          <w:bCs/>
        </w:rPr>
        <w:t>, która została zło</w:t>
      </w:r>
      <w:r w:rsidR="00A316A5">
        <w:rPr>
          <w:rFonts w:ascii="Arial" w:eastAsia="TimesNewRoman,Bold" w:hAnsi="Arial" w:cs="Arial"/>
          <w:bCs/>
        </w:rPr>
        <w:t>ż</w:t>
      </w:r>
      <w:r w:rsidR="00A316A5">
        <w:rPr>
          <w:rFonts w:ascii="Arial" w:hAnsi="Arial" w:cs="Arial"/>
          <w:bCs/>
        </w:rPr>
        <w:t>ona po terminie. W post</w:t>
      </w:r>
      <w:r w:rsidR="00A316A5">
        <w:rPr>
          <w:rFonts w:ascii="Arial" w:eastAsia="TimesNewRoman,Bold" w:hAnsi="Arial" w:cs="Arial"/>
          <w:bCs/>
        </w:rPr>
        <w:t>ę</w:t>
      </w:r>
      <w:r w:rsidR="00A316A5">
        <w:rPr>
          <w:rFonts w:ascii="Arial" w:hAnsi="Arial" w:cs="Arial"/>
          <w:bCs/>
        </w:rPr>
        <w:t>powaniu o udzielenie zamówienia o warto</w:t>
      </w:r>
      <w:r w:rsidR="00A316A5">
        <w:rPr>
          <w:rFonts w:ascii="Arial" w:eastAsia="TimesNewRoman,Bold" w:hAnsi="Arial" w:cs="Arial"/>
          <w:bCs/>
        </w:rPr>
        <w:t>ś</w:t>
      </w:r>
      <w:r w:rsidR="00A316A5">
        <w:rPr>
          <w:rFonts w:ascii="Arial" w:hAnsi="Arial" w:cs="Arial"/>
          <w:bCs/>
        </w:rPr>
        <w:t>ci równej lub przekraczaj</w:t>
      </w:r>
      <w:r w:rsidR="00A316A5">
        <w:rPr>
          <w:rFonts w:ascii="Arial" w:eastAsia="TimesNewRoman,Bold" w:hAnsi="Arial" w:cs="Arial"/>
          <w:bCs/>
        </w:rPr>
        <w:t>ą</w:t>
      </w:r>
      <w:r w:rsidR="00A316A5">
        <w:rPr>
          <w:rFonts w:ascii="Arial" w:hAnsi="Arial" w:cs="Arial"/>
          <w:bCs/>
        </w:rPr>
        <w:t>cej kwoty okre</w:t>
      </w:r>
      <w:r w:rsidR="00A316A5">
        <w:rPr>
          <w:rFonts w:ascii="Arial" w:eastAsia="TimesNewRoman,Bold" w:hAnsi="Arial" w:cs="Arial"/>
          <w:bCs/>
        </w:rPr>
        <w:t>ś</w:t>
      </w:r>
      <w:r w:rsidR="00A316A5">
        <w:rPr>
          <w:rFonts w:ascii="Arial" w:hAnsi="Arial" w:cs="Arial"/>
          <w:bCs/>
        </w:rPr>
        <w:t>lone w przepisach wydanych na podstawie art. 11 ust. 8, zamawiaj</w:t>
      </w:r>
      <w:r w:rsidR="00A316A5">
        <w:rPr>
          <w:rFonts w:ascii="Arial" w:eastAsia="TimesNewRoman,Bold" w:hAnsi="Arial" w:cs="Arial"/>
          <w:bCs/>
        </w:rPr>
        <w:t>ą</w:t>
      </w:r>
      <w:r w:rsidR="00A316A5">
        <w:rPr>
          <w:rFonts w:ascii="Arial" w:hAnsi="Arial" w:cs="Arial"/>
          <w:bCs/>
        </w:rPr>
        <w:t>cy niezwłocznie zawiadamia wykonawc</w:t>
      </w:r>
      <w:r w:rsidR="00A316A5">
        <w:rPr>
          <w:rFonts w:ascii="Arial" w:eastAsia="TimesNewRoman,Bold" w:hAnsi="Arial" w:cs="Arial"/>
          <w:bCs/>
        </w:rPr>
        <w:t xml:space="preserve">ę </w:t>
      </w:r>
      <w:r w:rsidR="00A316A5">
        <w:rPr>
          <w:rFonts w:ascii="Arial" w:hAnsi="Arial" w:cs="Arial"/>
          <w:bCs/>
        </w:rPr>
        <w:t>o zło</w:t>
      </w:r>
      <w:r w:rsidR="00A316A5">
        <w:rPr>
          <w:rFonts w:ascii="Arial" w:eastAsia="TimesNewRoman,Bold" w:hAnsi="Arial" w:cs="Arial"/>
          <w:bCs/>
        </w:rPr>
        <w:t>ż</w:t>
      </w:r>
      <w:r w:rsidR="00A316A5">
        <w:rPr>
          <w:rFonts w:ascii="Arial" w:hAnsi="Arial" w:cs="Arial"/>
          <w:bCs/>
        </w:rPr>
        <w:t>eniu oferty po terminie oraz zwraca ofert</w:t>
      </w:r>
      <w:r w:rsidR="00A316A5">
        <w:rPr>
          <w:rFonts w:ascii="Arial" w:eastAsia="TimesNewRoman,Bold" w:hAnsi="Arial" w:cs="Arial"/>
          <w:bCs/>
        </w:rPr>
        <w:t xml:space="preserve">ę </w:t>
      </w:r>
      <w:r w:rsidR="00A316A5">
        <w:rPr>
          <w:rFonts w:ascii="Arial" w:hAnsi="Arial" w:cs="Arial"/>
          <w:bCs/>
        </w:rPr>
        <w:t>po upływie terminu do wniesienia odwołania.</w:t>
      </w:r>
    </w:p>
    <w:p w:rsidR="00304D5F" w:rsidRDefault="00BD28B8" w:rsidP="0010524C">
      <w:pPr>
        <w:pStyle w:val="ust"/>
        <w:spacing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CD2A18">
        <w:rPr>
          <w:rFonts w:ascii="Arial" w:hAnsi="Arial" w:cs="Arial"/>
          <w:b/>
          <w:bCs/>
          <w:sz w:val="20"/>
        </w:rPr>
        <w:t xml:space="preserve">11.3. </w:t>
      </w:r>
      <w:r w:rsidRPr="00CD2A18">
        <w:rPr>
          <w:rFonts w:ascii="Arial" w:hAnsi="Arial" w:cs="Arial"/>
          <w:sz w:val="20"/>
        </w:rPr>
        <w:t>Otwarcie ofert na</w:t>
      </w:r>
      <w:r w:rsidR="00390291" w:rsidRPr="00CD2A18">
        <w:rPr>
          <w:rFonts w:ascii="Arial" w:hAnsi="Arial" w:cs="Arial"/>
          <w:sz w:val="20"/>
        </w:rPr>
        <w:t>stąpi w dniu</w:t>
      </w:r>
      <w:r w:rsidR="001E7E52" w:rsidRPr="00CD2A18">
        <w:rPr>
          <w:rFonts w:ascii="Arial" w:hAnsi="Arial" w:cs="Arial"/>
          <w:sz w:val="20"/>
        </w:rPr>
        <w:t xml:space="preserve"> </w:t>
      </w:r>
      <w:r w:rsidR="008B7F93">
        <w:rPr>
          <w:rFonts w:ascii="Arial" w:hAnsi="Arial" w:cs="Arial"/>
          <w:b/>
          <w:sz w:val="20"/>
          <w:highlight w:val="lightGray"/>
        </w:rPr>
        <w:t>26.08.</w:t>
      </w:r>
      <w:r w:rsidR="00390291" w:rsidRPr="00A17166">
        <w:rPr>
          <w:rFonts w:ascii="Arial" w:hAnsi="Arial" w:cs="Arial"/>
          <w:b/>
          <w:sz w:val="20"/>
          <w:highlight w:val="lightGray"/>
        </w:rPr>
        <w:t>201</w:t>
      </w:r>
      <w:r w:rsidR="00A17166" w:rsidRPr="00A17166">
        <w:rPr>
          <w:rFonts w:ascii="Arial" w:hAnsi="Arial" w:cs="Arial"/>
          <w:b/>
          <w:sz w:val="20"/>
          <w:highlight w:val="lightGray"/>
        </w:rPr>
        <w:t>4</w:t>
      </w:r>
      <w:r w:rsidR="00A17166">
        <w:rPr>
          <w:rFonts w:ascii="Arial" w:hAnsi="Arial" w:cs="Arial"/>
          <w:b/>
          <w:sz w:val="20"/>
          <w:highlight w:val="lightGray"/>
        </w:rPr>
        <w:t xml:space="preserve"> </w:t>
      </w:r>
      <w:r w:rsidR="00390291" w:rsidRPr="00A17166">
        <w:rPr>
          <w:rFonts w:ascii="Arial" w:hAnsi="Arial" w:cs="Arial"/>
          <w:b/>
          <w:sz w:val="20"/>
          <w:highlight w:val="lightGray"/>
        </w:rPr>
        <w:t>r.</w:t>
      </w:r>
      <w:r w:rsidR="00A17166">
        <w:rPr>
          <w:rFonts w:ascii="Arial" w:hAnsi="Arial" w:cs="Arial"/>
          <w:b/>
          <w:sz w:val="20"/>
          <w:highlight w:val="lightGray"/>
        </w:rPr>
        <w:t xml:space="preserve"> </w:t>
      </w:r>
      <w:r w:rsidR="00A2146E" w:rsidRPr="00A17166">
        <w:rPr>
          <w:rFonts w:ascii="Arial" w:hAnsi="Arial" w:cs="Arial"/>
          <w:b/>
          <w:bCs/>
          <w:sz w:val="20"/>
          <w:highlight w:val="lightGray"/>
        </w:rPr>
        <w:t>w</w:t>
      </w:r>
      <w:r w:rsidR="00A2146E" w:rsidRPr="00FC2BAA">
        <w:rPr>
          <w:rFonts w:ascii="Arial" w:hAnsi="Arial" w:cs="Arial"/>
          <w:b/>
          <w:bCs/>
          <w:sz w:val="20"/>
        </w:rPr>
        <w:t xml:space="preserve"> </w:t>
      </w:r>
    </w:p>
    <w:p w:rsidR="00304D5F" w:rsidRDefault="00A2146E" w:rsidP="00304D5F">
      <w:pPr>
        <w:pStyle w:val="ust"/>
        <w:spacing w:line="360" w:lineRule="auto"/>
        <w:ind w:left="0" w:firstLine="0"/>
        <w:jc w:val="center"/>
        <w:rPr>
          <w:rFonts w:ascii="Arial" w:hAnsi="Arial" w:cs="Arial"/>
          <w:sz w:val="20"/>
        </w:rPr>
      </w:pPr>
      <w:r w:rsidRPr="00FC2BAA">
        <w:rPr>
          <w:rFonts w:ascii="Arial" w:hAnsi="Arial" w:cs="Arial"/>
          <w:b/>
          <w:sz w:val="20"/>
        </w:rPr>
        <w:t xml:space="preserve">Muzeum Górnictwa Węglowego w Zabrzu </w:t>
      </w:r>
      <w:r w:rsidRPr="00FC2BAA">
        <w:rPr>
          <w:rFonts w:ascii="Arial" w:hAnsi="Arial" w:cs="Arial"/>
          <w:b/>
          <w:sz w:val="20"/>
        </w:rPr>
        <w:br/>
      </w:r>
      <w:r w:rsidR="0010524C" w:rsidRPr="00FC2BAA">
        <w:rPr>
          <w:rFonts w:ascii="Arial" w:hAnsi="Arial" w:cs="Arial"/>
          <w:b/>
          <w:sz w:val="20"/>
        </w:rPr>
        <w:t>ul. Jodłowa 59, 41- 800 Zabrze</w:t>
      </w:r>
      <w:r w:rsidR="0010524C" w:rsidRPr="00FC2BAA">
        <w:rPr>
          <w:rFonts w:ascii="Arial" w:hAnsi="Arial" w:cs="Arial"/>
          <w:sz w:val="20"/>
        </w:rPr>
        <w:t>,</w:t>
      </w:r>
    </w:p>
    <w:p w:rsidR="0010524C" w:rsidRDefault="0010524C" w:rsidP="00304D5F">
      <w:pPr>
        <w:pStyle w:val="ust"/>
        <w:spacing w:line="360" w:lineRule="auto"/>
        <w:ind w:left="0" w:firstLine="0"/>
        <w:jc w:val="center"/>
        <w:rPr>
          <w:rFonts w:ascii="Arial" w:hAnsi="Arial" w:cs="Arial"/>
          <w:sz w:val="20"/>
        </w:rPr>
      </w:pPr>
      <w:r w:rsidRPr="007A783C">
        <w:rPr>
          <w:rFonts w:ascii="Arial" w:hAnsi="Arial" w:cs="Arial"/>
          <w:b/>
          <w:sz w:val="20"/>
        </w:rPr>
        <w:t>pok. Nr 0.08</w:t>
      </w:r>
      <w:r w:rsidRPr="001E7E52">
        <w:rPr>
          <w:rFonts w:ascii="Arial" w:hAnsi="Arial" w:cs="Arial"/>
          <w:sz w:val="20"/>
        </w:rPr>
        <w:t xml:space="preserve"> </w:t>
      </w:r>
      <w:r w:rsidRPr="00A572B6">
        <w:rPr>
          <w:rFonts w:ascii="Arial" w:hAnsi="Arial" w:cs="Arial"/>
          <w:b/>
          <w:sz w:val="20"/>
        </w:rPr>
        <w:t xml:space="preserve">o </w:t>
      </w:r>
      <w:r w:rsidRPr="00A17166">
        <w:rPr>
          <w:rFonts w:ascii="Arial" w:hAnsi="Arial" w:cs="Arial"/>
          <w:b/>
          <w:sz w:val="20"/>
          <w:highlight w:val="lightGray"/>
        </w:rPr>
        <w:t>godz</w:t>
      </w:r>
      <w:r w:rsidR="00390291" w:rsidRPr="00A17166">
        <w:rPr>
          <w:rFonts w:ascii="Arial" w:hAnsi="Arial" w:cs="Arial"/>
          <w:b/>
          <w:sz w:val="20"/>
          <w:highlight w:val="lightGray"/>
        </w:rPr>
        <w:t>.</w:t>
      </w:r>
      <w:r w:rsidR="007A783C">
        <w:rPr>
          <w:rFonts w:ascii="Arial" w:hAnsi="Arial" w:cs="Arial"/>
          <w:b/>
          <w:sz w:val="20"/>
          <w:highlight w:val="lightGray"/>
        </w:rPr>
        <w:t xml:space="preserve"> </w:t>
      </w:r>
      <w:r w:rsidR="001E7E52" w:rsidRPr="00A17166">
        <w:rPr>
          <w:rFonts w:ascii="Arial" w:hAnsi="Arial" w:cs="Arial"/>
          <w:b/>
          <w:sz w:val="20"/>
          <w:highlight w:val="lightGray"/>
        </w:rPr>
        <w:t>10:30</w:t>
      </w:r>
      <w:r w:rsidR="001E7E52" w:rsidRPr="00A17166">
        <w:rPr>
          <w:rFonts w:ascii="Arial" w:hAnsi="Arial" w:cs="Arial"/>
          <w:sz w:val="20"/>
          <w:highlight w:val="lightGray"/>
        </w:rPr>
        <w:t>.</w:t>
      </w:r>
    </w:p>
    <w:p w:rsidR="00BD28B8" w:rsidRPr="00FF25C1" w:rsidRDefault="00BD28B8" w:rsidP="00BD28B8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>Z zawartością ofert nie można zapoznać się przed upływem terminu otwarcia ofert.</w:t>
      </w:r>
    </w:p>
    <w:p w:rsidR="00BD28B8" w:rsidRPr="00FF25C1" w:rsidRDefault="00BD28B8" w:rsidP="00BD28B8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b/>
          <w:bCs/>
          <w:sz w:val="20"/>
        </w:rPr>
        <w:t>11.4.</w:t>
      </w:r>
      <w:r w:rsidRPr="00FF25C1">
        <w:rPr>
          <w:rFonts w:ascii="Arial" w:hAnsi="Arial" w:cs="Arial"/>
          <w:sz w:val="20"/>
        </w:rPr>
        <w:t xml:space="preserve"> Otwarcie ofert jest jawne i następuje bezpośrednio po upływie terminu do ich składania, z tym, że dzień, w którym upływa termin składania ofert, jest dniem ich otwarcia.</w:t>
      </w:r>
    </w:p>
    <w:p w:rsidR="005D5D56" w:rsidRPr="00FF25C1" w:rsidRDefault="00BD28B8" w:rsidP="00BD28B8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b/>
          <w:bCs/>
          <w:sz w:val="20"/>
        </w:rPr>
        <w:t>11.5.</w:t>
      </w:r>
      <w:r w:rsidRPr="00FF25C1">
        <w:rPr>
          <w:rFonts w:ascii="Arial" w:hAnsi="Arial" w:cs="Arial"/>
          <w:sz w:val="20"/>
        </w:rPr>
        <w:t xml:space="preserve"> Bezpośrednio przed otwarciem ofert Zamawiający podaje kwotę, jaką zamierza przeznaczyć na sfinansowanie zamówienia. Podczas otwarcia ofert Zamawiający podaje nazwy (firmy) oraz adresy Wykonawców, a także informacje dotyczące ceny, terminu wykonania zamówienia, okresu gwarancji </w:t>
      </w:r>
      <w:r w:rsidR="007A7C91">
        <w:rPr>
          <w:rFonts w:ascii="Arial" w:hAnsi="Arial" w:cs="Arial"/>
          <w:sz w:val="20"/>
        </w:rPr>
        <w:br/>
      </w:r>
      <w:r w:rsidRPr="00FF25C1">
        <w:rPr>
          <w:rFonts w:ascii="Arial" w:hAnsi="Arial" w:cs="Arial"/>
          <w:sz w:val="20"/>
        </w:rPr>
        <w:t>i warunków płatności zaw</w:t>
      </w:r>
      <w:r w:rsidR="005D5D56" w:rsidRPr="00FF25C1">
        <w:rPr>
          <w:rFonts w:ascii="Arial" w:hAnsi="Arial" w:cs="Arial"/>
          <w:sz w:val="20"/>
        </w:rPr>
        <w:t xml:space="preserve">artych w ofertach. </w:t>
      </w:r>
    </w:p>
    <w:p w:rsidR="00BD28B8" w:rsidRPr="00FF25C1" w:rsidRDefault="005D5D56" w:rsidP="00BD28B8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 xml:space="preserve">Informacje te </w:t>
      </w:r>
      <w:r w:rsidR="00BD28B8" w:rsidRPr="00FF25C1">
        <w:rPr>
          <w:rFonts w:ascii="Arial" w:hAnsi="Arial" w:cs="Arial"/>
          <w:sz w:val="20"/>
        </w:rPr>
        <w:t xml:space="preserve">przekazuje się niezwłocznie Wykonawcom, którzy nie byli obecni przy otwarciu ofert, na ich wniosek. </w:t>
      </w:r>
    </w:p>
    <w:p w:rsidR="00C172E4" w:rsidRPr="00FF25C1" w:rsidRDefault="00C172E4" w:rsidP="00BD28B8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</w:p>
    <w:p w:rsidR="00A17166" w:rsidRPr="009D56F0" w:rsidRDefault="00A17166" w:rsidP="00A17166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i/>
          <w:iCs/>
          <w:sz w:val="20"/>
        </w:rPr>
      </w:pPr>
      <w:r w:rsidRPr="009D56F0">
        <w:rPr>
          <w:rFonts w:ascii="Arial" w:hAnsi="Arial" w:cs="Arial"/>
          <w:b/>
          <w:bCs/>
          <w:sz w:val="20"/>
        </w:rPr>
        <w:t>12. O</w:t>
      </w:r>
      <w:r w:rsidRPr="009D56F0">
        <w:rPr>
          <w:rFonts w:ascii="Arial" w:hAnsi="Arial" w:cs="Arial"/>
          <w:b/>
          <w:sz w:val="20"/>
        </w:rPr>
        <w:t xml:space="preserve">pis sposobu obliczenia ceny. </w:t>
      </w:r>
      <w:r w:rsidRPr="009D56F0">
        <w:rPr>
          <w:rFonts w:ascii="Arial" w:hAnsi="Arial" w:cs="Arial"/>
          <w:bCs/>
          <w:i/>
          <w:iCs/>
          <w:sz w:val="20"/>
        </w:rPr>
        <w:t xml:space="preserve"> </w:t>
      </w:r>
    </w:p>
    <w:p w:rsidR="00A17166" w:rsidRPr="009D56F0" w:rsidRDefault="00A17166" w:rsidP="00A17166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D56F0">
        <w:rPr>
          <w:rFonts w:ascii="Arial" w:hAnsi="Arial" w:cs="Arial"/>
          <w:sz w:val="20"/>
        </w:rPr>
        <w:t>12.1. Cena – należy przez to rozumieć cenę w rozumieniu art. 3 ust. 1 pkt 1 ustawy z dnia 5 lipca 2001 r. o cenach (</w:t>
      </w:r>
      <w:proofErr w:type="spellStart"/>
      <w:r w:rsidRPr="009D56F0">
        <w:rPr>
          <w:rFonts w:ascii="Arial" w:hAnsi="Arial" w:cs="Arial"/>
          <w:sz w:val="20"/>
        </w:rPr>
        <w:t>Dz.U</w:t>
      </w:r>
      <w:proofErr w:type="spellEnd"/>
      <w:r w:rsidRPr="009D56F0">
        <w:rPr>
          <w:rFonts w:ascii="Arial" w:hAnsi="Arial" w:cs="Arial"/>
          <w:sz w:val="20"/>
        </w:rPr>
        <w:t>. Nr 97, poz. 1050, z 2002 r. Nr 144, poz. 1204 oraz z 2003 r. Nr 137, poz. 1302).</w:t>
      </w:r>
    </w:p>
    <w:p w:rsidR="00A17166" w:rsidRPr="009D56F0" w:rsidRDefault="00A17166" w:rsidP="00A17166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D56F0">
        <w:rPr>
          <w:rFonts w:ascii="Arial" w:hAnsi="Arial" w:cs="Arial"/>
          <w:b/>
          <w:sz w:val="20"/>
        </w:rPr>
        <w:t>12.2</w:t>
      </w:r>
      <w:r w:rsidRPr="009D56F0">
        <w:rPr>
          <w:rFonts w:ascii="Arial" w:hAnsi="Arial" w:cs="Arial"/>
          <w:sz w:val="20"/>
        </w:rPr>
        <w:t xml:space="preserve">. Ceny powinny być podane w złotych polskich, w kwocie netto oraz z doliczeniem podatku od towarów i usług. </w:t>
      </w:r>
    </w:p>
    <w:p w:rsidR="00A17166" w:rsidRPr="009D56F0" w:rsidRDefault="00A17166" w:rsidP="00A17166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D56F0">
        <w:rPr>
          <w:rFonts w:ascii="Arial" w:hAnsi="Arial" w:cs="Arial"/>
          <w:b/>
          <w:sz w:val="20"/>
        </w:rPr>
        <w:t>12.3</w:t>
      </w:r>
      <w:r w:rsidRPr="009D56F0">
        <w:rPr>
          <w:rFonts w:ascii="Arial" w:hAnsi="Arial" w:cs="Arial"/>
          <w:sz w:val="20"/>
        </w:rPr>
        <w:t xml:space="preserve">. Ceny określona przez Wykonawcę są obowiązujące w okresie ważności umowy i nie ulegną zmianie. Ceny zawarte w ofercie należy podawać z zastosowaniem przybliżenia dziesiętnego do dwóch miejsc po przecinku wyrażone w polskich złotych (PLN). </w:t>
      </w:r>
    </w:p>
    <w:p w:rsidR="00B948A0" w:rsidRPr="009D56F0" w:rsidRDefault="00B948A0" w:rsidP="00B948A0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D56F0">
        <w:rPr>
          <w:rFonts w:ascii="Arial" w:hAnsi="Arial" w:cs="Arial"/>
          <w:b/>
          <w:sz w:val="20"/>
        </w:rPr>
        <w:t>12.4.</w:t>
      </w:r>
      <w:r w:rsidRPr="009D56F0">
        <w:rPr>
          <w:rFonts w:ascii="Arial" w:hAnsi="Arial" w:cs="Arial"/>
          <w:sz w:val="20"/>
        </w:rPr>
        <w:t xml:space="preserve"> Cena podana w ofercie Wykonawcy jest ceną ryczałtową.</w:t>
      </w:r>
    </w:p>
    <w:p w:rsidR="00B948A0" w:rsidRPr="009D56F0" w:rsidRDefault="00B948A0" w:rsidP="00B948A0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8B7F93">
        <w:rPr>
          <w:rFonts w:ascii="Arial" w:hAnsi="Arial" w:cs="Arial"/>
          <w:b/>
          <w:sz w:val="20"/>
        </w:rPr>
        <w:t>12.5.</w:t>
      </w:r>
      <w:r w:rsidRPr="008B7F93">
        <w:rPr>
          <w:rFonts w:ascii="Arial" w:hAnsi="Arial" w:cs="Arial"/>
          <w:sz w:val="20"/>
        </w:rPr>
        <w:t xml:space="preserve"> Wykonawca zobowiązany jest do podania w ofercie</w:t>
      </w:r>
      <w:r w:rsidR="00422638" w:rsidRPr="008B7F93">
        <w:rPr>
          <w:rFonts w:ascii="Arial" w:hAnsi="Arial" w:cs="Arial"/>
          <w:sz w:val="20"/>
        </w:rPr>
        <w:t xml:space="preserve"> cen</w:t>
      </w:r>
      <w:r w:rsidR="002712C5" w:rsidRPr="008B7F93">
        <w:rPr>
          <w:rFonts w:ascii="Arial" w:hAnsi="Arial" w:cs="Arial"/>
          <w:sz w:val="20"/>
        </w:rPr>
        <w:t>ę</w:t>
      </w:r>
      <w:r w:rsidR="009D56F0" w:rsidRPr="008B7F93">
        <w:rPr>
          <w:rFonts w:ascii="Arial" w:hAnsi="Arial" w:cs="Arial"/>
          <w:sz w:val="20"/>
        </w:rPr>
        <w:t xml:space="preserve"> za wykonanie całego zakresu o</w:t>
      </w:r>
      <w:r w:rsidR="004775CA" w:rsidRPr="008B7F93">
        <w:rPr>
          <w:rFonts w:ascii="Arial" w:hAnsi="Arial" w:cs="Arial"/>
          <w:sz w:val="20"/>
        </w:rPr>
        <w:t>raz podanie cen za: część</w:t>
      </w:r>
      <w:r w:rsidR="0047155F" w:rsidRPr="008B7F93">
        <w:rPr>
          <w:rFonts w:ascii="Arial" w:hAnsi="Arial" w:cs="Arial"/>
          <w:sz w:val="20"/>
        </w:rPr>
        <w:t xml:space="preserve"> </w:t>
      </w:r>
      <w:r w:rsidR="009D56F0" w:rsidRPr="008B7F93">
        <w:rPr>
          <w:rFonts w:ascii="Arial" w:hAnsi="Arial" w:cs="Arial"/>
          <w:sz w:val="20"/>
        </w:rPr>
        <w:t xml:space="preserve">1 i </w:t>
      </w:r>
      <w:r w:rsidR="004775CA" w:rsidRPr="008B7F93">
        <w:rPr>
          <w:rFonts w:ascii="Arial" w:hAnsi="Arial" w:cs="Arial"/>
          <w:sz w:val="20"/>
        </w:rPr>
        <w:t xml:space="preserve">część </w:t>
      </w:r>
      <w:r w:rsidR="009D56F0" w:rsidRPr="008B7F93">
        <w:rPr>
          <w:rFonts w:ascii="Arial" w:hAnsi="Arial" w:cs="Arial"/>
          <w:sz w:val="20"/>
        </w:rPr>
        <w:t>2</w:t>
      </w:r>
      <w:r w:rsidR="004775CA" w:rsidRPr="008B7F93">
        <w:rPr>
          <w:rFonts w:ascii="Arial" w:hAnsi="Arial" w:cs="Arial"/>
          <w:sz w:val="20"/>
        </w:rPr>
        <w:t xml:space="preserve"> uwzględniając jej podział na 14 ekspozycji</w:t>
      </w:r>
      <w:r w:rsidR="009D56F0" w:rsidRPr="008B7F93">
        <w:rPr>
          <w:rFonts w:ascii="Arial" w:hAnsi="Arial" w:cs="Arial"/>
          <w:sz w:val="20"/>
        </w:rPr>
        <w:t>.</w:t>
      </w:r>
    </w:p>
    <w:p w:rsidR="00A17166" w:rsidRPr="009D56F0" w:rsidRDefault="0005650D" w:rsidP="00A17166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u w:val="single"/>
        </w:rPr>
      </w:pPr>
      <w:r w:rsidRPr="009D56F0">
        <w:rPr>
          <w:rFonts w:ascii="Arial" w:hAnsi="Arial" w:cs="Arial"/>
          <w:b/>
          <w:sz w:val="20"/>
        </w:rPr>
        <w:t>12.6</w:t>
      </w:r>
      <w:r w:rsidRPr="009D56F0">
        <w:rPr>
          <w:rFonts w:ascii="Arial" w:hAnsi="Arial" w:cs="Arial"/>
          <w:sz w:val="20"/>
        </w:rPr>
        <w:t xml:space="preserve">. </w:t>
      </w:r>
      <w:r w:rsidR="00D7110D" w:rsidRPr="009D56F0">
        <w:rPr>
          <w:rFonts w:ascii="Arial" w:hAnsi="Arial" w:cs="Arial"/>
          <w:sz w:val="20"/>
        </w:rPr>
        <w:t>C</w:t>
      </w:r>
      <w:r w:rsidR="00A17166" w:rsidRPr="009D56F0">
        <w:rPr>
          <w:rFonts w:ascii="Arial" w:hAnsi="Arial" w:cs="Arial"/>
          <w:sz w:val="20"/>
        </w:rPr>
        <w:t>ena ryczałtowa za cały przedmiot zamówienia wraz z usunięciem wad ujawnionych przy odbiorze w okresie rękojmi oraz w okresie gwarancji jakości</w:t>
      </w:r>
      <w:r w:rsidRPr="009D56F0">
        <w:rPr>
          <w:rFonts w:ascii="Arial" w:hAnsi="Arial" w:cs="Arial"/>
          <w:sz w:val="20"/>
        </w:rPr>
        <w:t xml:space="preserve"> </w:t>
      </w:r>
      <w:r w:rsidR="009D56F0" w:rsidRPr="009D56F0">
        <w:rPr>
          <w:rFonts w:ascii="Arial" w:hAnsi="Arial" w:cs="Arial"/>
          <w:sz w:val="20"/>
        </w:rPr>
        <w:t xml:space="preserve">jest </w:t>
      </w:r>
      <w:r w:rsidRPr="009D56F0">
        <w:rPr>
          <w:rFonts w:ascii="Arial" w:hAnsi="Arial" w:cs="Arial"/>
          <w:sz w:val="20"/>
        </w:rPr>
        <w:t>niezmienn</w:t>
      </w:r>
      <w:r w:rsidR="009D56F0" w:rsidRPr="009D56F0">
        <w:rPr>
          <w:rFonts w:ascii="Arial" w:hAnsi="Arial" w:cs="Arial"/>
          <w:sz w:val="20"/>
        </w:rPr>
        <w:t>a</w:t>
      </w:r>
      <w:r w:rsidR="00A17166" w:rsidRPr="009D56F0">
        <w:rPr>
          <w:rFonts w:ascii="Arial" w:hAnsi="Arial" w:cs="Arial"/>
          <w:sz w:val="20"/>
        </w:rPr>
        <w:t xml:space="preserve">. </w:t>
      </w:r>
    </w:p>
    <w:p w:rsidR="00A17166" w:rsidRPr="0047155F" w:rsidRDefault="00A17166" w:rsidP="00A17166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47155F">
        <w:rPr>
          <w:rFonts w:ascii="Arial" w:hAnsi="Arial" w:cs="Arial"/>
          <w:b/>
          <w:sz w:val="20"/>
        </w:rPr>
        <w:t>12.</w:t>
      </w:r>
      <w:r w:rsidR="0005650D" w:rsidRPr="0047155F">
        <w:rPr>
          <w:rFonts w:ascii="Arial" w:hAnsi="Arial" w:cs="Arial"/>
          <w:b/>
          <w:sz w:val="20"/>
        </w:rPr>
        <w:t>7</w:t>
      </w:r>
      <w:r w:rsidRPr="0047155F">
        <w:rPr>
          <w:rFonts w:ascii="Arial" w:hAnsi="Arial" w:cs="Arial"/>
          <w:b/>
          <w:sz w:val="20"/>
        </w:rPr>
        <w:t>.</w:t>
      </w:r>
      <w:r w:rsidRPr="0047155F">
        <w:rPr>
          <w:rFonts w:ascii="Arial" w:hAnsi="Arial" w:cs="Arial"/>
          <w:sz w:val="20"/>
        </w:rPr>
        <w:t xml:space="preserve"> Wykonawca zobowiązany jest do uwzględnienia w cenie oferty</w:t>
      </w:r>
      <w:r w:rsidR="009D56F0" w:rsidRPr="0047155F">
        <w:rPr>
          <w:rFonts w:ascii="Arial" w:hAnsi="Arial" w:cs="Arial"/>
          <w:sz w:val="20"/>
        </w:rPr>
        <w:t xml:space="preserve"> </w:t>
      </w:r>
      <w:r w:rsidR="0005650D" w:rsidRPr="0047155F">
        <w:rPr>
          <w:rFonts w:ascii="Arial" w:hAnsi="Arial" w:cs="Arial"/>
          <w:sz w:val="20"/>
        </w:rPr>
        <w:t>(</w:t>
      </w:r>
      <w:r w:rsidR="0047155F" w:rsidRPr="0047155F">
        <w:rPr>
          <w:rFonts w:ascii="Arial" w:hAnsi="Arial" w:cs="Arial"/>
          <w:sz w:val="20"/>
        </w:rPr>
        <w:t xml:space="preserve">część </w:t>
      </w:r>
      <w:r w:rsidR="009D56F0" w:rsidRPr="0047155F">
        <w:rPr>
          <w:rFonts w:ascii="Arial" w:hAnsi="Arial" w:cs="Arial"/>
          <w:sz w:val="20"/>
        </w:rPr>
        <w:t>1 i</w:t>
      </w:r>
      <w:r w:rsidR="0047155F" w:rsidRPr="0047155F">
        <w:rPr>
          <w:rFonts w:ascii="Arial" w:hAnsi="Arial" w:cs="Arial"/>
          <w:sz w:val="20"/>
        </w:rPr>
        <w:t xml:space="preserve"> część </w:t>
      </w:r>
      <w:r w:rsidR="009D56F0" w:rsidRPr="0047155F">
        <w:rPr>
          <w:rFonts w:ascii="Arial" w:hAnsi="Arial" w:cs="Arial"/>
          <w:sz w:val="20"/>
        </w:rPr>
        <w:t>2)</w:t>
      </w:r>
      <w:r w:rsidR="0005650D" w:rsidRPr="0047155F">
        <w:rPr>
          <w:rFonts w:ascii="Arial" w:hAnsi="Arial" w:cs="Arial"/>
          <w:sz w:val="20"/>
        </w:rPr>
        <w:t xml:space="preserve"> </w:t>
      </w:r>
      <w:r w:rsidRPr="0047155F">
        <w:rPr>
          <w:rFonts w:ascii="Arial" w:hAnsi="Arial" w:cs="Arial"/>
          <w:sz w:val="20"/>
        </w:rPr>
        <w:t>wszelkich kosztów związanych z kompleksowym wykonaniem przedmiotu zamówienia, w tym wszelkich kosztów odbiorów, uzgodnień wynikających z przepisów prawa, umowy, a także koszty wszelkich innych działań wskazanych</w:t>
      </w:r>
      <w:r w:rsidR="0005650D" w:rsidRPr="0047155F">
        <w:rPr>
          <w:rFonts w:ascii="Arial" w:hAnsi="Arial" w:cs="Arial"/>
          <w:sz w:val="20"/>
        </w:rPr>
        <w:t xml:space="preserve"> </w:t>
      </w:r>
      <w:r w:rsidRPr="0047155F">
        <w:rPr>
          <w:rFonts w:ascii="Arial" w:hAnsi="Arial" w:cs="Arial"/>
          <w:sz w:val="20"/>
        </w:rPr>
        <w:t xml:space="preserve">w SIWZ jako zobowiązania wykonawcy. </w:t>
      </w:r>
    </w:p>
    <w:p w:rsidR="00A17166" w:rsidRPr="0047155F" w:rsidRDefault="00A17166" w:rsidP="00A17166">
      <w:pPr>
        <w:pStyle w:val="pkt"/>
        <w:spacing w:before="0" w:after="0" w:line="360" w:lineRule="auto"/>
        <w:ind w:left="0" w:firstLine="0"/>
        <w:rPr>
          <w:rFonts w:ascii="Arial" w:hAnsi="Arial" w:cs="Arial"/>
          <w:color w:val="FF0000"/>
          <w:sz w:val="20"/>
        </w:rPr>
      </w:pPr>
      <w:r w:rsidRPr="0047155F">
        <w:rPr>
          <w:rFonts w:ascii="Arial" w:hAnsi="Arial" w:cs="Arial"/>
          <w:b/>
          <w:sz w:val="20"/>
        </w:rPr>
        <w:lastRenderedPageBreak/>
        <w:t>12.</w:t>
      </w:r>
      <w:r w:rsidR="000752CF">
        <w:rPr>
          <w:rFonts w:ascii="Arial" w:hAnsi="Arial" w:cs="Arial"/>
          <w:b/>
          <w:sz w:val="20"/>
        </w:rPr>
        <w:t>8</w:t>
      </w:r>
      <w:r w:rsidRPr="0047155F">
        <w:rPr>
          <w:rFonts w:ascii="Arial" w:hAnsi="Arial" w:cs="Arial"/>
          <w:b/>
          <w:sz w:val="20"/>
        </w:rPr>
        <w:t>.</w:t>
      </w:r>
      <w:r w:rsidRPr="0047155F">
        <w:rPr>
          <w:rFonts w:ascii="Arial" w:hAnsi="Arial" w:cs="Arial"/>
          <w:sz w:val="20"/>
        </w:rPr>
        <w:t xml:space="preserve"> Nie ujęcie w cenie Oferty przez Wykonawcę jakiejkolwiek zakresu, który był ujęty </w:t>
      </w:r>
      <w:r w:rsidR="007A7C91" w:rsidRPr="0047155F">
        <w:rPr>
          <w:rFonts w:ascii="Arial" w:hAnsi="Arial" w:cs="Arial"/>
          <w:sz w:val="20"/>
        </w:rPr>
        <w:br/>
      </w:r>
      <w:r w:rsidRPr="0047155F">
        <w:rPr>
          <w:rFonts w:ascii="Arial" w:hAnsi="Arial" w:cs="Arial"/>
          <w:sz w:val="20"/>
        </w:rPr>
        <w:t>w dokumentacji projektowej, SIWZ, załącznikach oraz postanowieniach umowy, uznane zostanie przez Zamawiającego, że zakres te</w:t>
      </w:r>
      <w:r w:rsidR="00D7110D" w:rsidRPr="0047155F">
        <w:rPr>
          <w:rFonts w:ascii="Arial" w:hAnsi="Arial" w:cs="Arial"/>
          <w:sz w:val="20"/>
        </w:rPr>
        <w:t>n</w:t>
      </w:r>
      <w:r w:rsidRPr="0047155F">
        <w:rPr>
          <w:rFonts w:ascii="Arial" w:hAnsi="Arial" w:cs="Arial"/>
          <w:sz w:val="20"/>
        </w:rPr>
        <w:t xml:space="preserve"> został wyceniony w cenie i za jego wykonanie Zamawiający dodatkowo nie zapłaci.</w:t>
      </w:r>
    </w:p>
    <w:p w:rsidR="00A17166" w:rsidRPr="0047155F" w:rsidRDefault="00A17166" w:rsidP="00A17166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47155F">
        <w:rPr>
          <w:rFonts w:ascii="Arial" w:hAnsi="Arial" w:cs="Arial"/>
          <w:b/>
          <w:iCs/>
        </w:rPr>
        <w:t>12.</w:t>
      </w:r>
      <w:r w:rsidR="000752CF">
        <w:rPr>
          <w:rFonts w:ascii="Arial" w:hAnsi="Arial" w:cs="Arial"/>
          <w:b/>
          <w:iCs/>
        </w:rPr>
        <w:t>9</w:t>
      </w:r>
      <w:r w:rsidRPr="0047155F">
        <w:rPr>
          <w:rFonts w:ascii="Arial" w:hAnsi="Arial" w:cs="Arial"/>
          <w:iCs/>
        </w:rPr>
        <w:t xml:space="preserve">. Zamawiający dopuszcza możliwość wystąpienia w trakcie realizacji przedmiotu umowy konieczność wykonania robót zamiennych w stosunku do przewidzianych, SIWZ, w sytuacji gdy wykonanie tych robót będzie niezbędne do prawidłowego, tj. zgodnego z zasadami wiedzy technicznej i obowiązującymi na dzień odbioru przepisami, wykonania przedmiotu umowy. W takim przypadku wykonawca wykona roboty zamienne, po wcześniejszej pisemnej akceptacji Zamawiającego, </w:t>
      </w:r>
      <w:r w:rsidR="0005650D" w:rsidRPr="0047155F">
        <w:rPr>
          <w:rFonts w:ascii="Arial" w:hAnsi="Arial" w:cs="Arial"/>
          <w:iCs/>
        </w:rPr>
        <w:br/>
      </w:r>
      <w:r w:rsidRPr="0047155F">
        <w:rPr>
          <w:rFonts w:ascii="Arial" w:hAnsi="Arial" w:cs="Arial"/>
          <w:iCs/>
        </w:rPr>
        <w:t>w ramach wynagrodzenia podstawowego.</w:t>
      </w:r>
    </w:p>
    <w:p w:rsidR="00A17166" w:rsidRPr="0047155F" w:rsidRDefault="00A17166" w:rsidP="00A17166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47155F">
        <w:rPr>
          <w:rFonts w:ascii="Arial" w:hAnsi="Arial" w:cs="Arial"/>
          <w:b/>
          <w:iCs/>
        </w:rPr>
        <w:t>12.</w:t>
      </w:r>
      <w:r w:rsidR="0005650D" w:rsidRPr="0047155F">
        <w:rPr>
          <w:rFonts w:ascii="Arial" w:hAnsi="Arial" w:cs="Arial"/>
          <w:b/>
          <w:iCs/>
        </w:rPr>
        <w:t>1</w:t>
      </w:r>
      <w:r w:rsidR="005726AB">
        <w:rPr>
          <w:rFonts w:ascii="Arial" w:hAnsi="Arial" w:cs="Arial"/>
          <w:b/>
          <w:iCs/>
        </w:rPr>
        <w:t>0</w:t>
      </w:r>
      <w:r w:rsidR="0005650D" w:rsidRPr="0047155F">
        <w:rPr>
          <w:rFonts w:ascii="Arial" w:hAnsi="Arial" w:cs="Arial"/>
          <w:b/>
          <w:iCs/>
        </w:rPr>
        <w:t>.</w:t>
      </w:r>
      <w:r w:rsidRPr="0047155F">
        <w:rPr>
          <w:rFonts w:ascii="Arial" w:hAnsi="Arial" w:cs="Arial"/>
          <w:iCs/>
        </w:rPr>
        <w:t xml:space="preserve"> </w:t>
      </w:r>
      <w:r w:rsidRPr="0047155F">
        <w:rPr>
          <w:rFonts w:ascii="Arial" w:hAnsi="Arial" w:cs="Arial"/>
        </w:rPr>
        <w:t>W wyjątkowej sytuacji, niemożliwej wcześniej do przewidzenia, jeżeli w trakcie wykonania umowy wystąpi konieczność wykonania robót,</w:t>
      </w:r>
      <w:r w:rsidR="0047155F" w:rsidRPr="0047155F">
        <w:rPr>
          <w:rFonts w:ascii="Arial" w:hAnsi="Arial" w:cs="Arial"/>
        </w:rPr>
        <w:t xml:space="preserve"> usług</w:t>
      </w:r>
      <w:r w:rsidRPr="0047155F">
        <w:rPr>
          <w:rFonts w:ascii="Arial" w:hAnsi="Arial" w:cs="Arial"/>
        </w:rPr>
        <w:t xml:space="preserve"> bez których nie można zakończyć wykonania przedmiotu umowy, w okolicznościach określonych w</w:t>
      </w:r>
      <w:r w:rsidRPr="0047155F">
        <w:rPr>
          <w:rStyle w:val="apple-converted-space"/>
          <w:rFonts w:ascii="Arial" w:hAnsi="Arial" w:cs="Arial"/>
        </w:rPr>
        <w:t> </w:t>
      </w:r>
      <w:r w:rsidRPr="0047155F">
        <w:rPr>
          <w:rFonts w:ascii="Arial" w:hAnsi="Arial" w:cs="Arial"/>
        </w:rPr>
        <w:t>art. 67 ust. 1 pkt 5 ustawy Pzp, możliwe jest udzielenie w drodze odrębnego postępowania zamówienia dodatkowego na roboty</w:t>
      </w:r>
      <w:r w:rsidR="0047155F" w:rsidRPr="0047155F">
        <w:rPr>
          <w:rFonts w:ascii="Arial" w:hAnsi="Arial" w:cs="Arial"/>
        </w:rPr>
        <w:t>, usługi</w:t>
      </w:r>
      <w:r w:rsidRPr="0047155F">
        <w:rPr>
          <w:rFonts w:ascii="Arial" w:hAnsi="Arial" w:cs="Arial"/>
        </w:rPr>
        <w:t xml:space="preserve"> nie mieszczące się w zakresie robót</w:t>
      </w:r>
      <w:r w:rsidR="0047155F" w:rsidRPr="0047155F">
        <w:rPr>
          <w:rFonts w:ascii="Arial" w:hAnsi="Arial" w:cs="Arial"/>
        </w:rPr>
        <w:t>, usług</w:t>
      </w:r>
      <w:r w:rsidRPr="0047155F">
        <w:rPr>
          <w:rFonts w:ascii="Arial" w:hAnsi="Arial" w:cs="Arial"/>
        </w:rPr>
        <w:t xml:space="preserve"> opisanych w SIWZ, </w:t>
      </w:r>
      <w:r w:rsidR="00D7110D" w:rsidRPr="0047155F">
        <w:rPr>
          <w:rFonts w:ascii="Arial" w:hAnsi="Arial" w:cs="Arial"/>
        </w:rPr>
        <w:t xml:space="preserve">załącznikach, umowie </w:t>
      </w:r>
      <w:r w:rsidRPr="0047155F">
        <w:rPr>
          <w:rFonts w:ascii="Arial" w:hAnsi="Arial" w:cs="Arial"/>
        </w:rPr>
        <w:t>(definicji tej nie odpowiada zwiększenie ilości robót</w:t>
      </w:r>
      <w:r w:rsidR="0047155F" w:rsidRPr="0047155F">
        <w:rPr>
          <w:rFonts w:ascii="Arial" w:hAnsi="Arial" w:cs="Arial"/>
        </w:rPr>
        <w:t>, usług</w:t>
      </w:r>
      <w:r w:rsidRPr="0047155F">
        <w:rPr>
          <w:rFonts w:ascii="Arial" w:hAnsi="Arial" w:cs="Arial"/>
        </w:rPr>
        <w:t xml:space="preserve"> mieszczących się w zakresie przedmiotu zamówienia).</w:t>
      </w:r>
    </w:p>
    <w:p w:rsidR="00A17166" w:rsidRPr="008603FB" w:rsidRDefault="00A17166" w:rsidP="00A17166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8603FB">
        <w:rPr>
          <w:rFonts w:ascii="Arial" w:hAnsi="Arial" w:cs="Arial"/>
          <w:b/>
          <w:iCs/>
        </w:rPr>
        <w:t>12.1</w:t>
      </w:r>
      <w:r w:rsidR="005726AB" w:rsidRPr="008603FB">
        <w:rPr>
          <w:rFonts w:ascii="Arial" w:hAnsi="Arial" w:cs="Arial"/>
          <w:b/>
          <w:iCs/>
        </w:rPr>
        <w:t>1</w:t>
      </w:r>
      <w:r w:rsidRPr="008603FB">
        <w:rPr>
          <w:rFonts w:ascii="Arial" w:hAnsi="Arial" w:cs="Arial"/>
          <w:iCs/>
        </w:rPr>
        <w:t xml:space="preserve">. </w:t>
      </w:r>
      <w:r w:rsidRPr="008603FB">
        <w:rPr>
          <w:rFonts w:ascii="Arial" w:hAnsi="Arial" w:cs="Arial"/>
        </w:rPr>
        <w:t>Zamawiający wymaga podania danych wyjściowych do kosztorysowania w Ofercie tj. :</w:t>
      </w:r>
    </w:p>
    <w:p w:rsidR="00A17166" w:rsidRPr="008603FB" w:rsidRDefault="00A17166" w:rsidP="00A17166">
      <w:pPr>
        <w:tabs>
          <w:tab w:val="left" w:pos="2445"/>
        </w:tabs>
        <w:spacing w:line="360" w:lineRule="auto"/>
        <w:ind w:left="709"/>
        <w:jc w:val="both"/>
        <w:rPr>
          <w:rFonts w:ascii="Arial" w:eastAsia="DejaVu Sans" w:hAnsi="Arial" w:cs="Arial"/>
        </w:rPr>
      </w:pPr>
      <w:r w:rsidRPr="008603FB">
        <w:rPr>
          <w:rFonts w:ascii="Arial" w:eastAsia="DejaVu Sans" w:hAnsi="Arial" w:cs="Arial"/>
        </w:rPr>
        <w:t>Rg [zł]</w:t>
      </w:r>
    </w:p>
    <w:p w:rsidR="00A17166" w:rsidRPr="008603FB" w:rsidRDefault="00A17166" w:rsidP="00A17166">
      <w:pPr>
        <w:tabs>
          <w:tab w:val="left" w:pos="2445"/>
        </w:tabs>
        <w:spacing w:line="360" w:lineRule="auto"/>
        <w:ind w:left="709"/>
        <w:jc w:val="both"/>
        <w:rPr>
          <w:rFonts w:ascii="Arial" w:eastAsia="DejaVu Sans" w:hAnsi="Arial" w:cs="Arial"/>
        </w:rPr>
      </w:pPr>
      <w:proofErr w:type="spellStart"/>
      <w:r w:rsidRPr="008603FB">
        <w:rPr>
          <w:rFonts w:ascii="Arial" w:eastAsia="DejaVu Sans" w:hAnsi="Arial" w:cs="Arial"/>
        </w:rPr>
        <w:t>Kz</w:t>
      </w:r>
      <w:proofErr w:type="spellEnd"/>
      <w:r w:rsidRPr="008603FB">
        <w:rPr>
          <w:rFonts w:ascii="Arial" w:eastAsia="DejaVu Sans" w:hAnsi="Arial" w:cs="Arial"/>
        </w:rPr>
        <w:t xml:space="preserve"> od M [%]</w:t>
      </w:r>
    </w:p>
    <w:p w:rsidR="00A17166" w:rsidRPr="008603FB" w:rsidRDefault="00A17166" w:rsidP="00A17166">
      <w:pPr>
        <w:tabs>
          <w:tab w:val="left" w:pos="2445"/>
        </w:tabs>
        <w:spacing w:line="360" w:lineRule="auto"/>
        <w:ind w:left="709"/>
        <w:jc w:val="both"/>
        <w:rPr>
          <w:rFonts w:ascii="Arial" w:eastAsia="DejaVu Sans" w:hAnsi="Arial" w:cs="Arial"/>
        </w:rPr>
      </w:pPr>
      <w:proofErr w:type="spellStart"/>
      <w:r w:rsidRPr="008603FB">
        <w:rPr>
          <w:rFonts w:ascii="Arial" w:eastAsia="DejaVu Sans" w:hAnsi="Arial" w:cs="Arial"/>
        </w:rPr>
        <w:t>Kp</w:t>
      </w:r>
      <w:proofErr w:type="spellEnd"/>
      <w:r w:rsidRPr="008603FB">
        <w:rPr>
          <w:rFonts w:ascii="Arial" w:eastAsia="DejaVu Sans" w:hAnsi="Arial" w:cs="Arial"/>
        </w:rPr>
        <w:t xml:space="preserve"> od R + S [%]</w:t>
      </w:r>
    </w:p>
    <w:p w:rsidR="00A17166" w:rsidRPr="008603FB" w:rsidRDefault="00A17166" w:rsidP="00A17166">
      <w:pPr>
        <w:tabs>
          <w:tab w:val="left" w:pos="2445"/>
        </w:tabs>
        <w:spacing w:line="360" w:lineRule="auto"/>
        <w:ind w:left="709"/>
        <w:jc w:val="both"/>
        <w:rPr>
          <w:rFonts w:ascii="Arial" w:eastAsia="DejaVu Sans" w:hAnsi="Arial" w:cs="Arial"/>
        </w:rPr>
      </w:pPr>
      <w:r w:rsidRPr="008603FB">
        <w:rPr>
          <w:rFonts w:ascii="Arial" w:eastAsia="DejaVu Sans" w:hAnsi="Arial" w:cs="Arial"/>
        </w:rPr>
        <w:t xml:space="preserve">Zysk od R + S + </w:t>
      </w:r>
      <w:proofErr w:type="spellStart"/>
      <w:r w:rsidRPr="008603FB">
        <w:rPr>
          <w:rFonts w:ascii="Arial" w:eastAsia="DejaVu Sans" w:hAnsi="Arial" w:cs="Arial"/>
        </w:rPr>
        <w:t>Kp</w:t>
      </w:r>
      <w:proofErr w:type="spellEnd"/>
      <w:r w:rsidRPr="008603FB">
        <w:rPr>
          <w:rFonts w:ascii="Arial" w:eastAsia="DejaVu Sans" w:hAnsi="Arial" w:cs="Arial"/>
        </w:rPr>
        <w:t xml:space="preserve"> [%]</w:t>
      </w:r>
    </w:p>
    <w:p w:rsidR="00A17166" w:rsidRPr="008603FB" w:rsidRDefault="00A17166" w:rsidP="00A17166">
      <w:pPr>
        <w:spacing w:line="360" w:lineRule="auto"/>
        <w:ind w:right="-17"/>
        <w:jc w:val="both"/>
        <w:rPr>
          <w:rFonts w:ascii="Arial" w:hAnsi="Arial" w:cs="Arial"/>
        </w:rPr>
      </w:pPr>
      <w:r w:rsidRPr="008603FB">
        <w:rPr>
          <w:rFonts w:ascii="Arial" w:hAnsi="Arial" w:cs="Arial"/>
        </w:rPr>
        <w:t xml:space="preserve">Ww. dane do kosztorysowania określone przez Wykonawcę pozostaną stałe, na okres ważności </w:t>
      </w:r>
      <w:r w:rsidRPr="008603FB">
        <w:rPr>
          <w:rFonts w:ascii="Arial" w:hAnsi="Arial" w:cs="Arial"/>
        </w:rPr>
        <w:br/>
        <w:t xml:space="preserve">umowy i nie będą podlegały zmianie. </w:t>
      </w:r>
    </w:p>
    <w:p w:rsidR="00A17166" w:rsidRPr="008603FB" w:rsidRDefault="00A17166" w:rsidP="00A17166">
      <w:pPr>
        <w:spacing w:line="360" w:lineRule="auto"/>
        <w:ind w:right="-17"/>
        <w:jc w:val="both"/>
      </w:pPr>
      <w:r w:rsidRPr="008603FB">
        <w:rPr>
          <w:rFonts w:ascii="Arial" w:hAnsi="Arial" w:cs="Arial"/>
          <w:b/>
        </w:rPr>
        <w:t>12.1</w:t>
      </w:r>
      <w:r w:rsidR="005726AB" w:rsidRPr="008603FB">
        <w:rPr>
          <w:rFonts w:ascii="Arial" w:hAnsi="Arial" w:cs="Arial"/>
          <w:b/>
        </w:rPr>
        <w:t>2</w:t>
      </w:r>
      <w:r w:rsidRPr="008603FB">
        <w:rPr>
          <w:rFonts w:ascii="Arial" w:hAnsi="Arial" w:cs="Arial"/>
        </w:rPr>
        <w:t xml:space="preserve">. </w:t>
      </w:r>
      <w:r w:rsidRPr="008603FB">
        <w:rPr>
          <w:rFonts w:ascii="Arial" w:eastAsia="DejaVu Sans" w:hAnsi="Arial" w:cs="Arial"/>
        </w:rPr>
        <w:t xml:space="preserve">W przypadku wystąpienia konieczności wykonania zamówień dodatkowych lub robót zamiennych, niezbędnych z uwagi na bezpieczeństwo lub właściwe funkcjonowanie przedmiotu umowy, Wykonawca zobowiązany jest uzyskać zgodę Zamawiającego przed przystąpieniem do ich wykonania.      </w:t>
      </w:r>
    </w:p>
    <w:p w:rsidR="00A17166" w:rsidRPr="008603FB" w:rsidRDefault="0005650D" w:rsidP="00A17166">
      <w:pPr>
        <w:spacing w:line="360" w:lineRule="auto"/>
        <w:jc w:val="both"/>
        <w:rPr>
          <w:rFonts w:ascii="Arial" w:eastAsia="DejaVu Sans" w:hAnsi="Arial" w:cs="Arial"/>
        </w:rPr>
      </w:pPr>
      <w:r w:rsidRPr="008603FB">
        <w:rPr>
          <w:rFonts w:ascii="Arial" w:eastAsia="DejaVu Sans" w:hAnsi="Arial" w:cs="Arial"/>
          <w:b/>
        </w:rPr>
        <w:t>12.1</w:t>
      </w:r>
      <w:r w:rsidR="005726AB" w:rsidRPr="008603FB">
        <w:rPr>
          <w:rFonts w:ascii="Arial" w:eastAsia="DejaVu Sans" w:hAnsi="Arial" w:cs="Arial"/>
          <w:b/>
        </w:rPr>
        <w:t>3</w:t>
      </w:r>
      <w:r w:rsidR="00A17166" w:rsidRPr="008603FB">
        <w:rPr>
          <w:rFonts w:ascii="Arial" w:eastAsia="DejaVu Sans" w:hAnsi="Arial" w:cs="Arial"/>
          <w:b/>
        </w:rPr>
        <w:t>.</w:t>
      </w:r>
      <w:r w:rsidR="00A17166" w:rsidRPr="008603FB">
        <w:rPr>
          <w:rFonts w:ascii="Arial" w:eastAsia="DejaVu Sans" w:hAnsi="Arial" w:cs="Arial"/>
        </w:rPr>
        <w:t xml:space="preserve"> Zamówienia dodatkowe wynikłe w trakcie realizacji przedmiotu umowy będą rozliczane wg danych wyjściowych do kosztorysowania zadeklarowanych w ofercie.</w:t>
      </w:r>
    </w:p>
    <w:p w:rsidR="00A17166" w:rsidRPr="008603FB" w:rsidRDefault="00A17166" w:rsidP="00A17166">
      <w:pPr>
        <w:spacing w:line="360" w:lineRule="auto"/>
        <w:jc w:val="both"/>
        <w:rPr>
          <w:rFonts w:ascii="Arial" w:eastAsia="DejaVu Sans" w:hAnsi="Arial" w:cs="Arial"/>
        </w:rPr>
      </w:pPr>
      <w:r w:rsidRPr="008603FB">
        <w:rPr>
          <w:rFonts w:ascii="Arial" w:eastAsia="DejaVu Sans" w:hAnsi="Arial" w:cs="Arial"/>
          <w:b/>
        </w:rPr>
        <w:t>12.1</w:t>
      </w:r>
      <w:r w:rsidR="005726AB" w:rsidRPr="008603FB">
        <w:rPr>
          <w:rFonts w:ascii="Arial" w:eastAsia="DejaVu Sans" w:hAnsi="Arial" w:cs="Arial"/>
          <w:b/>
        </w:rPr>
        <w:t>4</w:t>
      </w:r>
      <w:r w:rsidRPr="008603FB">
        <w:rPr>
          <w:rFonts w:ascii="Arial" w:eastAsia="DejaVu Sans" w:hAnsi="Arial" w:cs="Arial"/>
          <w:b/>
        </w:rPr>
        <w:t>.</w:t>
      </w:r>
      <w:r w:rsidRPr="008603FB">
        <w:rPr>
          <w:rFonts w:ascii="Arial" w:eastAsia="DejaVu Sans" w:hAnsi="Arial" w:cs="Arial"/>
        </w:rPr>
        <w:t xml:space="preserve"> Zamówienia dodatkowe rozliczone będą kosztorysami powykonawczymi sporządzonymi na podstawie potwierdzonej przez właściwe osoby ze strony Zamawiającego książki raportowej oraz wg danych wyjściowych do kosztorysowania zadeklarowanych w ofercie.</w:t>
      </w:r>
    </w:p>
    <w:p w:rsidR="00A17166" w:rsidRPr="008603FB" w:rsidRDefault="00A17166" w:rsidP="00A17166">
      <w:pPr>
        <w:spacing w:line="360" w:lineRule="auto"/>
        <w:jc w:val="both"/>
        <w:rPr>
          <w:rFonts w:ascii="Arial" w:eastAsia="DejaVu Sans" w:hAnsi="Arial" w:cs="Arial"/>
        </w:rPr>
      </w:pPr>
      <w:r w:rsidRPr="008603FB">
        <w:rPr>
          <w:rFonts w:ascii="Arial" w:eastAsia="DejaVu Sans" w:hAnsi="Arial" w:cs="Arial"/>
          <w:b/>
        </w:rPr>
        <w:t>12.1</w:t>
      </w:r>
      <w:r w:rsidR="005726AB" w:rsidRPr="008603FB">
        <w:rPr>
          <w:rFonts w:ascii="Arial" w:eastAsia="DejaVu Sans" w:hAnsi="Arial" w:cs="Arial"/>
          <w:b/>
        </w:rPr>
        <w:t>5</w:t>
      </w:r>
      <w:r w:rsidRPr="008603FB">
        <w:rPr>
          <w:rFonts w:ascii="Arial" w:eastAsia="DejaVu Sans" w:hAnsi="Arial" w:cs="Arial"/>
        </w:rPr>
        <w:t xml:space="preserve">. Ceny materiałów będą przyjmowane wg średnich cen bez kosztów zakupu z wydawnictwa                          </w:t>
      </w:r>
      <w:r w:rsidRPr="008603FB">
        <w:rPr>
          <w:rFonts w:ascii="Arial" w:eastAsia="DejaVu Sans" w:hAnsi="Arial" w:cs="Arial"/>
        </w:rPr>
        <w:br/>
      </w:r>
      <w:proofErr w:type="spellStart"/>
      <w:r w:rsidRPr="008603FB">
        <w:rPr>
          <w:rFonts w:ascii="Arial" w:eastAsia="DejaVu Sans" w:hAnsi="Arial" w:cs="Arial"/>
        </w:rPr>
        <w:t>Sekocenbud</w:t>
      </w:r>
      <w:proofErr w:type="spellEnd"/>
      <w:r w:rsidRPr="008603FB">
        <w:rPr>
          <w:rFonts w:ascii="Arial" w:eastAsia="DejaVu Sans" w:hAnsi="Arial" w:cs="Arial"/>
        </w:rPr>
        <w:t xml:space="preserve"> z okresu realizacji robót + %</w:t>
      </w:r>
      <w:proofErr w:type="spellStart"/>
      <w:r w:rsidRPr="008603FB">
        <w:rPr>
          <w:rFonts w:ascii="Arial" w:eastAsia="DejaVu Sans" w:hAnsi="Arial" w:cs="Arial"/>
        </w:rPr>
        <w:t>Kz</w:t>
      </w:r>
      <w:proofErr w:type="spellEnd"/>
      <w:r w:rsidRPr="008603FB">
        <w:rPr>
          <w:rFonts w:ascii="Arial" w:eastAsia="DejaVu Sans" w:hAnsi="Arial" w:cs="Arial"/>
        </w:rPr>
        <w:t xml:space="preserve">, a w przypadku braku w/w cen w </w:t>
      </w:r>
      <w:proofErr w:type="spellStart"/>
      <w:r w:rsidRPr="008603FB">
        <w:rPr>
          <w:rFonts w:ascii="Arial" w:eastAsia="DejaVu Sans" w:hAnsi="Arial" w:cs="Arial"/>
        </w:rPr>
        <w:t>Sekocenbudzie</w:t>
      </w:r>
      <w:proofErr w:type="spellEnd"/>
      <w:r w:rsidRPr="008603FB">
        <w:rPr>
          <w:rFonts w:ascii="Arial" w:eastAsia="DejaVu Sans" w:hAnsi="Arial" w:cs="Arial"/>
        </w:rPr>
        <w:t xml:space="preserve">, cena zostanie przyjęta z faktury zakupu (cena po upuście, jeżeli taka na fakturze  istnieje) + </w:t>
      </w:r>
      <w:proofErr w:type="spellStart"/>
      <w:r w:rsidRPr="008603FB">
        <w:rPr>
          <w:rFonts w:ascii="Arial" w:eastAsia="DejaVu Sans" w:hAnsi="Arial" w:cs="Arial"/>
        </w:rPr>
        <w:t>Kz</w:t>
      </w:r>
      <w:proofErr w:type="spellEnd"/>
      <w:r w:rsidRPr="008603FB">
        <w:rPr>
          <w:rFonts w:ascii="Arial" w:eastAsia="DejaVu Sans" w:hAnsi="Arial" w:cs="Arial"/>
        </w:rPr>
        <w:t>.</w:t>
      </w:r>
    </w:p>
    <w:p w:rsidR="00A17166" w:rsidRPr="008603FB" w:rsidRDefault="00A17166" w:rsidP="00A17166">
      <w:pPr>
        <w:tabs>
          <w:tab w:val="left" w:pos="2445"/>
        </w:tabs>
        <w:spacing w:line="360" w:lineRule="auto"/>
        <w:jc w:val="both"/>
        <w:rPr>
          <w:rFonts w:ascii="Arial" w:eastAsia="DejaVu Sans" w:hAnsi="Arial" w:cs="Arial"/>
        </w:rPr>
      </w:pPr>
      <w:r w:rsidRPr="008603FB">
        <w:rPr>
          <w:rFonts w:ascii="Arial" w:eastAsia="DejaVu Sans" w:hAnsi="Arial" w:cs="Arial"/>
        </w:rPr>
        <w:t>Do wyceny metodą szczegółową należy stosować  KNR, KNNR i kalkulacje własne.</w:t>
      </w:r>
    </w:p>
    <w:p w:rsidR="00A17166" w:rsidRPr="008603FB" w:rsidRDefault="00A17166" w:rsidP="00A17166">
      <w:pPr>
        <w:tabs>
          <w:tab w:val="left" w:pos="2445"/>
        </w:tabs>
        <w:spacing w:line="360" w:lineRule="auto"/>
        <w:jc w:val="both"/>
        <w:rPr>
          <w:rFonts w:ascii="Arial" w:hAnsi="Arial" w:cs="Arial"/>
        </w:rPr>
      </w:pPr>
      <w:r w:rsidRPr="008603FB">
        <w:rPr>
          <w:rFonts w:ascii="Arial" w:eastAsia="DejaVu Sans" w:hAnsi="Arial" w:cs="Arial"/>
          <w:b/>
        </w:rPr>
        <w:t>12.1</w:t>
      </w:r>
      <w:r w:rsidR="005726AB" w:rsidRPr="008603FB">
        <w:rPr>
          <w:rFonts w:ascii="Arial" w:eastAsia="DejaVu Sans" w:hAnsi="Arial" w:cs="Arial"/>
          <w:b/>
        </w:rPr>
        <w:t>6</w:t>
      </w:r>
      <w:r w:rsidRPr="008603FB">
        <w:rPr>
          <w:rFonts w:ascii="Arial" w:eastAsia="DejaVu Sans" w:hAnsi="Arial" w:cs="Arial"/>
        </w:rPr>
        <w:t xml:space="preserve">. </w:t>
      </w:r>
      <w:r w:rsidRPr="008603FB">
        <w:rPr>
          <w:rFonts w:ascii="Arial" w:hAnsi="Arial" w:cs="Arial"/>
        </w:rPr>
        <w:t xml:space="preserve">Ceny sprzętu będą przyjmowane wg średnich cen najmu z wydawnictwa </w:t>
      </w:r>
      <w:proofErr w:type="spellStart"/>
      <w:r w:rsidRPr="008603FB">
        <w:rPr>
          <w:rFonts w:ascii="Arial" w:hAnsi="Arial" w:cs="Arial"/>
        </w:rPr>
        <w:t>Sekocenbud</w:t>
      </w:r>
      <w:proofErr w:type="spellEnd"/>
      <w:r w:rsidRPr="008603FB">
        <w:rPr>
          <w:rFonts w:ascii="Arial" w:hAnsi="Arial" w:cs="Arial"/>
        </w:rPr>
        <w:t xml:space="preserve"> z okresu realizacji robót + % </w:t>
      </w:r>
      <w:proofErr w:type="spellStart"/>
      <w:r w:rsidRPr="008603FB">
        <w:rPr>
          <w:rFonts w:ascii="Arial" w:hAnsi="Arial" w:cs="Arial"/>
        </w:rPr>
        <w:t>Kp</w:t>
      </w:r>
      <w:proofErr w:type="spellEnd"/>
      <w:r w:rsidRPr="008603FB">
        <w:rPr>
          <w:rFonts w:ascii="Arial" w:hAnsi="Arial" w:cs="Arial"/>
        </w:rPr>
        <w:t xml:space="preserve"> i % zysku, a w przypadku braku ww. cen w </w:t>
      </w:r>
      <w:proofErr w:type="spellStart"/>
      <w:r w:rsidRPr="008603FB">
        <w:rPr>
          <w:rFonts w:ascii="Arial" w:hAnsi="Arial" w:cs="Arial"/>
        </w:rPr>
        <w:t>Sekocenbudzie</w:t>
      </w:r>
      <w:proofErr w:type="spellEnd"/>
      <w:r w:rsidRPr="008603FB">
        <w:rPr>
          <w:rFonts w:ascii="Arial" w:hAnsi="Arial" w:cs="Arial"/>
        </w:rPr>
        <w:t xml:space="preserve"> cena zostanie przyjęta z faktury najmu. </w:t>
      </w:r>
    </w:p>
    <w:p w:rsidR="00A17166" w:rsidRPr="00B707FC" w:rsidRDefault="00A17166" w:rsidP="00A17166">
      <w:pPr>
        <w:tabs>
          <w:tab w:val="left" w:pos="2445"/>
        </w:tabs>
        <w:spacing w:line="360" w:lineRule="auto"/>
        <w:jc w:val="both"/>
        <w:rPr>
          <w:rFonts w:ascii="Arial" w:hAnsi="Arial" w:cs="Arial"/>
        </w:rPr>
      </w:pPr>
      <w:r w:rsidRPr="008603FB">
        <w:rPr>
          <w:rFonts w:ascii="Arial" w:hAnsi="Arial" w:cs="Arial"/>
        </w:rPr>
        <w:t xml:space="preserve">Do cen sprzętu przyjętych z faktury najmu nie będą doliczane żadne narzuty ( ani </w:t>
      </w:r>
      <w:proofErr w:type="spellStart"/>
      <w:r w:rsidRPr="008603FB">
        <w:rPr>
          <w:rFonts w:ascii="Arial" w:hAnsi="Arial" w:cs="Arial"/>
        </w:rPr>
        <w:t>Kp</w:t>
      </w:r>
      <w:proofErr w:type="spellEnd"/>
      <w:r w:rsidRPr="008603FB">
        <w:rPr>
          <w:rFonts w:ascii="Arial" w:hAnsi="Arial" w:cs="Arial"/>
        </w:rPr>
        <w:t xml:space="preserve"> ani zysk).</w:t>
      </w:r>
    </w:p>
    <w:p w:rsidR="00E825F6" w:rsidRPr="00FF25C1" w:rsidRDefault="00E825F6" w:rsidP="00E825F6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FF25C1">
        <w:rPr>
          <w:rFonts w:ascii="Arial" w:hAnsi="Arial" w:cs="Arial"/>
          <w:b/>
          <w:sz w:val="20"/>
        </w:rPr>
        <w:lastRenderedPageBreak/>
        <w:t xml:space="preserve">13. Opis kryteriów, którymi zamawiający będzie się kierował przy wyborze oferty, wraz </w:t>
      </w:r>
      <w:r w:rsidR="00EB74D6">
        <w:rPr>
          <w:rFonts w:ascii="Arial" w:hAnsi="Arial" w:cs="Arial"/>
          <w:b/>
          <w:sz w:val="20"/>
        </w:rPr>
        <w:br/>
      </w:r>
      <w:r w:rsidRPr="00FF25C1">
        <w:rPr>
          <w:rFonts w:ascii="Arial" w:hAnsi="Arial" w:cs="Arial"/>
          <w:b/>
          <w:sz w:val="20"/>
        </w:rPr>
        <w:t xml:space="preserve">z podaniem znaczenia tych kryteriów </w:t>
      </w:r>
      <w:r w:rsidR="00EC37E2" w:rsidRPr="00FF25C1">
        <w:rPr>
          <w:rFonts w:ascii="Arial" w:hAnsi="Arial" w:cs="Arial"/>
          <w:b/>
          <w:sz w:val="20"/>
        </w:rPr>
        <w:t>i</w:t>
      </w:r>
      <w:r w:rsidRPr="00FF25C1">
        <w:rPr>
          <w:rFonts w:ascii="Arial" w:hAnsi="Arial" w:cs="Arial"/>
          <w:b/>
          <w:sz w:val="20"/>
        </w:rPr>
        <w:t xml:space="preserve"> sposobu oceny ofert.</w:t>
      </w:r>
    </w:p>
    <w:p w:rsidR="00B31439" w:rsidRPr="00FF25C1" w:rsidRDefault="00E825F6" w:rsidP="00E825F6">
      <w:pPr>
        <w:pStyle w:val="us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 xml:space="preserve">13.1. </w:t>
      </w:r>
      <w:r w:rsidR="00B31439" w:rsidRPr="00FF25C1">
        <w:rPr>
          <w:rFonts w:ascii="Arial" w:hAnsi="Arial" w:cs="Arial"/>
          <w:bCs/>
          <w:sz w:val="20"/>
        </w:rPr>
        <w:t>Kryteria oceny ofert</w:t>
      </w:r>
    </w:p>
    <w:p w:rsidR="00E825F6" w:rsidRDefault="00E825F6" w:rsidP="00E825F6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b/>
          <w:bCs/>
          <w:sz w:val="20"/>
        </w:rPr>
        <w:t>13</w:t>
      </w:r>
      <w:r w:rsidR="00B31439" w:rsidRPr="00FF25C1">
        <w:rPr>
          <w:rFonts w:ascii="Arial" w:hAnsi="Arial" w:cs="Arial"/>
          <w:b/>
          <w:bCs/>
          <w:sz w:val="20"/>
        </w:rPr>
        <w:t>.1</w:t>
      </w:r>
      <w:r w:rsidRPr="00FF25C1">
        <w:rPr>
          <w:rFonts w:ascii="Arial" w:hAnsi="Arial" w:cs="Arial"/>
          <w:b/>
          <w:bCs/>
          <w:sz w:val="20"/>
        </w:rPr>
        <w:t>.</w:t>
      </w:r>
      <w:r w:rsidR="00B31439" w:rsidRPr="00FF25C1">
        <w:rPr>
          <w:rFonts w:ascii="Arial" w:hAnsi="Arial" w:cs="Arial"/>
          <w:b/>
          <w:bCs/>
          <w:sz w:val="20"/>
        </w:rPr>
        <w:t>1.</w:t>
      </w:r>
      <w:r w:rsidRPr="00FF25C1">
        <w:rPr>
          <w:rFonts w:ascii="Arial" w:hAnsi="Arial" w:cs="Arial"/>
          <w:b/>
          <w:bCs/>
          <w:sz w:val="20"/>
        </w:rPr>
        <w:t xml:space="preserve"> </w:t>
      </w:r>
      <w:r w:rsidR="00B31439" w:rsidRPr="00FF25C1">
        <w:rPr>
          <w:rFonts w:ascii="Arial" w:hAnsi="Arial" w:cs="Arial"/>
          <w:sz w:val="20"/>
        </w:rPr>
        <w:t xml:space="preserve">Zamawiający wybiera ofertę najkorzystniejszą na podstawie kryteriów oceny ofert określonych w SIWZ. </w:t>
      </w:r>
      <w:r w:rsidRPr="00FF25C1">
        <w:rPr>
          <w:rFonts w:ascii="Arial" w:hAnsi="Arial" w:cs="Arial"/>
          <w:sz w:val="20"/>
        </w:rPr>
        <w:t>Kryteriami oceny ofert są:</w:t>
      </w:r>
    </w:p>
    <w:p w:rsidR="00E825F6" w:rsidRPr="00FF25C1" w:rsidRDefault="00D65631" w:rsidP="00D65631">
      <w:pPr>
        <w:pStyle w:val="ust"/>
        <w:spacing w:before="0" w:after="0" w:line="360" w:lineRule="auto"/>
        <w:ind w:left="0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</w:t>
      </w:r>
      <w:r>
        <w:rPr>
          <w:rFonts w:ascii="Arial" w:hAnsi="Arial" w:cs="Arial"/>
          <w:sz w:val="20"/>
        </w:rPr>
        <w:tab/>
        <w:t xml:space="preserve">-    </w:t>
      </w:r>
      <w:r w:rsidR="00E825F6" w:rsidRPr="00FF25C1">
        <w:rPr>
          <w:rFonts w:ascii="Arial" w:hAnsi="Arial" w:cs="Arial"/>
          <w:sz w:val="20"/>
        </w:rPr>
        <w:t>waga</w:t>
      </w:r>
      <w:r>
        <w:rPr>
          <w:rFonts w:ascii="Arial" w:hAnsi="Arial" w:cs="Arial"/>
          <w:sz w:val="20"/>
        </w:rPr>
        <w:t xml:space="preserve"> 100</w:t>
      </w:r>
      <w:r w:rsidR="00E825F6" w:rsidRPr="00FF25C1">
        <w:rPr>
          <w:rFonts w:ascii="Arial" w:hAnsi="Arial" w:cs="Arial"/>
          <w:sz w:val="20"/>
        </w:rPr>
        <w:t xml:space="preserve"> %</w:t>
      </w:r>
    </w:p>
    <w:p w:rsidR="00E825F6" w:rsidRPr="00FF25C1" w:rsidRDefault="00E825F6" w:rsidP="00E825F6">
      <w:pPr>
        <w:pStyle w:val="ust"/>
        <w:spacing w:before="0" w:after="0" w:line="360" w:lineRule="auto"/>
        <w:ind w:left="360" w:firstLine="348"/>
        <w:rPr>
          <w:rFonts w:ascii="Arial" w:hAnsi="Arial" w:cs="Arial"/>
          <w:sz w:val="10"/>
        </w:rPr>
      </w:pPr>
    </w:p>
    <w:p w:rsidR="00E825F6" w:rsidRPr="00FF25C1" w:rsidRDefault="00E825F6" w:rsidP="00E825F6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b/>
          <w:bCs/>
          <w:sz w:val="20"/>
        </w:rPr>
        <w:t>13</w:t>
      </w:r>
      <w:r w:rsidR="00B31439" w:rsidRPr="00FF25C1">
        <w:rPr>
          <w:rFonts w:ascii="Arial" w:hAnsi="Arial" w:cs="Arial"/>
          <w:b/>
          <w:bCs/>
          <w:sz w:val="20"/>
        </w:rPr>
        <w:t xml:space="preserve">.1.2. </w:t>
      </w:r>
      <w:r w:rsidRPr="00FF25C1">
        <w:rPr>
          <w:rFonts w:ascii="Arial" w:hAnsi="Arial" w:cs="Arial"/>
          <w:sz w:val="20"/>
        </w:rPr>
        <w:t xml:space="preserve">Ocena ofert zostanie przeprowadzona na podstawie przedstawionych wyżej kryteriów oraz ich wag. </w:t>
      </w:r>
    </w:p>
    <w:p w:rsidR="001B4DB5" w:rsidRPr="00FF25C1" w:rsidRDefault="00E825F6" w:rsidP="00AD6D35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>Oferty oceniane będą punktowo. W trakcie oceny ofert kolejno rozpatrywanym i ocenianym ofertom przyznawane są punkty za powyższe kryteria według następujących zasad:</w:t>
      </w:r>
    </w:p>
    <w:p w:rsidR="006D5A2C" w:rsidRDefault="006D5A2C" w:rsidP="00E825F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825F6" w:rsidRPr="00FF25C1" w:rsidRDefault="00E825F6" w:rsidP="00E825F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sz w:val="20"/>
          <w:szCs w:val="20"/>
        </w:rPr>
        <w:t>KRYTERIUM  –  cena</w:t>
      </w:r>
    </w:p>
    <w:p w:rsidR="00E825F6" w:rsidRPr="00FF25C1" w:rsidRDefault="00E825F6" w:rsidP="00AD6D35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16"/>
          <w:szCs w:val="20"/>
        </w:rPr>
      </w:pPr>
      <w:r w:rsidRPr="00FF25C1">
        <w:rPr>
          <w:rFonts w:ascii="Arial" w:hAnsi="Arial" w:cs="Arial"/>
          <w:sz w:val="16"/>
          <w:szCs w:val="20"/>
        </w:rPr>
        <w:t>Cena oferowana minimalna brutto</w:t>
      </w:r>
    </w:p>
    <w:p w:rsidR="00E825F6" w:rsidRPr="00FF25C1" w:rsidRDefault="00E825F6" w:rsidP="00AD6D35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16"/>
          <w:szCs w:val="20"/>
        </w:rPr>
      </w:pPr>
      <w:r w:rsidRPr="00FF25C1">
        <w:rPr>
          <w:rFonts w:ascii="Arial" w:hAnsi="Arial" w:cs="Arial"/>
          <w:sz w:val="16"/>
          <w:szCs w:val="20"/>
        </w:rPr>
        <w:t xml:space="preserve">Cena </w:t>
      </w:r>
      <w:r w:rsidRPr="00FF25C1">
        <w:rPr>
          <w:rFonts w:ascii="Arial" w:hAnsi="Arial" w:cs="Arial"/>
          <w:b/>
          <w:bCs/>
          <w:sz w:val="16"/>
          <w:szCs w:val="20"/>
        </w:rPr>
        <w:t xml:space="preserve">  </w:t>
      </w:r>
      <w:r w:rsidRPr="00FF25C1">
        <w:rPr>
          <w:rFonts w:ascii="Arial" w:hAnsi="Arial" w:cs="Arial"/>
          <w:sz w:val="16"/>
          <w:szCs w:val="20"/>
        </w:rPr>
        <w:t xml:space="preserve">=         </w:t>
      </w:r>
      <w:r w:rsidRPr="00FF25C1">
        <w:rPr>
          <w:rFonts w:ascii="Arial" w:hAnsi="Arial" w:cs="Arial"/>
          <w:sz w:val="16"/>
          <w:szCs w:val="20"/>
        </w:rPr>
        <w:softHyphen/>
        <w:t>________________________________</w:t>
      </w:r>
      <w:r w:rsidRPr="00FF25C1">
        <w:rPr>
          <w:rFonts w:ascii="Arial" w:hAnsi="Arial" w:cs="Arial"/>
          <w:sz w:val="16"/>
          <w:szCs w:val="20"/>
        </w:rPr>
        <w:tab/>
        <w:t xml:space="preserve">x   </w:t>
      </w:r>
      <w:r w:rsidR="00D65631">
        <w:rPr>
          <w:rFonts w:ascii="Arial" w:hAnsi="Arial" w:cs="Arial"/>
          <w:sz w:val="16"/>
          <w:szCs w:val="20"/>
        </w:rPr>
        <w:t>100</w:t>
      </w:r>
    </w:p>
    <w:p w:rsidR="00E825F6" w:rsidRPr="00001700" w:rsidRDefault="00E825F6" w:rsidP="00001700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16"/>
          <w:szCs w:val="20"/>
        </w:rPr>
      </w:pPr>
      <w:r w:rsidRPr="00FF25C1">
        <w:rPr>
          <w:rFonts w:ascii="Arial" w:hAnsi="Arial" w:cs="Arial"/>
          <w:sz w:val="16"/>
          <w:szCs w:val="20"/>
        </w:rPr>
        <w:t>Cena badanej oferty brutto</w:t>
      </w:r>
    </w:p>
    <w:p w:rsidR="007A7C91" w:rsidRDefault="007A7C91" w:rsidP="00E825F6">
      <w:pPr>
        <w:pStyle w:val="tekst"/>
        <w:spacing w:before="0" w:after="0" w:line="360" w:lineRule="auto"/>
        <w:rPr>
          <w:rFonts w:ascii="Arial" w:hAnsi="Arial" w:cs="Arial"/>
          <w:b/>
          <w:bCs/>
          <w:sz w:val="20"/>
        </w:rPr>
      </w:pPr>
    </w:p>
    <w:p w:rsidR="00E825F6" w:rsidRPr="00FF25C1" w:rsidRDefault="00E825F6" w:rsidP="00E825F6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>13</w:t>
      </w:r>
      <w:r w:rsidR="00B31439" w:rsidRPr="00FF25C1">
        <w:rPr>
          <w:rFonts w:ascii="Arial" w:hAnsi="Arial" w:cs="Arial"/>
          <w:b/>
          <w:bCs/>
          <w:sz w:val="20"/>
        </w:rPr>
        <w:t>.1</w:t>
      </w:r>
      <w:r w:rsidRPr="00FF25C1">
        <w:rPr>
          <w:rFonts w:ascii="Arial" w:hAnsi="Arial" w:cs="Arial"/>
          <w:b/>
          <w:bCs/>
          <w:sz w:val="20"/>
        </w:rPr>
        <w:t>.</w:t>
      </w:r>
      <w:r w:rsidR="00B31439" w:rsidRPr="00FF25C1">
        <w:rPr>
          <w:rFonts w:ascii="Arial" w:hAnsi="Arial" w:cs="Arial"/>
          <w:b/>
          <w:bCs/>
          <w:sz w:val="20"/>
        </w:rPr>
        <w:t>3</w:t>
      </w:r>
      <w:r w:rsidRPr="00FF25C1">
        <w:rPr>
          <w:rFonts w:ascii="Arial" w:hAnsi="Arial" w:cs="Arial"/>
          <w:b/>
          <w:bCs/>
          <w:sz w:val="20"/>
        </w:rPr>
        <w:t xml:space="preserve"> </w:t>
      </w:r>
      <w:r w:rsidRPr="00FF25C1">
        <w:rPr>
          <w:rFonts w:ascii="Arial" w:hAnsi="Arial" w:cs="Arial"/>
          <w:bCs/>
          <w:sz w:val="20"/>
        </w:rPr>
        <w:t>W celu oceny oferty, której wybór prowadziłby do powstania obowiązku podatkowego Zamawiającego zgodnie z przepisami o podatku od towarów i usług w zakresie dotyczącym wewnątrzwspólnotowego nabycia towarów, zamawiający dolicza do ceny przedstawionej w ofercie podatek od towarów i usług, który miałby obowiązek wpłacić zgodnie z obowiązującymi przepisami.</w:t>
      </w:r>
    </w:p>
    <w:p w:rsidR="00E825F6" w:rsidRDefault="00E825F6" w:rsidP="00E825F6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>13</w:t>
      </w:r>
      <w:r w:rsidR="00B31439" w:rsidRPr="00FF25C1">
        <w:rPr>
          <w:rFonts w:ascii="Arial" w:hAnsi="Arial" w:cs="Arial"/>
          <w:b/>
          <w:bCs/>
          <w:sz w:val="20"/>
        </w:rPr>
        <w:t>.1</w:t>
      </w:r>
      <w:r w:rsidRPr="00FF25C1">
        <w:rPr>
          <w:rFonts w:ascii="Arial" w:hAnsi="Arial" w:cs="Arial"/>
          <w:b/>
          <w:bCs/>
          <w:sz w:val="20"/>
        </w:rPr>
        <w:t>.</w:t>
      </w:r>
      <w:r w:rsidR="00B31439" w:rsidRPr="00FF25C1">
        <w:rPr>
          <w:rFonts w:ascii="Arial" w:hAnsi="Arial" w:cs="Arial"/>
          <w:b/>
          <w:bCs/>
          <w:sz w:val="20"/>
        </w:rPr>
        <w:t>4.</w:t>
      </w:r>
      <w:r w:rsidRPr="00FF25C1">
        <w:rPr>
          <w:rFonts w:ascii="Arial" w:hAnsi="Arial" w:cs="Arial"/>
          <w:bCs/>
          <w:sz w:val="20"/>
        </w:rPr>
        <w:t xml:space="preserve"> Niezwłocznie po wyborze najkorzystniejszej oferty Zamawiający zawiadamia Wykonawców, którzy złożyli oferty </w:t>
      </w:r>
      <w:r w:rsidR="00EC37E2" w:rsidRPr="00FF25C1">
        <w:rPr>
          <w:rFonts w:ascii="Arial" w:hAnsi="Arial" w:cs="Arial"/>
          <w:bCs/>
          <w:sz w:val="20"/>
        </w:rPr>
        <w:t>zgodnie z treścią art. 92 ust.1 Pzp.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sz w:val="20"/>
          <w:szCs w:val="24"/>
        </w:rPr>
        <w:t>13.2.</w:t>
      </w:r>
      <w:r w:rsidRPr="00FF25C1">
        <w:rPr>
          <w:rFonts w:ascii="Arial" w:hAnsi="Arial" w:cs="Arial"/>
          <w:sz w:val="20"/>
          <w:szCs w:val="24"/>
        </w:rPr>
        <w:t xml:space="preserve"> </w:t>
      </w:r>
      <w:r w:rsidR="0093653E">
        <w:rPr>
          <w:rFonts w:ascii="Arial" w:hAnsi="Arial" w:cs="Arial"/>
          <w:bCs/>
          <w:sz w:val="20"/>
        </w:rPr>
        <w:t>Uzupełniani</w:t>
      </w:r>
      <w:r w:rsidR="00D7110D">
        <w:rPr>
          <w:rFonts w:ascii="Arial" w:hAnsi="Arial" w:cs="Arial"/>
          <w:bCs/>
          <w:sz w:val="20"/>
        </w:rPr>
        <w:t>e</w:t>
      </w:r>
      <w:r w:rsidR="0093653E">
        <w:rPr>
          <w:rFonts w:ascii="Arial" w:hAnsi="Arial" w:cs="Arial"/>
          <w:bCs/>
          <w:sz w:val="20"/>
        </w:rPr>
        <w:t xml:space="preserve"> </w:t>
      </w:r>
      <w:r w:rsidRPr="00FF25C1">
        <w:rPr>
          <w:rFonts w:ascii="Arial" w:hAnsi="Arial" w:cs="Arial"/>
          <w:bCs/>
          <w:sz w:val="20"/>
        </w:rPr>
        <w:t xml:space="preserve">dokumentów, wyjaśnienia treści oferty, poprawianie omyłek pisarskich </w:t>
      </w:r>
      <w:r w:rsidR="007A7C91">
        <w:rPr>
          <w:rFonts w:ascii="Arial" w:hAnsi="Arial" w:cs="Arial"/>
          <w:bCs/>
          <w:sz w:val="20"/>
        </w:rPr>
        <w:br/>
      </w:r>
      <w:r w:rsidRPr="00FF25C1">
        <w:rPr>
          <w:rFonts w:ascii="Arial" w:hAnsi="Arial" w:cs="Arial"/>
          <w:bCs/>
          <w:sz w:val="20"/>
        </w:rPr>
        <w:t>i rachunkowych.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 xml:space="preserve">13.2.1. </w:t>
      </w:r>
      <w:r w:rsidRPr="00FF25C1">
        <w:rPr>
          <w:rFonts w:ascii="Arial" w:hAnsi="Arial" w:cs="Arial"/>
          <w:bCs/>
          <w:sz w:val="20"/>
        </w:rPr>
        <w:t>Zamawiający wzywa Wykonawców, którzy w określonym t</w:t>
      </w:r>
      <w:r w:rsidR="00AA3CAA" w:rsidRPr="00FF25C1">
        <w:rPr>
          <w:rFonts w:ascii="Arial" w:hAnsi="Arial" w:cs="Arial"/>
          <w:bCs/>
          <w:sz w:val="20"/>
        </w:rPr>
        <w:t xml:space="preserve">erminie nie złożyli </w:t>
      </w:r>
      <w:r w:rsidR="001B6D77" w:rsidRPr="00FF25C1">
        <w:rPr>
          <w:rFonts w:ascii="Arial" w:hAnsi="Arial" w:cs="Arial"/>
          <w:bCs/>
          <w:sz w:val="20"/>
        </w:rPr>
        <w:t xml:space="preserve">wymaganych przez Zamawiającego </w:t>
      </w:r>
      <w:r w:rsidR="00AA3CAA" w:rsidRPr="00FF25C1">
        <w:rPr>
          <w:rFonts w:ascii="Arial" w:hAnsi="Arial" w:cs="Arial"/>
          <w:bCs/>
          <w:sz w:val="20"/>
        </w:rPr>
        <w:t xml:space="preserve">oświadczeń lub </w:t>
      </w:r>
      <w:r w:rsidR="001B6D77" w:rsidRPr="00FF25C1">
        <w:rPr>
          <w:rFonts w:ascii="Arial" w:hAnsi="Arial" w:cs="Arial"/>
          <w:bCs/>
          <w:sz w:val="20"/>
        </w:rPr>
        <w:t xml:space="preserve"> dokumentów, o których mowa w art. 25 ust 1, </w:t>
      </w:r>
      <w:r w:rsidR="0034031F" w:rsidRPr="00FF25C1">
        <w:rPr>
          <w:rFonts w:ascii="Arial" w:hAnsi="Arial" w:cs="Arial"/>
          <w:bCs/>
          <w:sz w:val="20"/>
        </w:rPr>
        <w:t xml:space="preserve">lub którzy nie złożyli pełnomocnictw, albo którzy złożyli wymagane przez Zamawiającego oświadczenia i dokumenty, o których mowa w art. 25 ust 1 </w:t>
      </w:r>
      <w:r w:rsidRPr="00FF25C1">
        <w:rPr>
          <w:rFonts w:ascii="Arial" w:hAnsi="Arial" w:cs="Arial"/>
          <w:bCs/>
          <w:sz w:val="20"/>
        </w:rPr>
        <w:t>zawierające błędy</w:t>
      </w:r>
      <w:r w:rsidR="00A528D4" w:rsidRPr="00FF25C1">
        <w:rPr>
          <w:rFonts w:ascii="Arial" w:hAnsi="Arial" w:cs="Arial"/>
          <w:bCs/>
          <w:sz w:val="20"/>
        </w:rPr>
        <w:t xml:space="preserve"> lub którzy złożyli wadliwe pełnomocnictwa</w:t>
      </w:r>
      <w:r w:rsidRPr="00FF25C1">
        <w:rPr>
          <w:rFonts w:ascii="Arial" w:hAnsi="Arial" w:cs="Arial"/>
          <w:bCs/>
          <w:sz w:val="20"/>
        </w:rPr>
        <w:t>, d</w:t>
      </w:r>
      <w:r w:rsidR="00A528D4" w:rsidRPr="00FF25C1">
        <w:rPr>
          <w:rFonts w:ascii="Arial" w:hAnsi="Arial" w:cs="Arial"/>
          <w:bCs/>
          <w:sz w:val="20"/>
        </w:rPr>
        <w:t xml:space="preserve">o ich złożenia </w:t>
      </w:r>
      <w:r w:rsidRPr="00FF25C1">
        <w:rPr>
          <w:rFonts w:ascii="Arial" w:hAnsi="Arial" w:cs="Arial"/>
          <w:bCs/>
          <w:sz w:val="20"/>
        </w:rPr>
        <w:t>w wyznaczonym terminie, chyba, że m</w:t>
      </w:r>
      <w:r w:rsidR="00E44104" w:rsidRPr="00FF25C1">
        <w:rPr>
          <w:rFonts w:ascii="Arial" w:hAnsi="Arial" w:cs="Arial"/>
          <w:bCs/>
          <w:sz w:val="20"/>
        </w:rPr>
        <w:t xml:space="preserve">imo ich złożenia </w:t>
      </w:r>
      <w:r w:rsidR="00AA3CAA" w:rsidRPr="00FF25C1">
        <w:rPr>
          <w:rFonts w:ascii="Arial" w:hAnsi="Arial" w:cs="Arial"/>
          <w:bCs/>
          <w:sz w:val="20"/>
        </w:rPr>
        <w:t>oferta wykonawcy podlega odrzuceniu lub konieczne byłoby unieważnienie postępowania; oświadczenia lub dokumenty powinny potwierdzać spełnianie przez wykonawcę warunków udziału w postępowaniu oraz spełnienie przez oferowane roboty budowlane wymagań określonych przez Zamawiającego nie późni</w:t>
      </w:r>
      <w:r w:rsidR="00A20132" w:rsidRPr="00FF25C1">
        <w:rPr>
          <w:rFonts w:ascii="Arial" w:hAnsi="Arial" w:cs="Arial"/>
          <w:bCs/>
          <w:sz w:val="20"/>
        </w:rPr>
        <w:t>ej niż w dniu, w którym upłynął termin składania wniosków o dopuszczenie do udziału w postępowaniu albo termin składania ofert</w:t>
      </w:r>
      <w:r w:rsidR="00AA3CAA" w:rsidRPr="00FF25C1">
        <w:rPr>
          <w:rFonts w:ascii="Arial" w:hAnsi="Arial" w:cs="Arial"/>
          <w:bCs/>
          <w:sz w:val="20"/>
        </w:rPr>
        <w:t xml:space="preserve"> </w:t>
      </w:r>
      <w:r w:rsidRPr="00FF25C1">
        <w:rPr>
          <w:rFonts w:ascii="Arial" w:hAnsi="Arial" w:cs="Arial"/>
          <w:bCs/>
          <w:sz w:val="20"/>
        </w:rPr>
        <w:t>.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Cs/>
          <w:sz w:val="20"/>
        </w:rPr>
        <w:t>Zamawiający wzywa także, w wyznacz</w:t>
      </w:r>
      <w:r w:rsidR="000C195A" w:rsidRPr="00FF25C1">
        <w:rPr>
          <w:rFonts w:ascii="Arial" w:hAnsi="Arial" w:cs="Arial"/>
          <w:bCs/>
          <w:sz w:val="20"/>
        </w:rPr>
        <w:t>onym przez siebie terminie</w:t>
      </w:r>
      <w:r w:rsidRPr="00FF25C1">
        <w:rPr>
          <w:rFonts w:ascii="Arial" w:hAnsi="Arial" w:cs="Arial"/>
          <w:bCs/>
          <w:sz w:val="20"/>
        </w:rPr>
        <w:t>, do złożenia wyjaś</w:t>
      </w:r>
      <w:r w:rsidR="0013414B" w:rsidRPr="00FF25C1">
        <w:rPr>
          <w:rFonts w:ascii="Arial" w:hAnsi="Arial" w:cs="Arial"/>
          <w:bCs/>
          <w:sz w:val="20"/>
        </w:rPr>
        <w:t xml:space="preserve">nień dotyczących oświadczeń lub </w:t>
      </w:r>
      <w:r w:rsidRPr="00FF25C1">
        <w:rPr>
          <w:rFonts w:ascii="Arial" w:hAnsi="Arial" w:cs="Arial"/>
          <w:bCs/>
          <w:sz w:val="20"/>
        </w:rPr>
        <w:t xml:space="preserve"> dokumentów potwierdzających spełnienie: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Cs/>
          <w:sz w:val="20"/>
        </w:rPr>
        <w:t>a) warunków udziału w postępowaniu,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Cs/>
          <w:sz w:val="20"/>
        </w:rPr>
        <w:t>b) wymagań Zamawiającego przez oferowane roboty budowlane.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 xml:space="preserve">13.2.2. </w:t>
      </w:r>
      <w:r w:rsidRPr="00FF25C1">
        <w:rPr>
          <w:rFonts w:ascii="Arial" w:hAnsi="Arial" w:cs="Arial"/>
          <w:bCs/>
          <w:sz w:val="20"/>
        </w:rPr>
        <w:t>W toku badania i oceny ofert Zamawiający może żądać od Wykonawców wyjaśnień dotyczących treści złożonych ofert .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Cs/>
          <w:sz w:val="20"/>
        </w:rPr>
        <w:lastRenderedPageBreak/>
        <w:t>Niedopuszczalne jest prowadzenie między Zamawiającym a Wykonawca negocjacji dotyczących złożonej oferty oraz dokonywanie jakiejkolwiek zmiany w jej treści.</w:t>
      </w:r>
    </w:p>
    <w:p w:rsidR="001D1E93" w:rsidRPr="00FF25C1" w:rsidRDefault="00B31439" w:rsidP="001D1E93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>13.2.3</w:t>
      </w:r>
      <w:r w:rsidRPr="00FF25C1">
        <w:rPr>
          <w:rFonts w:ascii="Arial" w:hAnsi="Arial" w:cs="Arial"/>
          <w:bCs/>
          <w:sz w:val="20"/>
        </w:rPr>
        <w:t xml:space="preserve">. </w:t>
      </w:r>
      <w:r w:rsidR="001D1E93" w:rsidRPr="00FF25C1">
        <w:rPr>
          <w:rFonts w:ascii="Arial" w:hAnsi="Arial" w:cs="Arial"/>
          <w:bCs/>
          <w:sz w:val="20"/>
        </w:rPr>
        <w:t>Zamawiający poprawia w tekście oferty oczywiste omyłki pisarskie oraz oczywiste omyłki rachunkowe w obliczeniu ceny oraz inne omyłki polegające na niezgodności oferty z treścią specyfikacji istotnych warunków zamówienia, niepowodujące istotnych zmian w treści oferty, niezwłocznie zawiadamiając o tym Wykonawcę, którego oferta została poprawiona.</w:t>
      </w:r>
    </w:p>
    <w:p w:rsidR="007C619E" w:rsidRPr="00FF25C1" w:rsidRDefault="007C619E" w:rsidP="00B31439">
      <w:pPr>
        <w:pStyle w:val="tekst"/>
        <w:spacing w:before="0" w:after="0" w:line="360" w:lineRule="auto"/>
        <w:rPr>
          <w:rFonts w:ascii="Arial" w:hAnsi="Arial" w:cs="Arial"/>
          <w:b/>
          <w:bCs/>
          <w:sz w:val="20"/>
        </w:rPr>
      </w:pPr>
    </w:p>
    <w:p w:rsidR="00B31439" w:rsidRPr="00620433" w:rsidRDefault="00B31439" w:rsidP="00B31439">
      <w:pPr>
        <w:pStyle w:val="tekst"/>
        <w:spacing w:before="0" w:after="0" w:line="360" w:lineRule="auto"/>
        <w:rPr>
          <w:rFonts w:ascii="Arial" w:hAnsi="Arial" w:cs="Arial"/>
          <w:b/>
          <w:bCs/>
          <w:sz w:val="20"/>
        </w:rPr>
      </w:pPr>
      <w:r w:rsidRPr="00620433">
        <w:rPr>
          <w:rFonts w:ascii="Arial" w:hAnsi="Arial" w:cs="Arial"/>
          <w:b/>
          <w:bCs/>
          <w:sz w:val="20"/>
        </w:rPr>
        <w:t>13.3. Wykluczenie Wykonawcy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>13.3.1.</w:t>
      </w:r>
      <w:r w:rsidRPr="00FF25C1">
        <w:rPr>
          <w:rFonts w:ascii="Arial" w:hAnsi="Arial" w:cs="Arial"/>
          <w:bCs/>
          <w:sz w:val="20"/>
        </w:rPr>
        <w:t xml:space="preserve"> Zamawiający wykluczy Wykonawcę z postępowania o udzielenie zamówienia w przypadku zaistnienia przesłanek określonych w art. 24 ust. 1 i 2 Pzp.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>13.3.2</w:t>
      </w:r>
      <w:r w:rsidRPr="00FF25C1">
        <w:rPr>
          <w:rFonts w:ascii="Arial" w:hAnsi="Arial" w:cs="Arial"/>
          <w:bCs/>
          <w:sz w:val="20"/>
        </w:rPr>
        <w:t xml:space="preserve"> Zamawiający zawiadamia równocześnie wszystkich Wykonawców, którzy zostali wykluczeni </w:t>
      </w:r>
      <w:r w:rsidR="0010524C">
        <w:rPr>
          <w:rFonts w:ascii="Arial" w:hAnsi="Arial" w:cs="Arial"/>
          <w:bCs/>
          <w:sz w:val="20"/>
        </w:rPr>
        <w:br/>
      </w:r>
      <w:r w:rsidRPr="00FF25C1">
        <w:rPr>
          <w:rFonts w:ascii="Arial" w:hAnsi="Arial" w:cs="Arial"/>
          <w:bCs/>
          <w:sz w:val="20"/>
        </w:rPr>
        <w:t>z postępowania o udzielenie zamówienia, podając uzasadnienie faktyczne i prawne.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>13.3.3.</w:t>
      </w:r>
      <w:r w:rsidRPr="00FF25C1">
        <w:rPr>
          <w:rFonts w:ascii="Arial" w:hAnsi="Arial" w:cs="Arial"/>
          <w:bCs/>
          <w:sz w:val="20"/>
        </w:rPr>
        <w:t xml:space="preserve"> Ofertę Wykonawcy wykluczonego uznaje się za odrzuconą.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 xml:space="preserve">13.4. </w:t>
      </w:r>
      <w:r w:rsidRPr="00FF25C1">
        <w:rPr>
          <w:rFonts w:ascii="Arial" w:hAnsi="Arial" w:cs="Arial"/>
          <w:bCs/>
          <w:sz w:val="20"/>
        </w:rPr>
        <w:t>Odrzucenie oferty</w:t>
      </w:r>
    </w:p>
    <w:p w:rsidR="00B31439" w:rsidRPr="00FF25C1" w:rsidRDefault="00404953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B31439" w:rsidRPr="00FF25C1">
        <w:rPr>
          <w:rFonts w:ascii="Arial" w:hAnsi="Arial" w:cs="Arial"/>
          <w:b/>
          <w:bCs/>
          <w:sz w:val="20"/>
        </w:rPr>
        <w:t xml:space="preserve">3.4.1. </w:t>
      </w:r>
      <w:r w:rsidR="00B31439" w:rsidRPr="00FF25C1">
        <w:rPr>
          <w:rFonts w:ascii="Arial" w:hAnsi="Arial" w:cs="Arial"/>
          <w:bCs/>
          <w:sz w:val="20"/>
        </w:rPr>
        <w:t xml:space="preserve">Zamawiający odrzuca ofertę Wykonawcy w przypadku zaistnienia przesłanek określonych </w:t>
      </w:r>
      <w:r w:rsidR="0010524C">
        <w:rPr>
          <w:rFonts w:ascii="Arial" w:hAnsi="Arial" w:cs="Arial"/>
          <w:bCs/>
          <w:sz w:val="20"/>
        </w:rPr>
        <w:br/>
      </w:r>
      <w:r w:rsidR="00B31439" w:rsidRPr="00FF25C1">
        <w:rPr>
          <w:rFonts w:ascii="Arial" w:hAnsi="Arial" w:cs="Arial"/>
          <w:bCs/>
          <w:sz w:val="20"/>
        </w:rPr>
        <w:t>w art. 89 ust. 1 Pzp.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 xml:space="preserve">13.4.2 </w:t>
      </w:r>
      <w:r w:rsidRPr="00FF25C1">
        <w:rPr>
          <w:rFonts w:ascii="Arial" w:hAnsi="Arial" w:cs="Arial"/>
          <w:bCs/>
          <w:sz w:val="20"/>
        </w:rPr>
        <w:t xml:space="preserve">Zamawiający odrzuca ofertę Wykonawcy, który nie złożył wyjaśnień lub jeżeli dokonana ocena wyjaśnień wraz z dostarczonymi dowodami  potwierdza, że oferta zawiera rażąco niską cenę </w:t>
      </w:r>
      <w:r w:rsidR="00374E62">
        <w:rPr>
          <w:rFonts w:ascii="Arial" w:hAnsi="Arial" w:cs="Arial"/>
          <w:bCs/>
          <w:sz w:val="20"/>
        </w:rPr>
        <w:br/>
      </w:r>
      <w:r w:rsidRPr="00FF25C1">
        <w:rPr>
          <w:rFonts w:ascii="Arial" w:hAnsi="Arial" w:cs="Arial"/>
          <w:bCs/>
          <w:sz w:val="20"/>
        </w:rPr>
        <w:t>w stosunku do przedmiotu zamówienia.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 xml:space="preserve">13.5. </w:t>
      </w:r>
      <w:r w:rsidRPr="00FF25C1">
        <w:rPr>
          <w:rFonts w:ascii="Arial" w:hAnsi="Arial" w:cs="Arial"/>
          <w:bCs/>
          <w:sz w:val="20"/>
        </w:rPr>
        <w:t>Unieważnienie postępowania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 xml:space="preserve">13.5.1. </w:t>
      </w:r>
      <w:r w:rsidRPr="00FF25C1">
        <w:rPr>
          <w:rFonts w:ascii="Arial" w:hAnsi="Arial" w:cs="Arial"/>
          <w:bCs/>
          <w:sz w:val="20"/>
        </w:rPr>
        <w:t xml:space="preserve">Zamawiający unieważnia postępowanie w przypadku zaistnienia przesłanek określonych </w:t>
      </w:r>
      <w:r w:rsidR="0010524C">
        <w:rPr>
          <w:rFonts w:ascii="Arial" w:hAnsi="Arial" w:cs="Arial"/>
          <w:bCs/>
          <w:sz w:val="20"/>
        </w:rPr>
        <w:br/>
      </w:r>
      <w:r w:rsidRPr="00FF25C1">
        <w:rPr>
          <w:rFonts w:ascii="Arial" w:hAnsi="Arial" w:cs="Arial"/>
          <w:bCs/>
          <w:sz w:val="20"/>
        </w:rPr>
        <w:t>w art. 93 ust. 1 Pzp.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bCs/>
          <w:sz w:val="20"/>
        </w:rPr>
        <w:t xml:space="preserve">13.5.2. </w:t>
      </w:r>
      <w:r w:rsidRPr="00FF25C1">
        <w:rPr>
          <w:rFonts w:ascii="Arial" w:hAnsi="Arial" w:cs="Arial"/>
          <w:bCs/>
          <w:sz w:val="20"/>
        </w:rPr>
        <w:t>O unieważnieniu postępowania o udzielenie zamówienia Zamawiający zawiadamia równocześnie wszystkich Wykonawców, którzy: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Cs/>
          <w:sz w:val="20"/>
        </w:rPr>
        <w:t>a) ubiegali się o zamówienie- w przypadku unieważnienia postępowania przed upływem terminu składania ofert,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Cs/>
          <w:sz w:val="20"/>
        </w:rPr>
        <w:t>b) złożyli oferty- w przypadku unieważnienia postępowania po upływie terminu składania ofert,</w:t>
      </w:r>
    </w:p>
    <w:p w:rsidR="00B31439" w:rsidRPr="00FF25C1" w:rsidRDefault="00B31439" w:rsidP="00B31439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Cs/>
          <w:sz w:val="20"/>
        </w:rPr>
        <w:t>podając uzasadnienie faktyczne i prawne.</w:t>
      </w:r>
    </w:p>
    <w:p w:rsidR="00C30286" w:rsidRPr="00FF25C1" w:rsidRDefault="00B31439" w:rsidP="00B31439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FF25C1">
        <w:rPr>
          <w:rFonts w:ascii="Arial" w:hAnsi="Arial" w:cs="Arial"/>
          <w:b/>
          <w:bCs/>
          <w:sz w:val="20"/>
        </w:rPr>
        <w:t xml:space="preserve">13.5.3. </w:t>
      </w:r>
      <w:r w:rsidRPr="00FF25C1">
        <w:rPr>
          <w:rFonts w:ascii="Arial" w:hAnsi="Arial" w:cs="Arial"/>
          <w:sz w:val="20"/>
        </w:rPr>
        <w:t>W przypadku unieważnienia postępowania o udzielenie zamówienia z przyczyn leżących po stronie Zamawiającego, Wykonawcom, którzy złożyli oferty nie podlegające odrzuceniu, przysługuje roszczenie o zwrot uzasadnionych kosztów uczestnictwa w postępowaniu, w szczególności kosztów przygotowania oferty</w:t>
      </w:r>
      <w:r w:rsidR="00280844" w:rsidRPr="00FF25C1">
        <w:rPr>
          <w:rFonts w:ascii="Arial" w:hAnsi="Arial" w:cs="Arial"/>
          <w:sz w:val="20"/>
        </w:rPr>
        <w:t>.</w:t>
      </w:r>
    </w:p>
    <w:p w:rsidR="006F19B0" w:rsidRPr="00FF25C1" w:rsidRDefault="006F19B0" w:rsidP="00B31439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280844" w:rsidRPr="00FF25C1" w:rsidRDefault="00280844" w:rsidP="00B31439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</w:rPr>
      </w:pPr>
      <w:r w:rsidRPr="00FF25C1">
        <w:rPr>
          <w:rFonts w:ascii="Arial" w:hAnsi="Arial" w:cs="Arial"/>
          <w:b/>
          <w:sz w:val="20"/>
        </w:rPr>
        <w:t>14. Informacje o formalnościach jakie powinny zostać dopełnione po wyborze oferty w celu zawarcia umowy w sprawie zamówienia publicznego.</w:t>
      </w:r>
    </w:p>
    <w:p w:rsidR="0015512A" w:rsidRPr="00FF25C1" w:rsidRDefault="0015512A" w:rsidP="0015512A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b/>
          <w:sz w:val="20"/>
        </w:rPr>
        <w:t xml:space="preserve">14.1. </w:t>
      </w:r>
      <w:r w:rsidRPr="00FF25C1">
        <w:rPr>
          <w:rFonts w:ascii="Arial" w:hAnsi="Arial" w:cs="Arial"/>
          <w:sz w:val="20"/>
        </w:rPr>
        <w:t>Przed podpisaniem umowy wspólnicy prowadzący działalność gospodarczą w formie spółki cywilnej  przedkładają Zamawiającemu umowę spółki.</w:t>
      </w:r>
    </w:p>
    <w:p w:rsidR="0015512A" w:rsidRPr="00FF25C1" w:rsidRDefault="0015512A" w:rsidP="0015512A">
      <w:pPr>
        <w:pStyle w:val="us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/>
          <w:sz w:val="20"/>
        </w:rPr>
        <w:t>14.2.</w:t>
      </w:r>
      <w:r w:rsidRPr="00FF25C1">
        <w:rPr>
          <w:rFonts w:ascii="Arial" w:hAnsi="Arial" w:cs="Arial"/>
          <w:bCs/>
          <w:sz w:val="20"/>
        </w:rPr>
        <w:t xml:space="preserve"> Wykonawcy ubiegający się wspólnie o udzielenie zamówienia publicznego przedkładają Zamawiającemu przed zawarciem umowy  w sprawie zamówienia publicznego, pełnomocnictwo do jej zawarcia oraz umowę regulującą współpracę tych Wykonawców.</w:t>
      </w:r>
    </w:p>
    <w:p w:rsidR="00261CEC" w:rsidRPr="00FF25C1" w:rsidRDefault="00261CEC" w:rsidP="00261CEC">
      <w:pPr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  <w:b/>
        </w:rPr>
        <w:lastRenderedPageBreak/>
        <w:t>14.3</w:t>
      </w:r>
      <w:r w:rsidRPr="00FF25C1">
        <w:rPr>
          <w:rFonts w:ascii="Arial" w:hAnsi="Arial" w:cs="Arial"/>
        </w:rPr>
        <w:t xml:space="preserve"> Jeśli Zamawiający dopuścił możliwość powierzenia wykonania części zamówienia podwykonawcom przed podpisaniem umowy Wykonawca przekazuje Zamawiającemu listę podwykonawców na piśmie, a w przypadku, jeśli umowa ma charakter umowy o roboty budowlane informacje te przekazuje wraz umową lub projektem umowy z podwykonawcami. Zamawiającemu przysługują uprawnienia wynikające z art. 647’ Kodeksu cywilnego.” </w:t>
      </w:r>
    </w:p>
    <w:p w:rsidR="00A17166" w:rsidRPr="00FF25C1" w:rsidRDefault="00A17166" w:rsidP="00C30286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4C6767" w:rsidRPr="00FF25C1" w:rsidRDefault="0015512A" w:rsidP="004C6767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FF25C1">
        <w:rPr>
          <w:rFonts w:ascii="Arial" w:hAnsi="Arial" w:cs="Arial"/>
          <w:b/>
          <w:sz w:val="20"/>
        </w:rPr>
        <w:t>15</w:t>
      </w:r>
      <w:r w:rsidR="004C6767" w:rsidRPr="00FF25C1">
        <w:rPr>
          <w:rFonts w:ascii="Arial" w:hAnsi="Arial" w:cs="Arial"/>
          <w:b/>
          <w:sz w:val="20"/>
        </w:rPr>
        <w:t>. Wymagania dotyczące zabezpieczenia należytego wykonania umowy.</w:t>
      </w:r>
    </w:p>
    <w:p w:rsidR="004C6767" w:rsidRPr="00FF25C1" w:rsidRDefault="00936218" w:rsidP="004C6767">
      <w:pPr>
        <w:spacing w:line="360" w:lineRule="auto"/>
        <w:jc w:val="both"/>
        <w:rPr>
          <w:rFonts w:ascii="Arial" w:hAnsi="Arial" w:cs="Arial"/>
          <w:i/>
          <w:iCs/>
        </w:rPr>
      </w:pPr>
      <w:r w:rsidRPr="00FF25C1">
        <w:rPr>
          <w:rFonts w:ascii="Arial" w:hAnsi="Arial" w:cs="Arial"/>
          <w:b/>
          <w:bCs/>
        </w:rPr>
        <w:t>15</w:t>
      </w:r>
      <w:r w:rsidR="004C6767" w:rsidRPr="00FF25C1">
        <w:rPr>
          <w:rFonts w:ascii="Arial" w:hAnsi="Arial" w:cs="Arial"/>
          <w:b/>
          <w:bCs/>
        </w:rPr>
        <w:t>.1.</w:t>
      </w:r>
      <w:r w:rsidR="004C6767" w:rsidRPr="00FF25C1">
        <w:rPr>
          <w:rFonts w:ascii="Arial" w:hAnsi="Arial" w:cs="Arial"/>
        </w:rPr>
        <w:t xml:space="preserve"> Przed zawarciem umowy Wykonawca zobowiązany jest do wniesienia zabezpieczenia </w:t>
      </w:r>
      <w:r w:rsidR="004C6767" w:rsidRPr="00D7110D">
        <w:rPr>
          <w:rFonts w:ascii="Arial" w:hAnsi="Arial" w:cs="Arial"/>
        </w:rPr>
        <w:t xml:space="preserve">należytego wykonania umowy na sumę </w:t>
      </w:r>
      <w:r w:rsidR="004C6767" w:rsidRPr="00945F09">
        <w:rPr>
          <w:rFonts w:ascii="Arial" w:hAnsi="Arial" w:cs="Arial"/>
        </w:rPr>
        <w:t xml:space="preserve">stanowiącą </w:t>
      </w:r>
      <w:r w:rsidR="003D64B3" w:rsidRPr="00945F09">
        <w:rPr>
          <w:rFonts w:ascii="Arial" w:hAnsi="Arial" w:cs="Arial"/>
        </w:rPr>
        <w:t>2</w:t>
      </w:r>
      <w:r w:rsidR="00D04453" w:rsidRPr="00945F09">
        <w:rPr>
          <w:rFonts w:ascii="Arial" w:hAnsi="Arial" w:cs="Arial"/>
          <w:b/>
        </w:rPr>
        <w:t xml:space="preserve"> </w:t>
      </w:r>
      <w:r w:rsidR="004C6767" w:rsidRPr="00945F09">
        <w:rPr>
          <w:rFonts w:ascii="Arial" w:hAnsi="Arial" w:cs="Arial"/>
          <w:b/>
        </w:rPr>
        <w:t>%</w:t>
      </w:r>
      <w:r w:rsidR="004C6767" w:rsidRPr="00D7110D">
        <w:rPr>
          <w:rFonts w:ascii="Arial" w:hAnsi="Arial" w:cs="Arial"/>
          <w:b/>
        </w:rPr>
        <w:t xml:space="preserve"> ceny</w:t>
      </w:r>
      <w:r w:rsidR="00887C71" w:rsidRPr="00D7110D">
        <w:rPr>
          <w:rFonts w:ascii="Arial" w:hAnsi="Arial" w:cs="Arial"/>
          <w:b/>
        </w:rPr>
        <w:t xml:space="preserve"> całkowitej podanej w ofercie</w:t>
      </w:r>
      <w:r w:rsidR="00D04453" w:rsidRPr="00D7110D">
        <w:rPr>
          <w:rFonts w:ascii="Arial" w:hAnsi="Arial" w:cs="Arial"/>
        </w:rPr>
        <w:t>.</w:t>
      </w:r>
    </w:p>
    <w:p w:rsidR="004C6767" w:rsidRPr="00FF25C1" w:rsidRDefault="004C6767" w:rsidP="004C6767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b/>
          <w:bCs/>
          <w:sz w:val="20"/>
        </w:rPr>
        <w:t>1</w:t>
      </w:r>
      <w:r w:rsidR="0015512A" w:rsidRPr="00FF25C1">
        <w:rPr>
          <w:rFonts w:ascii="Arial" w:hAnsi="Arial" w:cs="Arial"/>
          <w:b/>
          <w:bCs/>
          <w:sz w:val="20"/>
        </w:rPr>
        <w:t>5</w:t>
      </w:r>
      <w:r w:rsidRPr="00FF25C1">
        <w:rPr>
          <w:rFonts w:ascii="Arial" w:hAnsi="Arial" w:cs="Arial"/>
          <w:b/>
          <w:bCs/>
          <w:sz w:val="20"/>
        </w:rPr>
        <w:t xml:space="preserve">.2. </w:t>
      </w:r>
      <w:r w:rsidRPr="00FF25C1">
        <w:rPr>
          <w:rFonts w:ascii="Arial" w:hAnsi="Arial" w:cs="Arial"/>
          <w:sz w:val="20"/>
        </w:rPr>
        <w:t xml:space="preserve">Zabezpieczenie może być wnoszone według wyboru Wykonawcy w jednej lub w kilku następujących formach: </w:t>
      </w:r>
    </w:p>
    <w:p w:rsidR="004C6767" w:rsidRPr="00FF25C1" w:rsidRDefault="004C6767" w:rsidP="004C6767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 xml:space="preserve">1) </w:t>
      </w:r>
      <w:r w:rsidR="0093653E">
        <w:rPr>
          <w:rFonts w:ascii="Arial" w:hAnsi="Arial" w:cs="Arial"/>
          <w:sz w:val="20"/>
        </w:rPr>
        <w:t xml:space="preserve">  </w:t>
      </w:r>
      <w:r w:rsidRPr="00FF25C1">
        <w:rPr>
          <w:rFonts w:ascii="Arial" w:hAnsi="Arial" w:cs="Arial"/>
          <w:sz w:val="20"/>
        </w:rPr>
        <w:t>pieniądzu;</w:t>
      </w:r>
    </w:p>
    <w:p w:rsidR="004C6767" w:rsidRPr="00FF25C1" w:rsidRDefault="004C6767" w:rsidP="0093653E">
      <w:pPr>
        <w:pStyle w:val="ust"/>
        <w:spacing w:before="0" w:after="0" w:line="360" w:lineRule="auto"/>
        <w:ind w:left="284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 xml:space="preserve">2) poręczeniach bankowych lub poręczeniach spółdzielczej kasy oszczędnościowo – kredytowej,    </w:t>
      </w:r>
      <w:r w:rsidR="002708F4">
        <w:rPr>
          <w:rFonts w:ascii="Arial" w:hAnsi="Arial" w:cs="Arial"/>
          <w:sz w:val="20"/>
        </w:rPr>
        <w:br/>
      </w:r>
      <w:r w:rsidR="0093653E">
        <w:rPr>
          <w:rFonts w:ascii="Arial" w:hAnsi="Arial" w:cs="Arial"/>
          <w:sz w:val="20"/>
        </w:rPr>
        <w:t xml:space="preserve"> </w:t>
      </w:r>
      <w:r w:rsidRPr="00FF25C1">
        <w:rPr>
          <w:rFonts w:ascii="Arial" w:hAnsi="Arial" w:cs="Arial"/>
          <w:sz w:val="20"/>
        </w:rPr>
        <w:t>z  tym, że zobowiązanie kasy jest zawsze zobowiązaniem pieniężnym;</w:t>
      </w:r>
    </w:p>
    <w:p w:rsidR="004C6767" w:rsidRPr="00FF25C1" w:rsidRDefault="004C6767" w:rsidP="004C6767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>3)</w:t>
      </w:r>
      <w:r w:rsidR="0093653E">
        <w:rPr>
          <w:rFonts w:ascii="Arial" w:hAnsi="Arial" w:cs="Arial"/>
          <w:sz w:val="20"/>
        </w:rPr>
        <w:t xml:space="preserve"> </w:t>
      </w:r>
      <w:r w:rsidRPr="00FF25C1">
        <w:rPr>
          <w:rFonts w:ascii="Arial" w:hAnsi="Arial" w:cs="Arial"/>
          <w:sz w:val="20"/>
        </w:rPr>
        <w:t xml:space="preserve"> gwarancjach bankowych;</w:t>
      </w:r>
    </w:p>
    <w:p w:rsidR="004C6767" w:rsidRPr="00FF25C1" w:rsidRDefault="004C6767" w:rsidP="004C6767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>4)</w:t>
      </w:r>
      <w:r w:rsidR="0093653E">
        <w:rPr>
          <w:rFonts w:ascii="Arial" w:hAnsi="Arial" w:cs="Arial"/>
          <w:sz w:val="20"/>
        </w:rPr>
        <w:t xml:space="preserve"> </w:t>
      </w:r>
      <w:r w:rsidRPr="00FF25C1">
        <w:rPr>
          <w:rFonts w:ascii="Arial" w:hAnsi="Arial" w:cs="Arial"/>
          <w:sz w:val="20"/>
        </w:rPr>
        <w:t xml:space="preserve"> gwarancjach ubezpieczeniowych;</w:t>
      </w:r>
    </w:p>
    <w:p w:rsidR="004C6767" w:rsidRPr="00FF25C1" w:rsidRDefault="004C6767" w:rsidP="004C6767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>5)</w:t>
      </w:r>
      <w:r w:rsidR="0093653E">
        <w:rPr>
          <w:rFonts w:ascii="Arial" w:hAnsi="Arial" w:cs="Arial"/>
          <w:sz w:val="20"/>
        </w:rPr>
        <w:t xml:space="preserve"> </w:t>
      </w:r>
      <w:r w:rsidRPr="00FF25C1">
        <w:rPr>
          <w:rFonts w:ascii="Arial" w:hAnsi="Arial" w:cs="Arial"/>
          <w:sz w:val="20"/>
        </w:rPr>
        <w:t xml:space="preserve"> poręczeniach udzielanych przez podmioty, o których mowa w art. 6b ust. 5 pkt  2 ustawy z dnia 9 listopada 2000 r. o utworzeniu Polskiej Agencji Rozwoju Przedsiębiorczości (</w:t>
      </w:r>
      <w:proofErr w:type="spellStart"/>
      <w:r w:rsidRPr="00FF25C1">
        <w:rPr>
          <w:rFonts w:ascii="Arial" w:hAnsi="Arial" w:cs="Arial"/>
          <w:sz w:val="20"/>
        </w:rPr>
        <w:t>Dz.U</w:t>
      </w:r>
      <w:proofErr w:type="spellEnd"/>
      <w:r w:rsidR="00001700">
        <w:rPr>
          <w:rFonts w:ascii="Arial" w:hAnsi="Arial" w:cs="Arial"/>
          <w:sz w:val="20"/>
        </w:rPr>
        <w:t>. Nr 109, poz. 1158 oraz z 2002</w:t>
      </w:r>
      <w:r w:rsidRPr="00FF25C1">
        <w:rPr>
          <w:rFonts w:ascii="Arial" w:hAnsi="Arial" w:cs="Arial"/>
          <w:sz w:val="20"/>
        </w:rPr>
        <w:t xml:space="preserve">r. z </w:t>
      </w:r>
      <w:proofErr w:type="spellStart"/>
      <w:r w:rsidRPr="00FF25C1">
        <w:rPr>
          <w:rFonts w:ascii="Arial" w:hAnsi="Arial" w:cs="Arial"/>
          <w:sz w:val="20"/>
        </w:rPr>
        <w:t>późn</w:t>
      </w:r>
      <w:proofErr w:type="spellEnd"/>
      <w:r w:rsidRPr="00FF25C1">
        <w:rPr>
          <w:rFonts w:ascii="Arial" w:hAnsi="Arial" w:cs="Arial"/>
          <w:sz w:val="20"/>
        </w:rPr>
        <w:t>. zm.).</w:t>
      </w:r>
    </w:p>
    <w:p w:rsidR="0010524C" w:rsidRPr="00370774" w:rsidRDefault="0015512A" w:rsidP="0010524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FF25C1">
        <w:rPr>
          <w:rFonts w:ascii="Arial" w:hAnsi="Arial" w:cs="Arial"/>
          <w:b/>
          <w:bCs/>
        </w:rPr>
        <w:t>15</w:t>
      </w:r>
      <w:r w:rsidR="004C6767" w:rsidRPr="00FF25C1">
        <w:rPr>
          <w:rFonts w:ascii="Arial" w:hAnsi="Arial" w:cs="Arial"/>
          <w:b/>
          <w:bCs/>
        </w:rPr>
        <w:t>.3.</w:t>
      </w:r>
      <w:r w:rsidR="004C6767" w:rsidRPr="00FF25C1">
        <w:rPr>
          <w:rFonts w:ascii="Arial" w:hAnsi="Arial" w:cs="Arial"/>
        </w:rPr>
        <w:t xml:space="preserve"> Zabezpieczenie wnoszone w pieniądzu Wykonawca wpłaca przelewem na rachunek bankowy Zamawiającego:</w:t>
      </w:r>
      <w:r w:rsidR="0010524C" w:rsidRPr="0010524C">
        <w:rPr>
          <w:rFonts w:ascii="Arial" w:hAnsi="Arial" w:cs="Arial"/>
        </w:rPr>
        <w:t xml:space="preserve"> </w:t>
      </w:r>
    </w:p>
    <w:p w:rsidR="0010524C" w:rsidRPr="00370774" w:rsidRDefault="0010524C" w:rsidP="0010524C">
      <w:pPr>
        <w:spacing w:line="360" w:lineRule="auto"/>
        <w:jc w:val="center"/>
        <w:rPr>
          <w:rFonts w:ascii="Arial" w:hAnsi="Arial" w:cs="Arial"/>
        </w:rPr>
      </w:pPr>
      <w:proofErr w:type="spellStart"/>
      <w:r w:rsidRPr="00EB74D6">
        <w:rPr>
          <w:rFonts w:ascii="Arial" w:eastAsia="Calibri" w:hAnsi="Arial" w:cs="Arial"/>
          <w:b/>
          <w:lang w:eastAsia="en-US"/>
        </w:rPr>
        <w:t>Alior</w:t>
      </w:r>
      <w:proofErr w:type="spellEnd"/>
      <w:r w:rsidRPr="00EB74D6">
        <w:rPr>
          <w:rFonts w:ascii="Arial" w:eastAsia="Calibri" w:hAnsi="Arial" w:cs="Arial"/>
          <w:b/>
          <w:lang w:eastAsia="en-US"/>
        </w:rPr>
        <w:t xml:space="preserve"> Bank Nr konta 10 2490 0005 0000 4520 1321 0075</w:t>
      </w:r>
    </w:p>
    <w:p w:rsidR="004C6767" w:rsidRPr="00FF25C1" w:rsidRDefault="0015512A" w:rsidP="004C6767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b/>
          <w:bCs/>
          <w:sz w:val="20"/>
        </w:rPr>
        <w:t>15</w:t>
      </w:r>
      <w:r w:rsidR="004C6767" w:rsidRPr="00FF25C1">
        <w:rPr>
          <w:rFonts w:ascii="Arial" w:hAnsi="Arial" w:cs="Arial"/>
          <w:b/>
          <w:bCs/>
          <w:sz w:val="20"/>
        </w:rPr>
        <w:t xml:space="preserve">.4. </w:t>
      </w:r>
      <w:r w:rsidR="004C6767" w:rsidRPr="00FF25C1">
        <w:rPr>
          <w:rFonts w:ascii="Arial" w:hAnsi="Arial" w:cs="Arial"/>
          <w:sz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7A7C91">
        <w:rPr>
          <w:rFonts w:ascii="Arial" w:hAnsi="Arial" w:cs="Arial"/>
          <w:sz w:val="20"/>
        </w:rPr>
        <w:br/>
      </w:r>
      <w:r w:rsidR="004C6767" w:rsidRPr="00FF25C1">
        <w:rPr>
          <w:rFonts w:ascii="Arial" w:hAnsi="Arial" w:cs="Arial"/>
          <w:sz w:val="20"/>
        </w:rPr>
        <w:t>o koszt prowadzenia tego rachunku oraz prowizji bankowej za przelew pieniędzy na rachunek bankowy Wykonawcy.</w:t>
      </w:r>
    </w:p>
    <w:p w:rsidR="004C6767" w:rsidRPr="00FF25C1" w:rsidRDefault="004C6767" w:rsidP="004C6767">
      <w:pPr>
        <w:pStyle w:val="ust"/>
        <w:spacing w:before="0"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FF25C1">
        <w:rPr>
          <w:rFonts w:ascii="Arial" w:hAnsi="Arial" w:cs="Arial"/>
          <w:sz w:val="20"/>
        </w:rPr>
        <w:t>W przypadku wniesienia wadium w pieniądzu Wykonawca może wyrazić</w:t>
      </w:r>
      <w:r w:rsidRPr="00FF25C1">
        <w:rPr>
          <w:rFonts w:ascii="Arial" w:hAnsi="Arial" w:cs="Arial"/>
          <w:sz w:val="20"/>
          <w:szCs w:val="18"/>
        </w:rPr>
        <w:t xml:space="preserve"> zgodę na zaliczenie kwoty wadium na poczet zabezpieczenia</w:t>
      </w:r>
    </w:p>
    <w:p w:rsidR="004C6767" w:rsidRPr="00FF25C1" w:rsidRDefault="004C6767" w:rsidP="004C6767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25C1">
        <w:rPr>
          <w:rFonts w:ascii="Arial" w:hAnsi="Arial" w:cs="Arial"/>
          <w:b/>
          <w:bCs/>
          <w:sz w:val="20"/>
          <w:szCs w:val="18"/>
        </w:rPr>
        <w:t>1</w:t>
      </w:r>
      <w:r w:rsidR="0015512A" w:rsidRPr="00FF25C1">
        <w:rPr>
          <w:rFonts w:ascii="Arial" w:hAnsi="Arial" w:cs="Arial"/>
          <w:b/>
          <w:bCs/>
          <w:sz w:val="20"/>
          <w:szCs w:val="18"/>
        </w:rPr>
        <w:t>5</w:t>
      </w:r>
      <w:r w:rsidRPr="00FF25C1">
        <w:rPr>
          <w:rFonts w:ascii="Arial" w:hAnsi="Arial" w:cs="Arial"/>
          <w:b/>
          <w:bCs/>
          <w:sz w:val="20"/>
          <w:szCs w:val="18"/>
        </w:rPr>
        <w:t>.5.</w:t>
      </w:r>
      <w:r w:rsidRPr="00FF25C1">
        <w:rPr>
          <w:rFonts w:ascii="Arial" w:hAnsi="Arial" w:cs="Arial"/>
          <w:sz w:val="20"/>
          <w:szCs w:val="18"/>
        </w:rPr>
        <w:t xml:space="preserve"> </w:t>
      </w:r>
      <w:r w:rsidRPr="00FF25C1">
        <w:rPr>
          <w:rFonts w:ascii="Arial" w:hAnsi="Arial" w:cs="Arial"/>
          <w:sz w:val="20"/>
          <w:szCs w:val="20"/>
        </w:rPr>
        <w:t>W przypadku wniesienia z</w:t>
      </w:r>
      <w:r w:rsidRPr="00FF25C1">
        <w:rPr>
          <w:rFonts w:ascii="Arial" w:hAnsi="Arial" w:cs="Arial"/>
          <w:sz w:val="20"/>
        </w:rPr>
        <w:t xml:space="preserve">abezpieczenia </w:t>
      </w:r>
      <w:r w:rsidRPr="00FF25C1">
        <w:rPr>
          <w:rFonts w:ascii="Arial" w:hAnsi="Arial" w:cs="Arial"/>
          <w:sz w:val="20"/>
          <w:szCs w:val="20"/>
        </w:rPr>
        <w:t>w pozostałych formach, oryginał z</w:t>
      </w:r>
      <w:r w:rsidRPr="00FF25C1">
        <w:rPr>
          <w:rFonts w:ascii="Arial" w:hAnsi="Arial" w:cs="Arial"/>
          <w:sz w:val="20"/>
        </w:rPr>
        <w:t>abezpieczenia</w:t>
      </w:r>
      <w:r w:rsidRPr="00FF25C1">
        <w:rPr>
          <w:rFonts w:ascii="Arial" w:hAnsi="Arial" w:cs="Arial"/>
          <w:sz w:val="20"/>
          <w:szCs w:val="20"/>
        </w:rPr>
        <w:t xml:space="preserve"> należy zło</w:t>
      </w:r>
      <w:r w:rsidR="00964076" w:rsidRPr="00FF25C1">
        <w:rPr>
          <w:rFonts w:ascii="Arial" w:hAnsi="Arial" w:cs="Arial"/>
          <w:sz w:val="20"/>
          <w:szCs w:val="20"/>
        </w:rPr>
        <w:t xml:space="preserve">żyć w </w:t>
      </w:r>
      <w:r w:rsidR="0010524C" w:rsidRPr="0010524C">
        <w:rPr>
          <w:rFonts w:ascii="Arial" w:hAnsi="Arial" w:cs="Arial"/>
          <w:sz w:val="20"/>
          <w:szCs w:val="20"/>
        </w:rPr>
        <w:t xml:space="preserve">sekretariacie (pok.102) </w:t>
      </w:r>
      <w:r w:rsidR="00897742">
        <w:rPr>
          <w:rFonts w:ascii="Arial" w:hAnsi="Arial" w:cs="Arial"/>
          <w:sz w:val="20"/>
          <w:szCs w:val="20"/>
        </w:rPr>
        <w:t xml:space="preserve">Muzeum Górnictwa Węglowego </w:t>
      </w:r>
      <w:r w:rsidR="0010524C" w:rsidRPr="0010524C">
        <w:rPr>
          <w:rFonts w:ascii="Arial" w:hAnsi="Arial" w:cs="Arial"/>
          <w:sz w:val="20"/>
          <w:szCs w:val="20"/>
        </w:rPr>
        <w:t>w Zabrzu,  ul. Jodłowej 59, 41-800 Zabrze</w:t>
      </w:r>
      <w:r w:rsidRPr="00FF25C1">
        <w:rPr>
          <w:rFonts w:ascii="Arial" w:hAnsi="Arial" w:cs="Arial"/>
          <w:sz w:val="20"/>
          <w:szCs w:val="20"/>
        </w:rPr>
        <w:t xml:space="preserve">. </w:t>
      </w:r>
    </w:p>
    <w:p w:rsidR="004C6767" w:rsidRPr="00FF25C1" w:rsidRDefault="0015512A" w:rsidP="004C6767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18"/>
        </w:rPr>
      </w:pPr>
      <w:r w:rsidRPr="00FF25C1">
        <w:rPr>
          <w:rFonts w:ascii="Arial" w:hAnsi="Arial" w:cs="Arial"/>
          <w:b/>
          <w:bCs/>
          <w:sz w:val="20"/>
          <w:szCs w:val="18"/>
        </w:rPr>
        <w:t>15</w:t>
      </w:r>
      <w:r w:rsidR="00056745" w:rsidRPr="00FF25C1">
        <w:rPr>
          <w:rFonts w:ascii="Arial" w:hAnsi="Arial" w:cs="Arial"/>
          <w:b/>
          <w:bCs/>
          <w:sz w:val="20"/>
          <w:szCs w:val="18"/>
        </w:rPr>
        <w:t>.6</w:t>
      </w:r>
      <w:r w:rsidR="004C6767" w:rsidRPr="00FF25C1">
        <w:rPr>
          <w:rFonts w:ascii="Arial" w:hAnsi="Arial" w:cs="Arial"/>
          <w:b/>
          <w:bCs/>
          <w:sz w:val="20"/>
          <w:szCs w:val="18"/>
        </w:rPr>
        <w:t>.</w:t>
      </w:r>
      <w:r w:rsidR="004C6767" w:rsidRPr="00FF25C1">
        <w:rPr>
          <w:rFonts w:ascii="Arial" w:hAnsi="Arial" w:cs="Arial"/>
          <w:sz w:val="20"/>
          <w:szCs w:val="18"/>
        </w:rPr>
        <w:t xml:space="preserve"> W trakcie realizacji umowy Wykonawca może dokonać zmiany formy zabezpieczenia na jedną lub ki</w:t>
      </w:r>
      <w:r w:rsidR="002920AD" w:rsidRPr="00FF25C1">
        <w:rPr>
          <w:rFonts w:ascii="Arial" w:hAnsi="Arial" w:cs="Arial"/>
          <w:sz w:val="20"/>
          <w:szCs w:val="18"/>
        </w:rPr>
        <w:t>l</w:t>
      </w:r>
      <w:r w:rsidRPr="00FF25C1">
        <w:rPr>
          <w:rFonts w:ascii="Arial" w:hAnsi="Arial" w:cs="Arial"/>
          <w:sz w:val="20"/>
          <w:szCs w:val="18"/>
        </w:rPr>
        <w:t>ka form, o których mowa w pkt 15</w:t>
      </w:r>
      <w:r w:rsidR="004C6767" w:rsidRPr="00FF25C1">
        <w:rPr>
          <w:rFonts w:ascii="Arial" w:hAnsi="Arial" w:cs="Arial"/>
          <w:sz w:val="20"/>
          <w:szCs w:val="18"/>
        </w:rPr>
        <w:t xml:space="preserve">.2 SIWZ. Zmiana formy zabezpieczenia jest dokonywana </w:t>
      </w:r>
      <w:r w:rsidR="005F088B">
        <w:rPr>
          <w:rFonts w:ascii="Arial" w:hAnsi="Arial" w:cs="Arial"/>
          <w:sz w:val="20"/>
          <w:szCs w:val="18"/>
        </w:rPr>
        <w:br/>
      </w:r>
      <w:r w:rsidR="004C6767" w:rsidRPr="00FF25C1">
        <w:rPr>
          <w:rFonts w:ascii="Arial" w:hAnsi="Arial" w:cs="Arial"/>
          <w:sz w:val="20"/>
          <w:szCs w:val="18"/>
        </w:rPr>
        <w:t>z zachowaniem ciągłości zabezpieczenia i bez zmniejszenia jego wysokości.</w:t>
      </w:r>
    </w:p>
    <w:p w:rsidR="004C6767" w:rsidRDefault="0015512A" w:rsidP="004C6767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FF25C1">
        <w:rPr>
          <w:rFonts w:ascii="Arial" w:hAnsi="Arial" w:cs="Arial"/>
          <w:b/>
          <w:bCs/>
          <w:sz w:val="20"/>
        </w:rPr>
        <w:t>15</w:t>
      </w:r>
      <w:r w:rsidR="00056745" w:rsidRPr="00FF25C1">
        <w:rPr>
          <w:rFonts w:ascii="Arial" w:hAnsi="Arial" w:cs="Arial"/>
          <w:b/>
          <w:bCs/>
          <w:sz w:val="20"/>
        </w:rPr>
        <w:t>.7</w:t>
      </w:r>
      <w:r w:rsidR="004C6767" w:rsidRPr="00FF25C1">
        <w:rPr>
          <w:rFonts w:ascii="Arial" w:hAnsi="Arial" w:cs="Arial"/>
          <w:b/>
          <w:bCs/>
          <w:sz w:val="20"/>
        </w:rPr>
        <w:t>.</w:t>
      </w:r>
      <w:r w:rsidR="004C6767" w:rsidRPr="00FF25C1">
        <w:rPr>
          <w:rFonts w:ascii="Arial" w:hAnsi="Arial" w:cs="Arial"/>
          <w:sz w:val="20"/>
        </w:rPr>
        <w:t xml:space="preserve"> </w:t>
      </w:r>
      <w:r w:rsidR="006E7965" w:rsidRPr="00FF25C1">
        <w:rPr>
          <w:rFonts w:ascii="Arial" w:hAnsi="Arial" w:cs="Arial"/>
          <w:sz w:val="20"/>
        </w:rPr>
        <w:t xml:space="preserve">Zamawiający zwraca zabezpieczenie w terminie 30 dni od dnia wykonania zamówienia i uznania przez Zamawiającego za należycie wykonane. Kwota pozostawiona na zabezpieczenie roszczeń </w:t>
      </w:r>
      <w:r w:rsidR="005F088B">
        <w:rPr>
          <w:rFonts w:ascii="Arial" w:hAnsi="Arial" w:cs="Arial"/>
          <w:sz w:val="20"/>
        </w:rPr>
        <w:br/>
      </w:r>
      <w:r w:rsidR="006E7965" w:rsidRPr="00FF25C1">
        <w:rPr>
          <w:rFonts w:ascii="Arial" w:hAnsi="Arial" w:cs="Arial"/>
          <w:sz w:val="20"/>
        </w:rPr>
        <w:t>z tytułu rękojmi za wady nie może przekraczać 30% wysokości zabezpieczenia. Kwota ta jest zwracana nie później niż w 15 dniu po upływie okresu rękojmi za wady.</w:t>
      </w:r>
    </w:p>
    <w:p w:rsidR="005F088B" w:rsidRPr="005F088B" w:rsidRDefault="005F088B" w:rsidP="004C6767">
      <w:pPr>
        <w:pStyle w:val="ust"/>
        <w:spacing w:before="0" w:after="0" w:line="360" w:lineRule="auto"/>
        <w:ind w:left="0" w:firstLine="0"/>
        <w:rPr>
          <w:rFonts w:ascii="Arial" w:hAnsi="Arial" w:cs="Arial"/>
          <w:bCs/>
          <w:i/>
          <w:iCs/>
          <w:sz w:val="20"/>
          <w:szCs w:val="18"/>
        </w:rPr>
      </w:pPr>
      <w:r w:rsidRPr="005F088B">
        <w:rPr>
          <w:rFonts w:ascii="Arial" w:hAnsi="Arial" w:cs="Arial"/>
          <w:b/>
          <w:sz w:val="20"/>
        </w:rPr>
        <w:lastRenderedPageBreak/>
        <w:t xml:space="preserve">15.8. </w:t>
      </w:r>
      <w:r w:rsidRPr="005F088B">
        <w:rPr>
          <w:rFonts w:ascii="Arial" w:hAnsi="Arial" w:cs="Arial"/>
          <w:sz w:val="20"/>
        </w:rPr>
        <w:t>W przypadku wniesienia zabezpieczenia w formie niepieniężnej</w:t>
      </w:r>
      <w:r>
        <w:rPr>
          <w:rFonts w:ascii="Arial" w:hAnsi="Arial" w:cs="Arial"/>
          <w:sz w:val="20"/>
        </w:rPr>
        <w:t>, dokumenty je stanowiące powinny być złożone w formie umożliwiającej Zamawiającemu pozostawienie 30% jego wartości na zabezpieczenie roszczeń z tytułu rękojmi. Dopuszcza się przed</w:t>
      </w:r>
      <w:r w:rsidR="00B97A69">
        <w:rPr>
          <w:rFonts w:ascii="Arial" w:hAnsi="Arial" w:cs="Arial"/>
          <w:sz w:val="20"/>
        </w:rPr>
        <w:t xml:space="preserve">łożenie zabezpieczenia zarówno </w:t>
      </w:r>
      <w:r w:rsidR="007A7C9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formie jednego dokumentu, w którym rozgraniczone będą wartości i okresy zabezpieczenia na czas realizacji zadania oraz na okres obowiązywania rękojmi, jak również złożenie dwóch odrębnych dokumentów.</w:t>
      </w:r>
    </w:p>
    <w:p w:rsidR="004C6767" w:rsidRDefault="004C6767" w:rsidP="004C6767">
      <w:pPr>
        <w:pStyle w:val="pkt"/>
        <w:spacing w:before="0" w:after="0" w:line="360" w:lineRule="auto"/>
        <w:ind w:left="0" w:firstLine="0"/>
      </w:pPr>
      <w:r w:rsidRPr="00FF25C1">
        <w:t xml:space="preserve"> </w:t>
      </w:r>
    </w:p>
    <w:p w:rsidR="00C741D6" w:rsidRPr="00FF25C1" w:rsidRDefault="00C741D6" w:rsidP="00C741D6">
      <w:pPr>
        <w:pStyle w:val="tyt"/>
        <w:spacing w:before="0" w:after="0" w:line="360" w:lineRule="auto"/>
        <w:jc w:val="both"/>
        <w:rPr>
          <w:rFonts w:ascii="Arial" w:hAnsi="Arial" w:cs="Arial"/>
          <w:sz w:val="20"/>
        </w:rPr>
      </w:pPr>
      <w:r w:rsidRPr="00FF25C1">
        <w:rPr>
          <w:rFonts w:ascii="Arial" w:hAnsi="Arial" w:cs="Arial"/>
          <w:sz w:val="20"/>
        </w:rPr>
        <w:t>1</w:t>
      </w:r>
      <w:r w:rsidR="0015512A" w:rsidRPr="00FF25C1">
        <w:rPr>
          <w:rFonts w:ascii="Arial" w:hAnsi="Arial" w:cs="Arial"/>
          <w:sz w:val="20"/>
        </w:rPr>
        <w:t>6</w:t>
      </w:r>
      <w:r w:rsidRPr="00FF25C1">
        <w:rPr>
          <w:rFonts w:ascii="Arial" w:hAnsi="Arial" w:cs="Arial"/>
          <w:sz w:val="20"/>
        </w:rPr>
        <w:t>. Istotne dla stron postanowienia, które zostaną wpro</w:t>
      </w:r>
      <w:r w:rsidRPr="00FF25C1">
        <w:rPr>
          <w:rFonts w:ascii="Arial" w:hAnsi="Arial" w:cs="Arial"/>
          <w:sz w:val="20"/>
        </w:rPr>
        <w:softHyphen/>
        <w:t xml:space="preserve">wadzone do treści zawieranej umowy </w:t>
      </w:r>
      <w:r w:rsidR="00BD0ACD">
        <w:rPr>
          <w:rFonts w:ascii="Arial" w:hAnsi="Arial" w:cs="Arial"/>
          <w:sz w:val="20"/>
        </w:rPr>
        <w:br/>
      </w:r>
      <w:r w:rsidRPr="00FF25C1">
        <w:rPr>
          <w:rFonts w:ascii="Arial" w:hAnsi="Arial" w:cs="Arial"/>
          <w:sz w:val="20"/>
        </w:rPr>
        <w:t>w sprawie zamó</w:t>
      </w:r>
      <w:r w:rsidRPr="00FF25C1">
        <w:rPr>
          <w:rFonts w:ascii="Arial" w:hAnsi="Arial" w:cs="Arial"/>
          <w:sz w:val="20"/>
        </w:rPr>
        <w:softHyphen/>
        <w:t>wienia publicznego, ogólne warunki umowy albo wzór umowy, jeżeli Zamawiający wymaga od Wykonawcy, aby zawarł z nim umowę w sprawie zamówienia publicznego na takich warunkach.</w:t>
      </w:r>
    </w:p>
    <w:p w:rsidR="00441B52" w:rsidRDefault="00441B52" w:rsidP="00C741D6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</w:p>
    <w:p w:rsidR="00C741D6" w:rsidRPr="00FF25C1" w:rsidRDefault="00C741D6" w:rsidP="00C741D6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FF25C1">
        <w:rPr>
          <w:rFonts w:ascii="Arial" w:hAnsi="Arial" w:cs="Arial"/>
          <w:bCs/>
          <w:sz w:val="20"/>
        </w:rPr>
        <w:t>Istotne dla stron postanowienia, które zostaną wpro</w:t>
      </w:r>
      <w:r w:rsidRPr="00FF25C1">
        <w:rPr>
          <w:rFonts w:ascii="Arial" w:hAnsi="Arial" w:cs="Arial"/>
          <w:bCs/>
          <w:sz w:val="20"/>
        </w:rPr>
        <w:softHyphen/>
        <w:t>wadzone do treści zawieranej umowy w sprawie zamówienia publicznego, zawarto we wzorze  umowy stanowiącym część V SIWZ.</w:t>
      </w:r>
    </w:p>
    <w:p w:rsidR="005F088B" w:rsidRDefault="005F088B" w:rsidP="00C741D6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741D6" w:rsidRPr="009E133C" w:rsidRDefault="0015512A" w:rsidP="00C741D6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9E133C">
        <w:rPr>
          <w:rFonts w:ascii="Arial" w:hAnsi="Arial" w:cs="Arial"/>
          <w:b/>
          <w:sz w:val="20"/>
        </w:rPr>
        <w:t>17</w:t>
      </w:r>
      <w:r w:rsidR="00C741D6" w:rsidRPr="009E133C">
        <w:rPr>
          <w:rFonts w:ascii="Arial" w:hAnsi="Arial" w:cs="Arial"/>
          <w:b/>
          <w:sz w:val="20"/>
        </w:rPr>
        <w:t xml:space="preserve">. Pouczenie o środkach ochrony prawnej przysługujących Wykonawcy w toku postępowania </w:t>
      </w:r>
      <w:r w:rsidR="00001700" w:rsidRPr="009E133C">
        <w:rPr>
          <w:rFonts w:ascii="Arial" w:hAnsi="Arial" w:cs="Arial"/>
          <w:b/>
          <w:sz w:val="20"/>
        </w:rPr>
        <w:br/>
      </w:r>
      <w:r w:rsidR="00C741D6" w:rsidRPr="009E133C">
        <w:rPr>
          <w:rFonts w:ascii="Arial" w:hAnsi="Arial" w:cs="Arial"/>
          <w:b/>
          <w:sz w:val="20"/>
        </w:rPr>
        <w:t xml:space="preserve">o udzielenie zamówienia. 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17.1 Odwołanie przysługuje wył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cznie od niezgodnej z przepisami ustawy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cego podj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tej w post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powaniu o udzielenie zamówienia lub zaniechania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ci, do której 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cy jest zobowi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zany na podstawie ustawy.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17.2 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warto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zamówienia jest mniejsza ni</w:t>
      </w:r>
      <w:r w:rsidRPr="009E133C">
        <w:rPr>
          <w:rFonts w:ascii="Arial" w:eastAsia="TimesNewRoman,Bold" w:hAnsi="Arial" w:cs="Arial"/>
          <w:bCs/>
        </w:rPr>
        <w:t xml:space="preserve">ż </w:t>
      </w:r>
      <w:r w:rsidRPr="009E133C">
        <w:rPr>
          <w:rFonts w:ascii="Arial" w:hAnsi="Arial" w:cs="Arial"/>
          <w:bCs/>
        </w:rPr>
        <w:t>kwoty 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lone w przepisach wydanych na podstawie art. 11 ust. 8, odwołanie przysługuje wył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cznie wobec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ci: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1) wyboru trybu negocjacji bez ogłoszenia, zamówienia z wolnej r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ki lub zapytania o cen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;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2) opisu sposobu dokonywania oceny spełniania warunków udziału w</w:t>
      </w:r>
      <w:r w:rsidR="00D7110D">
        <w:rPr>
          <w:rFonts w:ascii="Arial" w:hAnsi="Arial" w:cs="Arial"/>
          <w:bCs/>
        </w:rPr>
        <w:t xml:space="preserve"> </w:t>
      </w:r>
      <w:r w:rsidRPr="009E133C">
        <w:rPr>
          <w:rFonts w:ascii="Arial" w:hAnsi="Arial" w:cs="Arial"/>
          <w:bCs/>
        </w:rPr>
        <w:t>post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powaniu;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3) wykluczenia odwołuj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cego z post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powania o udzielenie zamówienia;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4) odrzucenia oferty odwołuj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cego.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17.3. Odwołanie powinno wskazywa</w:t>
      </w:r>
      <w:r w:rsidRPr="009E133C">
        <w:rPr>
          <w:rFonts w:ascii="Arial" w:eastAsia="TimesNewRoman,Bold" w:hAnsi="Arial" w:cs="Arial"/>
          <w:bCs/>
        </w:rPr>
        <w:t xml:space="preserve">ć </w:t>
      </w:r>
      <w:r w:rsidRPr="009E133C">
        <w:rPr>
          <w:rFonts w:ascii="Arial" w:hAnsi="Arial" w:cs="Arial"/>
          <w:bCs/>
        </w:rPr>
        <w:t>czynno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lub zaniechanie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cego, której zarzuca si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niezgodno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z przepisami ustawy, zawiera</w:t>
      </w:r>
      <w:r w:rsidRPr="009E133C">
        <w:rPr>
          <w:rFonts w:ascii="Arial" w:eastAsia="TimesNewRoman,Bold" w:hAnsi="Arial" w:cs="Arial"/>
          <w:bCs/>
        </w:rPr>
        <w:t>ć</w:t>
      </w:r>
      <w:r w:rsidRPr="009E133C">
        <w:rPr>
          <w:rFonts w:ascii="Arial" w:hAnsi="Arial" w:cs="Arial"/>
          <w:bCs/>
        </w:rPr>
        <w:t xml:space="preserve"> zwi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złe przedstawienie zarzutów, 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la</w:t>
      </w:r>
      <w:r w:rsidRPr="009E133C">
        <w:rPr>
          <w:rFonts w:ascii="Arial" w:eastAsia="TimesNewRoman,Bold" w:hAnsi="Arial" w:cs="Arial"/>
          <w:bCs/>
        </w:rPr>
        <w:t>ć żą</w:t>
      </w:r>
      <w:r w:rsidRPr="009E133C">
        <w:rPr>
          <w:rFonts w:ascii="Arial" w:hAnsi="Arial" w:cs="Arial"/>
          <w:bCs/>
        </w:rPr>
        <w:t>danie oraz wskazywa</w:t>
      </w:r>
      <w:r w:rsidRPr="009E133C">
        <w:rPr>
          <w:rFonts w:ascii="Arial" w:eastAsia="TimesNewRoman,Bold" w:hAnsi="Arial" w:cs="Arial"/>
          <w:bCs/>
        </w:rPr>
        <w:t xml:space="preserve">ć </w:t>
      </w:r>
      <w:r w:rsidRPr="009E133C">
        <w:rPr>
          <w:rFonts w:ascii="Arial" w:hAnsi="Arial" w:cs="Arial"/>
          <w:bCs/>
        </w:rPr>
        <w:t>okoliczno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faktyczne i prawne uzasadniaj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ce wniesienie odwołania.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17.4. Odwołanie wnosi si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do Prezesa Izby w formie pisemnej albo elektronicznej opatrzonej bezpiecznym podpisem elektronicznym weryfikowanym za pomoc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 xml:space="preserve"> wa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nego kwalifikowanego certyfikatu.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17.5. Odwołuj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cy przesyła kopi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odwołania 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cemu przed upływem terminu do wniesienia odwołania w taki sposób, aby mógł on zapozna</w:t>
      </w:r>
      <w:r w:rsidRPr="009E133C">
        <w:rPr>
          <w:rFonts w:ascii="Arial" w:eastAsia="TimesNewRoman,Bold" w:hAnsi="Arial" w:cs="Arial"/>
          <w:bCs/>
        </w:rPr>
        <w:t xml:space="preserve">ć </w:t>
      </w:r>
      <w:r w:rsidRPr="009E133C">
        <w:rPr>
          <w:rFonts w:ascii="Arial" w:hAnsi="Arial" w:cs="Arial"/>
          <w:bCs/>
        </w:rPr>
        <w:t>si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z jego tre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 xml:space="preserve"> przed upływem tego terminu. Domniemywa si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, i</w:t>
      </w:r>
      <w:r w:rsidRPr="009E133C">
        <w:rPr>
          <w:rFonts w:ascii="Arial" w:eastAsia="TimesNewRoman,Bold" w:hAnsi="Arial" w:cs="Arial"/>
          <w:bCs/>
        </w:rPr>
        <w:t xml:space="preserve">ż </w:t>
      </w:r>
      <w:r w:rsidRPr="009E133C">
        <w:rPr>
          <w:rFonts w:ascii="Arial" w:hAnsi="Arial" w:cs="Arial"/>
          <w:bCs/>
        </w:rPr>
        <w:t>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cy mógł zapozna</w:t>
      </w:r>
      <w:r w:rsidRPr="009E133C">
        <w:rPr>
          <w:rFonts w:ascii="Arial" w:eastAsia="TimesNewRoman,Bold" w:hAnsi="Arial" w:cs="Arial"/>
          <w:bCs/>
        </w:rPr>
        <w:t>ć</w:t>
      </w:r>
      <w:r w:rsidRPr="009E133C">
        <w:rPr>
          <w:rFonts w:ascii="Arial" w:hAnsi="Arial" w:cs="Arial"/>
          <w:bCs/>
        </w:rPr>
        <w:t xml:space="preserve"> si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z tre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</w:t>
      </w:r>
      <w:r w:rsidRPr="009E133C">
        <w:rPr>
          <w:rFonts w:ascii="Arial" w:eastAsia="TimesNewRoman,Bold" w:hAnsi="Arial" w:cs="Arial"/>
          <w:bCs/>
        </w:rPr>
        <w:t xml:space="preserve">ą </w:t>
      </w:r>
      <w:r w:rsidRPr="009E133C">
        <w:rPr>
          <w:rFonts w:ascii="Arial" w:hAnsi="Arial" w:cs="Arial"/>
          <w:bCs/>
        </w:rPr>
        <w:t>odwołania przed upływem terminu do jego wniesienia, 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przesłanie jego kopii nast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piło przed upływem terminu do jego wniesienia za pomoc</w:t>
      </w:r>
      <w:r w:rsidRPr="009E133C">
        <w:rPr>
          <w:rFonts w:ascii="Arial" w:eastAsia="TimesNewRoman,Bold" w:hAnsi="Arial" w:cs="Arial"/>
          <w:bCs/>
        </w:rPr>
        <w:t xml:space="preserve">ą </w:t>
      </w:r>
      <w:r w:rsidRPr="009E133C">
        <w:rPr>
          <w:rFonts w:ascii="Arial" w:hAnsi="Arial" w:cs="Arial"/>
          <w:bCs/>
        </w:rPr>
        <w:t>jednego ze sposobów 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lonych w art. 27 ust. 2.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17.6 Wykonawca lub uczestnik konkursu mo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 w terminie przewidzianym do wniesienia odwołania poinformowa</w:t>
      </w:r>
      <w:r w:rsidRPr="009E133C">
        <w:rPr>
          <w:rFonts w:ascii="Arial" w:eastAsia="TimesNewRoman,Bold" w:hAnsi="Arial" w:cs="Arial"/>
          <w:bCs/>
        </w:rPr>
        <w:t xml:space="preserve">ć </w:t>
      </w:r>
      <w:r w:rsidRPr="009E133C">
        <w:rPr>
          <w:rFonts w:ascii="Arial" w:hAnsi="Arial" w:cs="Arial"/>
          <w:bCs/>
        </w:rPr>
        <w:t>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cego o niezgodnej z przepisami ustawy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podj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 xml:space="preserve">tej przez niego lub </w:t>
      </w:r>
      <w:r w:rsidRPr="009E133C">
        <w:rPr>
          <w:rFonts w:ascii="Arial" w:hAnsi="Arial" w:cs="Arial"/>
          <w:bCs/>
        </w:rPr>
        <w:lastRenderedPageBreak/>
        <w:t>zaniechaniu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ci, do której jest on zobowi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zany na podstawie ustawy, na które nie przysługuje odwołanie na podstawie art. 180 ust. 2.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17.7 W przypadku uznania zasadno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przekazanej informacji 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cy powtarza czynno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albo dokonuje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zaniechanej, informuj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 o tym wykonawców w sposób przewidziany w ustawie dla tej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ci.</w:t>
      </w:r>
    </w:p>
    <w:p w:rsidR="00FC1880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17.8 Na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ci, o których mowa w ust. 2, nie przysługuje odwołanie, z zastrze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 xml:space="preserve">eniem art. 180 ust. </w:t>
      </w:r>
      <w:r w:rsidR="00FC1880" w:rsidRPr="009E133C">
        <w:rPr>
          <w:rFonts w:ascii="Arial" w:hAnsi="Arial" w:cs="Arial"/>
          <w:bCs/>
        </w:rPr>
        <w:t>2 Pzp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17.9 Odwołanie wnosi si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: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1) w terminie 10 dni od dnia przesłania informacji o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cego stanowi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cej podstaw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jego wniesienia – 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zostały przesłane w sposób 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lony w art. 27 ust. 2, albo w terminie 15 dni –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9E133C">
        <w:rPr>
          <w:rFonts w:ascii="Arial" w:hAnsi="Arial" w:cs="Arial"/>
          <w:bCs/>
        </w:rPr>
        <w:t>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zostały przesłane w inny sposób – w przypadku gdy warto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zamówienia jest równa lub przekracza kwoty 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lone w przepisach</w:t>
      </w:r>
      <w:r w:rsidRPr="009E133C">
        <w:rPr>
          <w:rFonts w:ascii="Arial" w:eastAsia="TimesNewRoman,Bold" w:hAnsi="Arial" w:cs="Arial"/>
          <w:bCs/>
        </w:rPr>
        <w:t xml:space="preserve"> </w:t>
      </w:r>
      <w:r w:rsidRPr="009E133C">
        <w:rPr>
          <w:rFonts w:ascii="Arial" w:hAnsi="Arial" w:cs="Arial"/>
          <w:bCs/>
        </w:rPr>
        <w:t>wydanych na podstawie art. 11 ust. 8;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2) w terminie 5 dni od dnia przesłania informacji o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cego stanowi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cej podstaw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jego wniesienia – 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zostały przesłane w sposób 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lony w art. 27 ust. 2, albo w terminie 10 dni –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9E133C">
        <w:rPr>
          <w:rFonts w:ascii="Arial" w:hAnsi="Arial" w:cs="Arial"/>
          <w:bCs/>
        </w:rPr>
        <w:t>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zostały przesłane w inny sposób – w przypadku gdy warto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zamówienia jest mniejsza ni</w:t>
      </w:r>
      <w:r w:rsidRPr="009E133C">
        <w:rPr>
          <w:rFonts w:ascii="Arial" w:eastAsia="TimesNewRoman,Bold" w:hAnsi="Arial" w:cs="Arial"/>
          <w:bCs/>
        </w:rPr>
        <w:t xml:space="preserve">ż </w:t>
      </w:r>
      <w:r w:rsidRPr="009E133C">
        <w:rPr>
          <w:rFonts w:ascii="Arial" w:hAnsi="Arial" w:cs="Arial"/>
          <w:bCs/>
        </w:rPr>
        <w:t>kwoty 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lone w przepisach wydanych na</w:t>
      </w:r>
      <w:r w:rsidRPr="009E133C">
        <w:rPr>
          <w:rFonts w:ascii="Arial" w:eastAsia="TimesNewRoman,Bold" w:hAnsi="Arial" w:cs="Arial"/>
          <w:bCs/>
        </w:rPr>
        <w:t xml:space="preserve"> </w:t>
      </w:r>
      <w:r w:rsidRPr="009E133C">
        <w:rPr>
          <w:rFonts w:ascii="Arial" w:hAnsi="Arial" w:cs="Arial"/>
          <w:bCs/>
        </w:rPr>
        <w:t>podstawie art. 11 ust. 8.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17.10 Odwołanie wobec tre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ogłoszenia o zamówieniu, a 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post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 xml:space="preserve">powanie jest prowadzone </w:t>
      </w:r>
      <w:r w:rsidR="00BD0ACD" w:rsidRPr="009E133C">
        <w:rPr>
          <w:rFonts w:ascii="Arial" w:hAnsi="Arial" w:cs="Arial"/>
          <w:bCs/>
        </w:rPr>
        <w:br/>
      </w:r>
      <w:r w:rsidRPr="009E133C">
        <w:rPr>
          <w:rFonts w:ascii="Arial" w:hAnsi="Arial" w:cs="Arial"/>
          <w:bCs/>
        </w:rPr>
        <w:t>w trybie przetargu nieograniczonego, tak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 wobec postanowie</w:t>
      </w:r>
      <w:r w:rsidRPr="009E133C">
        <w:rPr>
          <w:rFonts w:ascii="Arial" w:eastAsia="TimesNewRoman,Bold" w:hAnsi="Arial" w:cs="Arial"/>
          <w:bCs/>
        </w:rPr>
        <w:t>ń</w:t>
      </w:r>
      <w:r w:rsidRPr="009E133C">
        <w:rPr>
          <w:rFonts w:ascii="Arial" w:hAnsi="Arial" w:cs="Arial"/>
          <w:bCs/>
        </w:rPr>
        <w:t xml:space="preserve"> specyfikacji istotnych warunków zamówienia, wnosi si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w terminie: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1) 10 dni od dnia publikacji ogłoszenia w Dzienniku Urz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dowym Unii Europejskiej lub zamieszczenia specyfikacji istotnych warunków zamówienia na stronie internetowej – 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warto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zamówienia jest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równa lub przekracza kwoty 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lone w przepisach wydanych na podstawie art. 11 ust. 8;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9E133C">
        <w:rPr>
          <w:rFonts w:ascii="Arial" w:hAnsi="Arial" w:cs="Arial"/>
          <w:bCs/>
        </w:rPr>
        <w:t>2) 5 dni od dnia zamieszczenia ogłoszenia w Biuletynie Zamówie</w:t>
      </w:r>
      <w:r w:rsidRPr="009E133C">
        <w:rPr>
          <w:rFonts w:ascii="Arial" w:eastAsia="TimesNewRoman,Bold" w:hAnsi="Arial" w:cs="Arial"/>
          <w:bCs/>
        </w:rPr>
        <w:t xml:space="preserve">ń </w:t>
      </w:r>
      <w:r w:rsidRPr="009E133C">
        <w:rPr>
          <w:rFonts w:ascii="Arial" w:hAnsi="Arial" w:cs="Arial"/>
          <w:bCs/>
        </w:rPr>
        <w:t>Publicznych lub specyfikacji istotnych warunków zamówienia na stronie</w:t>
      </w:r>
      <w:r w:rsidRPr="009E133C">
        <w:rPr>
          <w:rFonts w:ascii="Arial" w:eastAsia="TimesNewRoman,Bold" w:hAnsi="Arial" w:cs="Arial"/>
          <w:bCs/>
        </w:rPr>
        <w:t xml:space="preserve"> </w:t>
      </w:r>
      <w:r w:rsidRPr="009E133C">
        <w:rPr>
          <w:rFonts w:ascii="Arial" w:hAnsi="Arial" w:cs="Arial"/>
          <w:bCs/>
        </w:rPr>
        <w:t>internetowej – 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warto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zamówienia jest mniejsza ni</w:t>
      </w:r>
      <w:r w:rsidRPr="009E133C">
        <w:rPr>
          <w:rFonts w:ascii="Arial" w:eastAsia="TimesNewRoman,Bold" w:hAnsi="Arial" w:cs="Arial"/>
          <w:bCs/>
        </w:rPr>
        <w:t xml:space="preserve">ż </w:t>
      </w:r>
      <w:r w:rsidRPr="009E133C">
        <w:rPr>
          <w:rFonts w:ascii="Arial" w:hAnsi="Arial" w:cs="Arial"/>
          <w:bCs/>
        </w:rPr>
        <w:t>kwoty</w:t>
      </w:r>
      <w:r w:rsidRPr="009E133C">
        <w:rPr>
          <w:rFonts w:ascii="Arial" w:eastAsia="TimesNewRoman,Bold" w:hAnsi="Arial" w:cs="Arial"/>
          <w:bCs/>
        </w:rPr>
        <w:t xml:space="preserve"> </w:t>
      </w:r>
      <w:r w:rsidRPr="009E133C">
        <w:rPr>
          <w:rFonts w:ascii="Arial" w:hAnsi="Arial" w:cs="Arial"/>
          <w:bCs/>
        </w:rPr>
        <w:t>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lone w przepisach wydanych na podstawie art. 11 ust. 8.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17.11 Odwołanie wobec czynno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innych ni</w:t>
      </w:r>
      <w:r w:rsidRPr="009E133C">
        <w:rPr>
          <w:rFonts w:ascii="Arial" w:eastAsia="TimesNewRoman,Bold" w:hAnsi="Arial" w:cs="Arial"/>
          <w:bCs/>
        </w:rPr>
        <w:t xml:space="preserve">ż </w:t>
      </w:r>
      <w:r w:rsidRPr="009E133C">
        <w:rPr>
          <w:rFonts w:ascii="Arial" w:hAnsi="Arial" w:cs="Arial"/>
          <w:bCs/>
        </w:rPr>
        <w:t>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lone w ust. 1 i 2 wnosi si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: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1) w przypadku zamówie</w:t>
      </w:r>
      <w:r w:rsidRPr="009E133C">
        <w:rPr>
          <w:rFonts w:ascii="Arial" w:eastAsia="TimesNewRoman,Bold" w:hAnsi="Arial" w:cs="Arial"/>
          <w:bCs/>
        </w:rPr>
        <w:t>ń</w:t>
      </w:r>
      <w:r w:rsidRPr="009E133C">
        <w:rPr>
          <w:rFonts w:ascii="Arial" w:hAnsi="Arial" w:cs="Arial"/>
          <w:bCs/>
        </w:rPr>
        <w:t>, których warto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jest równa lub przekracza kwoty 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lone w przepisach wydanych na podstawie art. 11 ust. 8 – w terminie 10 dni od dnia, w którym powzi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to lub przy zachowaniu nale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ytej staranno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mo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na było powzi</w:t>
      </w:r>
      <w:r w:rsidRPr="009E133C">
        <w:rPr>
          <w:rFonts w:ascii="Arial" w:eastAsia="TimesNewRoman,Bold" w:hAnsi="Arial" w:cs="Arial"/>
          <w:bCs/>
        </w:rPr>
        <w:t xml:space="preserve">ąć </w:t>
      </w:r>
      <w:r w:rsidRPr="009E133C">
        <w:rPr>
          <w:rFonts w:ascii="Arial" w:hAnsi="Arial" w:cs="Arial"/>
          <w:bCs/>
        </w:rPr>
        <w:t>wiadomo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o okoliczno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ciach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stanowi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cych podstaw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jego wniesienia;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2) w przypadku zamówie</w:t>
      </w:r>
      <w:r w:rsidRPr="009E133C">
        <w:rPr>
          <w:rFonts w:ascii="Arial" w:eastAsia="TimesNewRoman,Bold" w:hAnsi="Arial" w:cs="Arial"/>
          <w:bCs/>
        </w:rPr>
        <w:t>ń</w:t>
      </w:r>
      <w:r w:rsidRPr="009E133C">
        <w:rPr>
          <w:rFonts w:ascii="Arial" w:hAnsi="Arial" w:cs="Arial"/>
          <w:bCs/>
        </w:rPr>
        <w:t>, których warto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jest mniejsza ni</w:t>
      </w:r>
      <w:r w:rsidRPr="009E133C">
        <w:rPr>
          <w:rFonts w:ascii="Arial" w:eastAsia="TimesNewRoman,Bold" w:hAnsi="Arial" w:cs="Arial"/>
          <w:bCs/>
        </w:rPr>
        <w:t xml:space="preserve">ż </w:t>
      </w:r>
      <w:r w:rsidRPr="009E133C">
        <w:rPr>
          <w:rFonts w:ascii="Arial" w:hAnsi="Arial" w:cs="Arial"/>
          <w:bCs/>
        </w:rPr>
        <w:t>kwoty okre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lone w przepisach wydanych na podstawie art. 11 ust. 8 – w terminie 5 dni od dnia, w którym powzi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to lub przy zachowaniu nale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ytej staranno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mo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na było powzi</w:t>
      </w:r>
      <w:r w:rsidRPr="009E133C">
        <w:rPr>
          <w:rFonts w:ascii="Arial" w:eastAsia="TimesNewRoman,Bold" w:hAnsi="Arial" w:cs="Arial"/>
          <w:bCs/>
        </w:rPr>
        <w:t xml:space="preserve">ąć </w:t>
      </w:r>
      <w:r w:rsidRPr="009E133C">
        <w:rPr>
          <w:rFonts w:ascii="Arial" w:hAnsi="Arial" w:cs="Arial"/>
          <w:bCs/>
        </w:rPr>
        <w:t>wiadomo</w:t>
      </w:r>
      <w:r w:rsidRPr="009E133C">
        <w:rPr>
          <w:rFonts w:ascii="Arial" w:eastAsia="TimesNewRoman,Bold" w:hAnsi="Arial" w:cs="Arial"/>
          <w:bCs/>
        </w:rPr>
        <w:t xml:space="preserve">ść </w:t>
      </w:r>
      <w:r w:rsidRPr="009E133C">
        <w:rPr>
          <w:rFonts w:ascii="Arial" w:hAnsi="Arial" w:cs="Arial"/>
          <w:bCs/>
        </w:rPr>
        <w:t>o okoliczno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ciach stanowi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cych podstaw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jego wniesienia.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17.12 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cy nie opublikował ogłoszenia o zamiarze zawarcia umowy lub mimo takiego obowi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zku nie przesłał wykonawcy zawiadomienia o wyborze oferty najkorzystniejszej lub nie zaprosił wykonawcy do zło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enia oferty w ramach dynamicznego systemu zakupów lub umowy ramowej, odwołanie wnosi si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nie pó</w:t>
      </w:r>
      <w:r w:rsidRPr="009E133C">
        <w:rPr>
          <w:rFonts w:ascii="Arial" w:eastAsia="TimesNewRoman,Bold" w:hAnsi="Arial" w:cs="Arial"/>
          <w:bCs/>
        </w:rPr>
        <w:t>ź</w:t>
      </w:r>
      <w:r w:rsidRPr="009E133C">
        <w:rPr>
          <w:rFonts w:ascii="Arial" w:hAnsi="Arial" w:cs="Arial"/>
          <w:bCs/>
        </w:rPr>
        <w:t>niej ni</w:t>
      </w:r>
      <w:r w:rsidRPr="009E133C">
        <w:rPr>
          <w:rFonts w:ascii="Arial" w:eastAsia="TimesNewRoman,Bold" w:hAnsi="Arial" w:cs="Arial"/>
          <w:bCs/>
        </w:rPr>
        <w:t xml:space="preserve">ż </w:t>
      </w:r>
      <w:r w:rsidRPr="009E133C">
        <w:rPr>
          <w:rFonts w:ascii="Arial" w:hAnsi="Arial" w:cs="Arial"/>
          <w:bCs/>
        </w:rPr>
        <w:t>w terminie: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1) 15 dni od dnia zamieszczenia w Biuletynie Zamówie</w:t>
      </w:r>
      <w:r w:rsidRPr="009E133C">
        <w:rPr>
          <w:rFonts w:ascii="Arial" w:eastAsia="TimesNewRoman,Bold" w:hAnsi="Arial" w:cs="Arial"/>
          <w:bCs/>
        </w:rPr>
        <w:t xml:space="preserve">ń </w:t>
      </w:r>
      <w:r w:rsidRPr="009E133C">
        <w:rPr>
          <w:rFonts w:ascii="Arial" w:hAnsi="Arial" w:cs="Arial"/>
          <w:bCs/>
        </w:rPr>
        <w:t xml:space="preserve">Publicznych albo 30 dni od dnia publikacji </w:t>
      </w:r>
      <w:r w:rsidR="00BD0ACD" w:rsidRPr="009E133C">
        <w:rPr>
          <w:rFonts w:ascii="Arial" w:hAnsi="Arial" w:cs="Arial"/>
          <w:bCs/>
        </w:rPr>
        <w:br/>
      </w:r>
      <w:r w:rsidRPr="009E133C">
        <w:rPr>
          <w:rFonts w:ascii="Arial" w:hAnsi="Arial" w:cs="Arial"/>
          <w:bCs/>
        </w:rPr>
        <w:t>w Dzienniku Urz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 xml:space="preserve">dowym Unii Europejskiej ogłoszenia o udzieleniu zamówienia, a w przypadku </w:t>
      </w:r>
      <w:r w:rsidRPr="009E133C">
        <w:rPr>
          <w:rFonts w:ascii="Arial" w:hAnsi="Arial" w:cs="Arial"/>
          <w:bCs/>
        </w:rPr>
        <w:lastRenderedPageBreak/>
        <w:t>udzielenia zamówienia w trybie negocjacji bez ogłoszenia, zamówienia z wolnej r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 xml:space="preserve">ki albo zapytania </w:t>
      </w:r>
      <w:r w:rsidR="00BD0ACD" w:rsidRPr="009E133C">
        <w:rPr>
          <w:rFonts w:ascii="Arial" w:hAnsi="Arial" w:cs="Arial"/>
          <w:bCs/>
        </w:rPr>
        <w:br/>
      </w:r>
      <w:r w:rsidRPr="009E133C">
        <w:rPr>
          <w:rFonts w:ascii="Arial" w:hAnsi="Arial" w:cs="Arial"/>
          <w:bCs/>
        </w:rPr>
        <w:t>o cen</w:t>
      </w:r>
      <w:r w:rsidRPr="009E133C">
        <w:rPr>
          <w:rFonts w:ascii="Arial" w:eastAsia="TimesNewRoman,Bold" w:hAnsi="Arial" w:cs="Arial"/>
          <w:bCs/>
        </w:rPr>
        <w:t xml:space="preserve">ę </w:t>
      </w:r>
      <w:r w:rsidRPr="009E133C">
        <w:rPr>
          <w:rFonts w:ascii="Arial" w:hAnsi="Arial" w:cs="Arial"/>
          <w:bCs/>
        </w:rPr>
        <w:t>– ogłoszenia o udzieleniu zamówienia z uzasadnieniem;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2) 6 miesi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cy od dnia zawarcia umowy, 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cy: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a) nie opublikował w Dzienniku Urz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dowym Unii Europejskiej ogłoszenia o udzieleniu zamówienia; albo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b) opublikował w Dzienniku Urz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dowym Unii Europejskiej ogłoszenie o udzieleniu zamówienia, które nie zawiera uzasadnienia udzielenia zamówienia w trybie negocjacji bez ogłoszenia albo zamówienia z wolnej r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ki;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3) 1 miesi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ca od dnia zawarcia umowy, je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eli 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cy:</w:t>
      </w:r>
    </w:p>
    <w:p w:rsidR="00071697" w:rsidRPr="009E133C" w:rsidRDefault="00071697" w:rsidP="00BD0A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a)</w:t>
      </w:r>
      <w:r w:rsidR="00BD0ACD" w:rsidRPr="009E133C">
        <w:rPr>
          <w:rFonts w:ascii="Arial" w:hAnsi="Arial" w:cs="Arial"/>
          <w:bCs/>
        </w:rPr>
        <w:t xml:space="preserve"> </w:t>
      </w:r>
      <w:r w:rsidRPr="009E133C">
        <w:rPr>
          <w:rFonts w:ascii="Arial" w:hAnsi="Arial" w:cs="Arial"/>
          <w:bCs/>
        </w:rPr>
        <w:t>nie zamie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cił w Biuletynie Zamówie</w:t>
      </w:r>
      <w:r w:rsidRPr="009E133C">
        <w:rPr>
          <w:rFonts w:ascii="Arial" w:eastAsia="TimesNewRoman,Bold" w:hAnsi="Arial" w:cs="Arial"/>
          <w:bCs/>
        </w:rPr>
        <w:t xml:space="preserve">ń </w:t>
      </w:r>
      <w:r w:rsidRPr="009E133C">
        <w:rPr>
          <w:rFonts w:ascii="Arial" w:hAnsi="Arial" w:cs="Arial"/>
          <w:bCs/>
        </w:rPr>
        <w:t>Publicznych ogłoszenia o</w:t>
      </w:r>
      <w:r w:rsidR="00BD0ACD" w:rsidRPr="009E133C">
        <w:rPr>
          <w:rFonts w:ascii="Arial" w:hAnsi="Arial" w:cs="Arial"/>
          <w:bCs/>
        </w:rPr>
        <w:t xml:space="preserve"> </w:t>
      </w:r>
      <w:r w:rsidRPr="009E133C">
        <w:rPr>
          <w:rFonts w:ascii="Arial" w:hAnsi="Arial" w:cs="Arial"/>
          <w:bCs/>
        </w:rPr>
        <w:t>udzieleniu zamówienia; albo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b) zamie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cił w Biuletynie Zamówie</w:t>
      </w:r>
      <w:r w:rsidRPr="009E133C">
        <w:rPr>
          <w:rFonts w:ascii="Arial" w:eastAsia="TimesNewRoman,Bold" w:hAnsi="Arial" w:cs="Arial"/>
          <w:bCs/>
        </w:rPr>
        <w:t xml:space="preserve">ń </w:t>
      </w:r>
      <w:r w:rsidRPr="009E133C">
        <w:rPr>
          <w:rFonts w:ascii="Arial" w:hAnsi="Arial" w:cs="Arial"/>
          <w:bCs/>
        </w:rPr>
        <w:t>Publicznych ogłoszenie o udzieleniu zamówienia, które nie zawiera uzasadnienia udzielenia zamówienia w trybie negocjacji bez ogłoszenia, zamówienia z wolnej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r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ki albo zapytania o cen</w:t>
      </w:r>
      <w:r w:rsidRPr="009E133C">
        <w:rPr>
          <w:rFonts w:ascii="Arial" w:eastAsia="TimesNewRoman,Bold" w:hAnsi="Arial" w:cs="Arial"/>
          <w:bCs/>
        </w:rPr>
        <w:t>ę</w:t>
      </w:r>
      <w:r w:rsidRPr="009E133C">
        <w:rPr>
          <w:rFonts w:ascii="Arial" w:hAnsi="Arial" w:cs="Arial"/>
          <w:bCs/>
        </w:rPr>
        <w:t>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17.13 W przypadku wniesienia odwołania wobec tre</w:t>
      </w:r>
      <w:r w:rsidRPr="009E133C">
        <w:rPr>
          <w:rFonts w:ascii="Arial" w:eastAsia="TimesNewRoman,Bold" w:hAnsi="Arial" w:cs="Arial"/>
          <w:bCs/>
        </w:rPr>
        <w:t>ś</w:t>
      </w:r>
      <w:r w:rsidRPr="009E133C">
        <w:rPr>
          <w:rFonts w:ascii="Arial" w:hAnsi="Arial" w:cs="Arial"/>
          <w:bCs/>
        </w:rPr>
        <w:t>ci ogłoszenia o zamówieniu lub postanowie</w:t>
      </w:r>
      <w:r w:rsidRPr="009E133C">
        <w:rPr>
          <w:rFonts w:ascii="Arial" w:eastAsia="TimesNewRoman,Bold" w:hAnsi="Arial" w:cs="Arial"/>
          <w:bCs/>
        </w:rPr>
        <w:t xml:space="preserve">ń </w:t>
      </w:r>
      <w:r w:rsidRPr="009E133C">
        <w:rPr>
          <w:rFonts w:ascii="Arial" w:hAnsi="Arial" w:cs="Arial"/>
          <w:bCs/>
        </w:rPr>
        <w:t>specyfikacji istotnych warunków zamówienia zamawiaj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cy mo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e przedłu</w:t>
      </w:r>
      <w:r w:rsidRPr="009E133C">
        <w:rPr>
          <w:rFonts w:ascii="Arial" w:eastAsia="TimesNewRoman,Bold" w:hAnsi="Arial" w:cs="Arial"/>
          <w:bCs/>
        </w:rPr>
        <w:t>ż</w:t>
      </w:r>
      <w:r w:rsidRPr="009E133C">
        <w:rPr>
          <w:rFonts w:ascii="Arial" w:hAnsi="Arial" w:cs="Arial"/>
          <w:bCs/>
        </w:rPr>
        <w:t>y</w:t>
      </w:r>
      <w:r w:rsidRPr="009E133C">
        <w:rPr>
          <w:rFonts w:ascii="Arial" w:eastAsia="TimesNewRoman,Bold" w:hAnsi="Arial" w:cs="Arial"/>
          <w:bCs/>
        </w:rPr>
        <w:t xml:space="preserve">ć </w:t>
      </w:r>
      <w:r w:rsidRPr="009E133C">
        <w:rPr>
          <w:rFonts w:ascii="Arial" w:hAnsi="Arial" w:cs="Arial"/>
          <w:bCs/>
        </w:rPr>
        <w:t>termin składania ofert lub termin składania wniosków.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E133C">
        <w:rPr>
          <w:rFonts w:ascii="Arial" w:hAnsi="Arial" w:cs="Arial"/>
          <w:bCs/>
        </w:rPr>
        <w:t>17.14 W przypadku wniesienia odwołania po upływie terminu składania ofert bieg terminu zwi</w:t>
      </w:r>
      <w:r w:rsidRPr="009E133C">
        <w:rPr>
          <w:rFonts w:ascii="Arial" w:eastAsia="TimesNewRoman,Bold" w:hAnsi="Arial" w:cs="Arial"/>
          <w:bCs/>
        </w:rPr>
        <w:t>ą</w:t>
      </w:r>
      <w:r w:rsidRPr="009E133C">
        <w:rPr>
          <w:rFonts w:ascii="Arial" w:hAnsi="Arial" w:cs="Arial"/>
          <w:bCs/>
        </w:rPr>
        <w:t>zania ofert</w:t>
      </w:r>
      <w:r w:rsidRPr="009E133C">
        <w:rPr>
          <w:rFonts w:ascii="Arial" w:eastAsia="TimesNewRoman,Bold" w:hAnsi="Arial" w:cs="Arial"/>
          <w:bCs/>
        </w:rPr>
        <w:t xml:space="preserve">ą </w:t>
      </w:r>
      <w:r w:rsidRPr="009E133C">
        <w:rPr>
          <w:rFonts w:ascii="Arial" w:hAnsi="Arial" w:cs="Arial"/>
          <w:bCs/>
        </w:rPr>
        <w:t>ulega zawieszeniu do czasu ogłoszenia przez Izb</w:t>
      </w:r>
      <w:r w:rsidRPr="009E133C">
        <w:rPr>
          <w:rFonts w:ascii="Arial" w:eastAsia="TimesNewRoman,Bold" w:hAnsi="Arial" w:cs="Arial"/>
          <w:bCs/>
        </w:rPr>
        <w:t>ę</w:t>
      </w:r>
      <w:r w:rsidR="00DC0C2F" w:rsidRPr="009E133C">
        <w:rPr>
          <w:rFonts w:ascii="Arial" w:hAnsi="Arial" w:cs="Arial"/>
          <w:bCs/>
        </w:rPr>
        <w:t xml:space="preserve"> </w:t>
      </w:r>
      <w:r w:rsidRPr="009E133C">
        <w:rPr>
          <w:rFonts w:ascii="Arial" w:hAnsi="Arial" w:cs="Arial"/>
          <w:bCs/>
        </w:rPr>
        <w:t>orzeczenia.</w:t>
      </w:r>
    </w:p>
    <w:p w:rsidR="00071697" w:rsidRPr="009E133C" w:rsidRDefault="00071697" w:rsidP="00071697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9E133C">
        <w:rPr>
          <w:rFonts w:ascii="Arial" w:hAnsi="Arial" w:cs="Arial"/>
          <w:bCs/>
        </w:rPr>
        <w:t xml:space="preserve">17.15 </w:t>
      </w:r>
      <w:r w:rsidRPr="009E133C">
        <w:rPr>
          <w:rFonts w:ascii="Arial" w:eastAsia="TimesNewRoman,Bold" w:hAnsi="Arial" w:cs="Arial"/>
          <w:bCs/>
        </w:rPr>
        <w:t>Środki ochrony prawnej określone w niniejszym dziale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C741D6" w:rsidRPr="00DC0C2F" w:rsidRDefault="00071697" w:rsidP="00DC0C2F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9E133C">
        <w:rPr>
          <w:rFonts w:ascii="Arial" w:eastAsia="TimesNewRoman,Bold" w:hAnsi="Arial" w:cs="Arial"/>
        </w:rPr>
        <w:t>17.16 Środki ochrony prawnej wobec ogłoszenia o zamówieniu oraz specyfikacji istotnych warunków zamówienia przysługują również organizacjom wpisanym na listę, o której mowa w art. 154 pkt 5 Pzp.</w:t>
      </w:r>
      <w:r w:rsidR="00EB74D6">
        <w:rPr>
          <w:rFonts w:ascii="Arial" w:hAnsi="Arial" w:cs="Arial"/>
          <w:b/>
        </w:rPr>
        <w:br w:type="page"/>
      </w:r>
      <w:r w:rsidR="00C741D6" w:rsidRPr="00EB74D6">
        <w:rPr>
          <w:rFonts w:ascii="Arial" w:hAnsi="Arial" w:cs="Arial"/>
          <w:b/>
        </w:rPr>
        <w:lastRenderedPageBreak/>
        <w:t>CZĘŚĆ II</w:t>
      </w:r>
      <w:r w:rsidR="00912359" w:rsidRPr="00EB74D6">
        <w:rPr>
          <w:rFonts w:ascii="Arial" w:hAnsi="Arial" w:cs="Arial"/>
          <w:b/>
        </w:rPr>
        <w:tab/>
      </w:r>
      <w:r w:rsidR="00C741D6" w:rsidRPr="00EB74D6">
        <w:rPr>
          <w:rFonts w:ascii="Arial" w:hAnsi="Arial" w:cs="Arial"/>
          <w:b/>
        </w:rPr>
        <w:t>DODATKOWE POSTANOWIENIA SIWZ</w:t>
      </w:r>
    </w:p>
    <w:p w:rsidR="00C741D6" w:rsidRPr="00FF25C1" w:rsidRDefault="00C741D6" w:rsidP="00C741D6">
      <w:pPr>
        <w:spacing w:line="360" w:lineRule="auto"/>
        <w:rPr>
          <w:rFonts w:ascii="Arial" w:hAnsi="Arial" w:cs="Arial"/>
        </w:rPr>
      </w:pPr>
    </w:p>
    <w:p w:rsidR="00C741D6" w:rsidRPr="00FF25C1" w:rsidRDefault="00242825" w:rsidP="00C741D6">
      <w:pPr>
        <w:spacing w:line="360" w:lineRule="auto"/>
        <w:rPr>
          <w:rFonts w:ascii="Arial" w:hAnsi="Arial" w:cs="Arial"/>
          <w:b/>
        </w:rPr>
      </w:pPr>
      <w:r w:rsidRPr="00FF25C1">
        <w:rPr>
          <w:rFonts w:ascii="Arial" w:hAnsi="Arial" w:cs="Arial"/>
          <w:b/>
        </w:rPr>
        <w:t>1. Opis części zamówienia, jeżeli Zamawiający dopuszcza składanie ofert częściowych.</w:t>
      </w:r>
    </w:p>
    <w:p w:rsidR="00242825" w:rsidRPr="00FF25C1" w:rsidRDefault="00242825" w:rsidP="00242825">
      <w:pPr>
        <w:pStyle w:val="Tekstpodstawowy3"/>
      </w:pPr>
      <w:r w:rsidRPr="00FF25C1">
        <w:t>Zamawiający nie dopuszcza możliwości składania ofert częściowych.</w:t>
      </w:r>
    </w:p>
    <w:p w:rsidR="00242825" w:rsidRPr="00566C4E" w:rsidRDefault="00242825" w:rsidP="00242825">
      <w:pPr>
        <w:spacing w:line="360" w:lineRule="auto"/>
        <w:jc w:val="both"/>
        <w:rPr>
          <w:rFonts w:ascii="Arial" w:hAnsi="Arial" w:cs="Arial"/>
          <w:iCs/>
        </w:rPr>
      </w:pPr>
    </w:p>
    <w:p w:rsidR="00242825" w:rsidRPr="00FF25C1" w:rsidRDefault="00242825" w:rsidP="00242825">
      <w:pPr>
        <w:spacing w:line="360" w:lineRule="auto"/>
        <w:jc w:val="both"/>
        <w:rPr>
          <w:rFonts w:ascii="Arial" w:hAnsi="Arial" w:cs="Arial"/>
          <w:b/>
          <w:iCs/>
        </w:rPr>
      </w:pPr>
      <w:r w:rsidRPr="00FF25C1">
        <w:rPr>
          <w:rFonts w:ascii="Arial" w:hAnsi="Arial" w:cs="Arial"/>
          <w:b/>
          <w:iCs/>
        </w:rPr>
        <w:t xml:space="preserve">2. Maksymalna liczba Wykonawców, z którymi Zamawiający zawrze umowę ramową, jeżeli </w:t>
      </w:r>
    </w:p>
    <w:p w:rsidR="00242825" w:rsidRPr="00FF25C1" w:rsidRDefault="00242825" w:rsidP="00242825">
      <w:pPr>
        <w:spacing w:line="360" w:lineRule="auto"/>
        <w:jc w:val="both"/>
        <w:rPr>
          <w:rFonts w:ascii="Arial" w:hAnsi="Arial" w:cs="Arial"/>
          <w:iCs/>
        </w:rPr>
      </w:pPr>
      <w:r w:rsidRPr="00FF25C1">
        <w:rPr>
          <w:rFonts w:ascii="Arial" w:hAnsi="Arial" w:cs="Arial"/>
          <w:iCs/>
        </w:rPr>
        <w:t>Zamawiający nie przewiduje zawarcia umowy ramowej.</w:t>
      </w:r>
    </w:p>
    <w:p w:rsidR="00242825" w:rsidRPr="00FF25C1" w:rsidRDefault="00242825" w:rsidP="00242825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9A1A3C" w:rsidRPr="0047155F" w:rsidRDefault="00242825" w:rsidP="009A1A3C">
      <w:pPr>
        <w:spacing w:line="360" w:lineRule="auto"/>
        <w:jc w:val="both"/>
        <w:rPr>
          <w:rFonts w:ascii="Arial" w:hAnsi="Arial" w:cs="Arial"/>
          <w:b/>
        </w:rPr>
      </w:pPr>
      <w:r w:rsidRPr="0047155F">
        <w:rPr>
          <w:rFonts w:ascii="Arial" w:hAnsi="Arial" w:cs="Arial"/>
          <w:b/>
          <w:iCs/>
        </w:rPr>
        <w:t>3.</w:t>
      </w:r>
      <w:r w:rsidRPr="0047155F">
        <w:rPr>
          <w:rFonts w:ascii="Arial" w:hAnsi="Arial" w:cs="Arial"/>
          <w:i/>
          <w:iCs/>
        </w:rPr>
        <w:t xml:space="preserve"> </w:t>
      </w:r>
      <w:r w:rsidR="009A1A3C" w:rsidRPr="0047155F">
        <w:rPr>
          <w:rFonts w:ascii="Arial" w:hAnsi="Arial" w:cs="Arial"/>
          <w:b/>
        </w:rPr>
        <w:t xml:space="preserve"> Informacja o przewidywanych  zamówieniach  uzupełniających.</w:t>
      </w:r>
    </w:p>
    <w:p w:rsidR="009A1A3C" w:rsidRPr="0047155F" w:rsidRDefault="009A1A3C" w:rsidP="009A1A3C">
      <w:pPr>
        <w:spacing w:line="360" w:lineRule="auto"/>
        <w:jc w:val="both"/>
        <w:rPr>
          <w:rFonts w:ascii="Arial" w:hAnsi="Arial" w:cs="Arial"/>
          <w:color w:val="FF0000"/>
        </w:rPr>
      </w:pPr>
      <w:r w:rsidRPr="0047155F">
        <w:rPr>
          <w:rFonts w:ascii="Arial" w:hAnsi="Arial" w:cs="Arial"/>
        </w:rPr>
        <w:t xml:space="preserve">Zamawiający przewiduje udzielanie </w:t>
      </w:r>
      <w:r w:rsidR="005833C9" w:rsidRPr="0047155F">
        <w:rPr>
          <w:rFonts w:ascii="Arial" w:hAnsi="Arial" w:cs="Arial"/>
        </w:rPr>
        <w:t xml:space="preserve">zamówień </w:t>
      </w:r>
      <w:r w:rsidRPr="0047155F">
        <w:rPr>
          <w:rFonts w:ascii="Arial" w:hAnsi="Arial" w:cs="Arial"/>
        </w:rPr>
        <w:t>uzupełniających, o których mowa w art. 67 ust.1 pkt 6 Pzp</w:t>
      </w:r>
      <w:r w:rsidR="00DC0C2F" w:rsidRPr="0047155F">
        <w:rPr>
          <w:rFonts w:ascii="Arial" w:hAnsi="Arial" w:cs="Arial"/>
        </w:rPr>
        <w:t xml:space="preserve"> do wysokości nie większej niż 50 % wartości zamówienia podstawowego</w:t>
      </w:r>
      <w:r w:rsidR="008E4B15" w:rsidRPr="0047155F">
        <w:rPr>
          <w:rFonts w:ascii="Arial" w:hAnsi="Arial" w:cs="Arial"/>
          <w:color w:val="FF0000"/>
        </w:rPr>
        <w:t>.</w:t>
      </w:r>
    </w:p>
    <w:p w:rsidR="00E94D7F" w:rsidRPr="0047155F" w:rsidRDefault="00E94D7F" w:rsidP="009A1A3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AB1C8D" w:rsidRPr="0047155F" w:rsidRDefault="00AB1C8D" w:rsidP="00AB1C8D">
      <w:pPr>
        <w:spacing w:line="360" w:lineRule="auto"/>
        <w:jc w:val="both"/>
        <w:rPr>
          <w:rFonts w:ascii="Arial" w:hAnsi="Arial" w:cs="Arial"/>
        </w:rPr>
      </w:pPr>
      <w:r w:rsidRPr="0047155F">
        <w:rPr>
          <w:rFonts w:ascii="Arial" w:hAnsi="Arial" w:cs="Arial"/>
        </w:rPr>
        <w:t>a) Informacja o przewidywanych zamówieniach uzupełniających:</w:t>
      </w:r>
    </w:p>
    <w:p w:rsidR="008563A4" w:rsidRPr="0047155F" w:rsidRDefault="00AB1C8D" w:rsidP="00B873C4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7155F">
        <w:rPr>
          <w:rFonts w:ascii="Arial" w:hAnsi="Arial" w:cs="Arial"/>
          <w:sz w:val="20"/>
          <w:szCs w:val="20"/>
        </w:rPr>
        <w:t>Zamawiający udzi</w:t>
      </w:r>
      <w:r w:rsidR="002A4AB6">
        <w:rPr>
          <w:rFonts w:ascii="Arial" w:hAnsi="Arial" w:cs="Arial"/>
          <w:sz w:val="20"/>
          <w:szCs w:val="20"/>
        </w:rPr>
        <w:t xml:space="preserve">eli zamówienia uzupełniającego </w:t>
      </w:r>
      <w:r w:rsidRPr="0047155F">
        <w:rPr>
          <w:rFonts w:ascii="Arial" w:hAnsi="Arial" w:cs="Arial"/>
          <w:sz w:val="20"/>
          <w:szCs w:val="20"/>
        </w:rPr>
        <w:t>polegającego na powtórzeniu tego samego rodzaju zamówień, które zostały opisane w SIWZ, załącznikach, oraz umowie</w:t>
      </w:r>
      <w:r w:rsidR="000752CF">
        <w:rPr>
          <w:rFonts w:ascii="Arial" w:hAnsi="Arial" w:cs="Arial"/>
          <w:sz w:val="20"/>
          <w:szCs w:val="20"/>
        </w:rPr>
        <w:t>.</w:t>
      </w:r>
    </w:p>
    <w:p w:rsidR="00D15341" w:rsidRPr="009E133C" w:rsidRDefault="00D15341" w:rsidP="007F0009">
      <w:pPr>
        <w:spacing w:line="360" w:lineRule="auto"/>
        <w:ind w:firstLine="567"/>
        <w:rPr>
          <w:rFonts w:ascii="Arial" w:hAnsi="Arial" w:cs="Arial"/>
        </w:rPr>
      </w:pPr>
    </w:p>
    <w:p w:rsidR="00D50100" w:rsidRPr="009E133C" w:rsidRDefault="00D50100" w:rsidP="00D50100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E133C">
        <w:rPr>
          <w:rFonts w:ascii="Arial" w:hAnsi="Arial" w:cs="Arial"/>
          <w:b/>
          <w:bCs/>
          <w:sz w:val="20"/>
          <w:szCs w:val="16"/>
        </w:rPr>
        <w:t>4</w:t>
      </w:r>
      <w:r w:rsidRPr="009E133C">
        <w:rPr>
          <w:rFonts w:ascii="Arial" w:hAnsi="Arial" w:cs="Arial"/>
          <w:b/>
          <w:sz w:val="20"/>
        </w:rPr>
        <w:t xml:space="preserve">. Opis sposobu przedstawiania ofert wariantowych. </w:t>
      </w:r>
    </w:p>
    <w:p w:rsidR="00D50100" w:rsidRPr="009E133C" w:rsidRDefault="00D50100" w:rsidP="00D50100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E133C">
        <w:rPr>
          <w:rFonts w:ascii="Arial" w:hAnsi="Arial" w:cs="Arial"/>
          <w:sz w:val="20"/>
        </w:rPr>
        <w:t>Zamawiający nie dopuszcza składania ofert wariantowych.</w:t>
      </w:r>
    </w:p>
    <w:p w:rsidR="00D50100" w:rsidRPr="009E133C" w:rsidRDefault="00D50100" w:rsidP="00D50100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iCs/>
          <w:sz w:val="20"/>
        </w:rPr>
      </w:pPr>
    </w:p>
    <w:p w:rsidR="00D50100" w:rsidRPr="009E133C" w:rsidRDefault="00D50100" w:rsidP="00D50100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iCs/>
          <w:sz w:val="20"/>
        </w:rPr>
      </w:pPr>
      <w:r w:rsidRPr="009E133C">
        <w:rPr>
          <w:rFonts w:ascii="Arial" w:hAnsi="Arial" w:cs="Arial"/>
          <w:b/>
          <w:iCs/>
          <w:sz w:val="20"/>
        </w:rPr>
        <w:t>5. Adres poczty elektronicznej lub strony internetowej Zamawiającego.</w:t>
      </w:r>
    </w:p>
    <w:p w:rsidR="00D50100" w:rsidRPr="009E133C" w:rsidRDefault="00D50100" w:rsidP="00D50100">
      <w:pPr>
        <w:pStyle w:val="pkt"/>
        <w:spacing w:before="0" w:after="0" w:line="360" w:lineRule="auto"/>
        <w:ind w:left="0" w:firstLine="0"/>
        <w:rPr>
          <w:rFonts w:ascii="Arial" w:hAnsi="Arial" w:cs="Arial"/>
          <w:iCs/>
          <w:sz w:val="20"/>
        </w:rPr>
      </w:pPr>
      <w:r w:rsidRPr="009E133C">
        <w:rPr>
          <w:rFonts w:ascii="Arial" w:hAnsi="Arial" w:cs="Arial"/>
          <w:iCs/>
          <w:sz w:val="20"/>
        </w:rPr>
        <w:t>Zamawiający dopuszcza porozumiewanie się drogą elektroniczną.</w:t>
      </w:r>
    </w:p>
    <w:p w:rsidR="00D50100" w:rsidRPr="00AB182B" w:rsidRDefault="00D50100" w:rsidP="00D50100">
      <w:pPr>
        <w:pStyle w:val="pkt"/>
        <w:spacing w:before="0" w:after="0" w:line="360" w:lineRule="auto"/>
        <w:ind w:left="0" w:firstLine="0"/>
        <w:rPr>
          <w:rFonts w:ascii="Arial" w:hAnsi="Arial" w:cs="Arial"/>
          <w:iCs/>
          <w:color w:val="FF0000"/>
          <w:sz w:val="20"/>
        </w:rPr>
      </w:pPr>
      <w:r w:rsidRPr="009E133C">
        <w:rPr>
          <w:rFonts w:ascii="Arial" w:hAnsi="Arial" w:cs="Arial"/>
          <w:iCs/>
          <w:sz w:val="20"/>
        </w:rPr>
        <w:t>Adres poczty elektronicznej: e-mail: biuro@</w:t>
      </w:r>
      <w:r w:rsidR="006816F7" w:rsidRPr="009E133C">
        <w:rPr>
          <w:rFonts w:ascii="Arial" w:hAnsi="Arial" w:cs="Arial"/>
          <w:iCs/>
          <w:sz w:val="20"/>
        </w:rPr>
        <w:t>muzeumgornictwa</w:t>
      </w:r>
      <w:r w:rsidRPr="009E133C">
        <w:rPr>
          <w:rFonts w:ascii="Arial" w:hAnsi="Arial" w:cs="Arial"/>
          <w:iCs/>
          <w:sz w:val="20"/>
        </w:rPr>
        <w:t>.pl</w:t>
      </w:r>
    </w:p>
    <w:p w:rsidR="00D50100" w:rsidRPr="00912953" w:rsidRDefault="00D50100" w:rsidP="00D50100">
      <w:pPr>
        <w:pStyle w:val="pkt"/>
        <w:spacing w:before="0" w:after="0" w:line="360" w:lineRule="auto"/>
        <w:ind w:left="0" w:firstLine="0"/>
        <w:rPr>
          <w:rFonts w:ascii="Arial" w:hAnsi="Arial" w:cs="Arial"/>
          <w:iCs/>
          <w:sz w:val="20"/>
        </w:rPr>
      </w:pPr>
      <w:r w:rsidRPr="00912953">
        <w:rPr>
          <w:rFonts w:ascii="Arial" w:hAnsi="Arial" w:cs="Arial"/>
          <w:iCs/>
          <w:sz w:val="20"/>
        </w:rPr>
        <w:t>Adres strony internetowej : określony w pkt 1 (Część I SIWZ)</w:t>
      </w:r>
    </w:p>
    <w:p w:rsidR="00D15341" w:rsidRDefault="00D15341" w:rsidP="00D50100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</w:p>
    <w:p w:rsidR="00D50100" w:rsidRPr="00912953" w:rsidRDefault="00D50100" w:rsidP="00D50100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912953">
        <w:rPr>
          <w:rFonts w:ascii="Arial" w:hAnsi="Arial" w:cs="Arial"/>
          <w:b/>
          <w:bCs/>
          <w:sz w:val="20"/>
        </w:rPr>
        <w:t>6. Informacje dotyczące walut obcych, w jakich mogą być prowadzone rozliczenia między Zamawiającym a Wykonawcą.</w:t>
      </w:r>
    </w:p>
    <w:p w:rsidR="00D50100" w:rsidRPr="00912953" w:rsidRDefault="00D50100" w:rsidP="00D50100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912953">
        <w:rPr>
          <w:rFonts w:ascii="Arial" w:hAnsi="Arial" w:cs="Arial"/>
          <w:sz w:val="20"/>
        </w:rPr>
        <w:t>W związku z wykonaniem umowy w sprawie zamówienia publicznego nie będą prowadzone rozliczenia w walutach obcych.</w:t>
      </w:r>
    </w:p>
    <w:p w:rsidR="00D50100" w:rsidRDefault="00D50100" w:rsidP="00D50100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</w:p>
    <w:p w:rsidR="00D50100" w:rsidRPr="00912953" w:rsidRDefault="00D50100" w:rsidP="00D50100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912953">
        <w:rPr>
          <w:rFonts w:ascii="Arial" w:hAnsi="Arial" w:cs="Arial"/>
          <w:b/>
          <w:bCs/>
          <w:sz w:val="20"/>
        </w:rPr>
        <w:t>7. Postanowienia dotyczące aukcji elektronicznej</w:t>
      </w:r>
    </w:p>
    <w:p w:rsidR="00D50100" w:rsidRPr="00912953" w:rsidRDefault="00D50100" w:rsidP="00D50100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912953">
        <w:rPr>
          <w:rFonts w:ascii="Arial" w:hAnsi="Arial" w:cs="Arial"/>
          <w:bCs/>
          <w:sz w:val="20"/>
        </w:rPr>
        <w:t>Nie dotyczy postępowania.</w:t>
      </w:r>
    </w:p>
    <w:p w:rsidR="00D50100" w:rsidRPr="007B4B1D" w:rsidRDefault="00D50100" w:rsidP="007B4B1D">
      <w:pPr>
        <w:pStyle w:val="ust"/>
        <w:spacing w:before="0" w:after="0" w:line="360" w:lineRule="auto"/>
        <w:ind w:left="0" w:firstLine="0"/>
        <w:rPr>
          <w:rFonts w:ascii="Arial" w:hAnsi="Arial" w:cs="Arial"/>
          <w:bCs/>
          <w:sz w:val="20"/>
          <w:highlight w:val="yellow"/>
        </w:rPr>
      </w:pPr>
      <w:r w:rsidRPr="007E764F">
        <w:rPr>
          <w:rFonts w:ascii="Arial" w:hAnsi="Arial" w:cs="Arial"/>
          <w:i/>
          <w:iCs/>
          <w:sz w:val="16"/>
          <w:highlight w:val="yellow"/>
        </w:rPr>
        <w:t xml:space="preserve"> </w:t>
      </w:r>
    </w:p>
    <w:p w:rsidR="00D50100" w:rsidRPr="00316ACF" w:rsidRDefault="00D50100" w:rsidP="00D50100">
      <w:pPr>
        <w:spacing w:line="360" w:lineRule="auto"/>
        <w:jc w:val="both"/>
        <w:rPr>
          <w:rFonts w:ascii="Arial" w:hAnsi="Arial" w:cs="Arial"/>
          <w:b/>
          <w:bCs/>
        </w:rPr>
      </w:pPr>
      <w:r w:rsidRPr="00316ACF">
        <w:rPr>
          <w:rFonts w:ascii="Arial" w:hAnsi="Arial" w:cs="Arial"/>
          <w:b/>
          <w:bCs/>
        </w:rPr>
        <w:t>8. Wysokość zwrotu kosztów postępowania.</w:t>
      </w:r>
    </w:p>
    <w:p w:rsidR="00D50100" w:rsidRDefault="00D50100" w:rsidP="00D50100">
      <w:pPr>
        <w:spacing w:line="360" w:lineRule="auto"/>
        <w:jc w:val="both"/>
        <w:rPr>
          <w:rFonts w:ascii="Arial" w:hAnsi="Arial" w:cs="Arial"/>
          <w:bCs/>
        </w:rPr>
      </w:pPr>
      <w:r w:rsidRPr="00316ACF">
        <w:rPr>
          <w:rFonts w:ascii="Arial" w:hAnsi="Arial" w:cs="Arial"/>
          <w:bCs/>
        </w:rPr>
        <w:t>Zamawiający nie przewiduje zwrotu kosztów postępowania.</w:t>
      </w:r>
    </w:p>
    <w:p w:rsidR="00BD6795" w:rsidRDefault="00BD6795" w:rsidP="00D50100">
      <w:pPr>
        <w:spacing w:line="360" w:lineRule="auto"/>
        <w:jc w:val="both"/>
        <w:rPr>
          <w:rFonts w:ascii="Arial" w:hAnsi="Arial" w:cs="Arial"/>
          <w:bCs/>
        </w:rPr>
      </w:pPr>
    </w:p>
    <w:p w:rsidR="007E3CD6" w:rsidRDefault="007E3CD6" w:rsidP="00D50100">
      <w:pPr>
        <w:spacing w:line="360" w:lineRule="auto"/>
        <w:rPr>
          <w:rFonts w:ascii="Arial" w:hAnsi="Arial" w:cs="Arial"/>
          <w:b/>
        </w:rPr>
      </w:pPr>
    </w:p>
    <w:p w:rsidR="0047155F" w:rsidRDefault="0047155F" w:rsidP="00D50100">
      <w:pPr>
        <w:spacing w:line="360" w:lineRule="auto"/>
        <w:rPr>
          <w:rFonts w:ascii="Arial" w:hAnsi="Arial" w:cs="Arial"/>
          <w:b/>
        </w:rPr>
      </w:pPr>
    </w:p>
    <w:p w:rsidR="00DA0212" w:rsidRDefault="00DA0212" w:rsidP="00D50100">
      <w:pPr>
        <w:spacing w:line="360" w:lineRule="auto"/>
        <w:rPr>
          <w:rFonts w:ascii="Arial" w:hAnsi="Arial" w:cs="Arial"/>
          <w:b/>
        </w:rPr>
      </w:pPr>
    </w:p>
    <w:p w:rsidR="0047155F" w:rsidRDefault="0047155F" w:rsidP="00D50100">
      <w:pPr>
        <w:spacing w:line="360" w:lineRule="auto"/>
        <w:rPr>
          <w:rFonts w:ascii="Arial" w:hAnsi="Arial" w:cs="Arial"/>
          <w:b/>
        </w:rPr>
      </w:pPr>
    </w:p>
    <w:p w:rsidR="0047155F" w:rsidRDefault="0047155F" w:rsidP="00D50100">
      <w:pPr>
        <w:spacing w:line="360" w:lineRule="auto"/>
        <w:rPr>
          <w:rFonts w:ascii="Arial" w:hAnsi="Arial" w:cs="Arial"/>
          <w:b/>
        </w:rPr>
      </w:pPr>
    </w:p>
    <w:p w:rsidR="00167F22" w:rsidRPr="00167F22" w:rsidRDefault="00BD6795" w:rsidP="00167F2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167F22" w:rsidRPr="00167F22">
        <w:rPr>
          <w:rFonts w:ascii="Arial" w:hAnsi="Arial" w:cs="Arial"/>
          <w:b/>
        </w:rPr>
        <w:t>ZĘŚĆ III</w:t>
      </w:r>
      <w:r w:rsidR="00167F22" w:rsidRPr="00167F22">
        <w:rPr>
          <w:rFonts w:ascii="Arial" w:hAnsi="Arial" w:cs="Arial"/>
          <w:b/>
        </w:rPr>
        <w:tab/>
        <w:t xml:space="preserve">SZCZEGÓLNE POSTANOWIENIA SIWZ </w:t>
      </w:r>
    </w:p>
    <w:p w:rsidR="00096138" w:rsidRPr="007E764F" w:rsidRDefault="00096138" w:rsidP="00096138">
      <w:pPr>
        <w:spacing w:line="360" w:lineRule="auto"/>
        <w:rPr>
          <w:rFonts w:ascii="Arial" w:hAnsi="Arial" w:cs="Arial"/>
          <w:b/>
          <w:highlight w:val="yellow"/>
        </w:rPr>
      </w:pPr>
    </w:p>
    <w:p w:rsidR="00096138" w:rsidRPr="00912953" w:rsidRDefault="00096138" w:rsidP="00096138">
      <w:pPr>
        <w:spacing w:line="360" w:lineRule="auto"/>
        <w:jc w:val="both"/>
        <w:rPr>
          <w:rFonts w:ascii="Arial" w:hAnsi="Arial" w:cs="Arial"/>
          <w:b/>
        </w:rPr>
      </w:pPr>
      <w:r w:rsidRPr="00912953">
        <w:rPr>
          <w:rFonts w:ascii="Arial" w:hAnsi="Arial" w:cs="Arial"/>
          <w:b/>
        </w:rPr>
        <w:t>1. Żądanie wskazania przez Wykona</w:t>
      </w:r>
      <w:r>
        <w:rPr>
          <w:rFonts w:ascii="Arial" w:hAnsi="Arial" w:cs="Arial"/>
          <w:b/>
        </w:rPr>
        <w:t>wcę w ofercie części zamówienia</w:t>
      </w:r>
      <w:r w:rsidRPr="00912953">
        <w:rPr>
          <w:rFonts w:ascii="Arial" w:hAnsi="Arial" w:cs="Arial"/>
          <w:b/>
        </w:rPr>
        <w:t>, której wykonanie</w:t>
      </w:r>
      <w:r>
        <w:rPr>
          <w:rFonts w:ascii="Arial" w:hAnsi="Arial" w:cs="Arial"/>
          <w:b/>
        </w:rPr>
        <w:t xml:space="preserve"> </w:t>
      </w:r>
      <w:r w:rsidRPr="00912953">
        <w:rPr>
          <w:rFonts w:ascii="Arial" w:hAnsi="Arial" w:cs="Arial"/>
          <w:b/>
        </w:rPr>
        <w:t>zamierza powierzyć podwykonawcom.</w:t>
      </w:r>
    </w:p>
    <w:p w:rsidR="00096138" w:rsidRPr="00912953" w:rsidRDefault="00096138" w:rsidP="00096138">
      <w:pPr>
        <w:spacing w:line="360" w:lineRule="auto"/>
        <w:jc w:val="both"/>
        <w:rPr>
          <w:rFonts w:ascii="Arial" w:hAnsi="Arial" w:cs="Arial"/>
        </w:rPr>
      </w:pPr>
      <w:r w:rsidRPr="00912953">
        <w:rPr>
          <w:rFonts w:ascii="Arial" w:hAnsi="Arial" w:cs="Arial"/>
        </w:rPr>
        <w:t xml:space="preserve">Zamawiający żąda wskazania przez Wykonawcę w ofercie </w:t>
      </w:r>
      <w:r w:rsidRPr="00457144">
        <w:rPr>
          <w:rFonts w:ascii="Arial" w:hAnsi="Arial" w:cs="Arial"/>
        </w:rPr>
        <w:t>(</w:t>
      </w:r>
      <w:r w:rsidRPr="00457144">
        <w:rPr>
          <w:rFonts w:ascii="Arial" w:hAnsi="Arial" w:cs="Arial"/>
          <w:b/>
        </w:rPr>
        <w:t>Załącznik nr 5.P</w:t>
      </w:r>
      <w:r w:rsidRPr="00457144">
        <w:rPr>
          <w:rFonts w:ascii="Arial" w:hAnsi="Arial" w:cs="Arial"/>
        </w:rPr>
        <w:t xml:space="preserve"> wg Spisu zawartości oferty) części zamówienia , której wykonanie zamierza powierzyć podwykonawcom.</w:t>
      </w:r>
    </w:p>
    <w:p w:rsidR="00096138" w:rsidRPr="007E764F" w:rsidRDefault="00096138" w:rsidP="00096138">
      <w:pPr>
        <w:spacing w:line="360" w:lineRule="auto"/>
        <w:rPr>
          <w:rFonts w:ascii="Arial" w:hAnsi="Arial" w:cs="Arial"/>
          <w:highlight w:val="yellow"/>
        </w:rPr>
      </w:pPr>
    </w:p>
    <w:p w:rsidR="00096138" w:rsidRPr="00066D04" w:rsidRDefault="00096138" w:rsidP="00096138">
      <w:pPr>
        <w:spacing w:line="360" w:lineRule="auto"/>
        <w:rPr>
          <w:rFonts w:ascii="Arial" w:hAnsi="Arial" w:cs="Arial"/>
          <w:b/>
        </w:rPr>
      </w:pPr>
      <w:r w:rsidRPr="00066D04">
        <w:rPr>
          <w:rFonts w:ascii="Arial" w:hAnsi="Arial" w:cs="Arial"/>
          <w:b/>
        </w:rPr>
        <w:t>2. Określenie części zamówienia, które nie mogą być powierzone podwykonawcom.</w:t>
      </w:r>
    </w:p>
    <w:p w:rsidR="00096138" w:rsidRPr="00066D04" w:rsidRDefault="00096138" w:rsidP="00096138">
      <w:pPr>
        <w:spacing w:line="360" w:lineRule="auto"/>
        <w:rPr>
          <w:rFonts w:ascii="Arial" w:hAnsi="Arial" w:cs="Arial"/>
        </w:rPr>
      </w:pPr>
      <w:r w:rsidRPr="00066D04">
        <w:rPr>
          <w:rFonts w:ascii="Arial" w:hAnsi="Arial" w:cs="Arial"/>
        </w:rPr>
        <w:t>Zamawiający nie określa części zamówienia, któr</w:t>
      </w:r>
      <w:r>
        <w:rPr>
          <w:rFonts w:ascii="Arial" w:hAnsi="Arial" w:cs="Arial"/>
        </w:rPr>
        <w:t xml:space="preserve">a </w:t>
      </w:r>
      <w:r w:rsidRPr="00066D04">
        <w:rPr>
          <w:rFonts w:ascii="Arial" w:hAnsi="Arial" w:cs="Arial"/>
        </w:rPr>
        <w:t>nie może być powierzone podwykonawcom.</w:t>
      </w:r>
    </w:p>
    <w:p w:rsidR="00096138" w:rsidRPr="00066D04" w:rsidRDefault="00096138" w:rsidP="00096138">
      <w:pPr>
        <w:spacing w:line="360" w:lineRule="auto"/>
        <w:rPr>
          <w:rFonts w:ascii="Arial" w:hAnsi="Arial" w:cs="Arial"/>
        </w:rPr>
      </w:pPr>
    </w:p>
    <w:p w:rsidR="00096138" w:rsidRPr="00066D04" w:rsidRDefault="00096138" w:rsidP="00096138">
      <w:pPr>
        <w:spacing w:line="360" w:lineRule="auto"/>
        <w:rPr>
          <w:rFonts w:ascii="Arial" w:hAnsi="Arial" w:cs="Arial"/>
          <w:b/>
        </w:rPr>
      </w:pPr>
      <w:r w:rsidRPr="00066D04">
        <w:rPr>
          <w:rFonts w:ascii="Arial" w:hAnsi="Arial" w:cs="Arial"/>
          <w:b/>
        </w:rPr>
        <w:t>3. Zmiany, jakie można wprowadzić do umowy o zamówienie publiczne</w:t>
      </w:r>
    </w:p>
    <w:p w:rsidR="00096138" w:rsidRPr="00066D04" w:rsidRDefault="00096138" w:rsidP="00096138">
      <w:pPr>
        <w:spacing w:line="360" w:lineRule="auto"/>
        <w:ind w:left="426" w:right="110" w:hanging="426"/>
        <w:jc w:val="both"/>
      </w:pPr>
      <w:r w:rsidRPr="00066D04">
        <w:rPr>
          <w:rFonts w:ascii="Arial" w:hAnsi="Arial" w:cs="Arial"/>
        </w:rPr>
        <w:t>3.1. Zamawiający przewiduje  możliwość dokonania istotnych zmian  postanowień zawartej  umowy  </w:t>
      </w:r>
      <w:r w:rsidRPr="00066D04">
        <w:rPr>
          <w:rFonts w:ascii="Arial" w:hAnsi="Arial" w:cs="Arial"/>
        </w:rPr>
        <w:br/>
        <w:t>w  stosunku do treści  oferty, na podstawie której dokonano wyboru Wykonawcy, w zakresie:</w:t>
      </w:r>
    </w:p>
    <w:p w:rsidR="00096138" w:rsidRDefault="00096138" w:rsidP="00096138">
      <w:pPr>
        <w:tabs>
          <w:tab w:val="left" w:pos="851"/>
        </w:tabs>
        <w:spacing w:line="360" w:lineRule="auto"/>
        <w:ind w:right="110" w:firstLine="284"/>
        <w:jc w:val="both"/>
        <w:rPr>
          <w:rFonts w:ascii="Arial" w:hAnsi="Arial" w:cs="Arial"/>
        </w:rPr>
      </w:pPr>
      <w:r w:rsidRPr="00066D04">
        <w:rPr>
          <w:rFonts w:ascii="Arial" w:hAnsi="Arial" w:cs="Arial"/>
        </w:rPr>
        <w:t>3.1.1.</w:t>
      </w:r>
      <w:r w:rsidRPr="00066D04">
        <w:rPr>
          <w:rFonts w:ascii="Arial" w:hAnsi="Arial" w:cs="Arial"/>
          <w:b/>
          <w:bCs/>
        </w:rPr>
        <w:t>zmiany terminu wykonania zamówienia</w:t>
      </w:r>
      <w:r>
        <w:rPr>
          <w:rFonts w:ascii="Arial" w:hAnsi="Arial" w:cs="Arial"/>
        </w:rPr>
        <w:t xml:space="preserve"> o których mowa </w:t>
      </w:r>
      <w:r w:rsidRPr="00066D04">
        <w:rPr>
          <w:rFonts w:ascii="Arial" w:hAnsi="Arial" w:cs="Arial"/>
        </w:rPr>
        <w:t xml:space="preserve">we wzorze umowy, </w:t>
      </w:r>
      <w:r>
        <w:rPr>
          <w:rFonts w:ascii="Arial" w:hAnsi="Arial" w:cs="Arial"/>
        </w:rPr>
        <w:br/>
        <w:t xml:space="preserve">      </w:t>
      </w:r>
      <w:r w:rsidRPr="00066D04">
        <w:rPr>
          <w:rFonts w:ascii="Arial" w:hAnsi="Arial" w:cs="Arial"/>
        </w:rPr>
        <w:t>w następujących przypadkach:</w:t>
      </w:r>
    </w:p>
    <w:p w:rsidR="0047155F" w:rsidRPr="00EF4F63" w:rsidRDefault="0047155F" w:rsidP="007F25EE">
      <w:pPr>
        <w:numPr>
          <w:ilvl w:val="0"/>
          <w:numId w:val="13"/>
        </w:numPr>
        <w:tabs>
          <w:tab w:val="left" w:pos="709"/>
        </w:tabs>
        <w:spacing w:line="360" w:lineRule="auto"/>
        <w:ind w:right="110"/>
        <w:jc w:val="both"/>
      </w:pPr>
      <w:r w:rsidRPr="0047155F">
        <w:rPr>
          <w:rFonts w:ascii="Arial" w:hAnsi="Arial" w:cs="Arial"/>
          <w:lang w:eastAsia="ar-SA"/>
        </w:rPr>
        <w:t xml:space="preserve">wystąpienie wydarzenia nieprzewidywalnego, pozostającego poza kontrolą stron niniejszej umowy, występujące po podpisaniu umowy, a powodujące niemożliwość wywiązania się </w:t>
      </w:r>
      <w:r w:rsidR="00DA0212">
        <w:rPr>
          <w:rFonts w:ascii="Arial" w:hAnsi="Arial" w:cs="Arial"/>
          <w:lang w:eastAsia="ar-SA"/>
        </w:rPr>
        <w:br/>
      </w:r>
      <w:r w:rsidRPr="0047155F">
        <w:rPr>
          <w:rFonts w:ascii="Arial" w:hAnsi="Arial" w:cs="Arial"/>
          <w:lang w:eastAsia="ar-SA"/>
        </w:rPr>
        <w:t>z umowy w jej obecnym brzmieniu;</w:t>
      </w:r>
    </w:p>
    <w:p w:rsidR="0047155F" w:rsidRPr="00EF4F63" w:rsidRDefault="0047155F" w:rsidP="007F25EE">
      <w:pPr>
        <w:numPr>
          <w:ilvl w:val="0"/>
          <w:numId w:val="13"/>
        </w:numPr>
        <w:tabs>
          <w:tab w:val="left" w:pos="709"/>
        </w:tabs>
        <w:spacing w:line="360" w:lineRule="auto"/>
        <w:ind w:right="110"/>
        <w:jc w:val="both"/>
      </w:pPr>
      <w:r w:rsidRPr="0047155F">
        <w:rPr>
          <w:rFonts w:ascii="Arial" w:hAnsi="Arial" w:cs="Arial"/>
          <w:lang w:eastAsia="ar-SA"/>
        </w:rPr>
        <w:t>konieczność wykonania zamówień dodatkowych, o których mowa w art. 67 ust.1 pkt 5 Pzp, których wykonanie jest niezbędne dla prawidłowego wykonania oraz zakończenia podstawowego przedmiotu zamówienia wraz ze wszystkimi konsekwencjami występującymi w związku z przedłużeniem tego terminu;</w:t>
      </w:r>
    </w:p>
    <w:p w:rsidR="0047155F" w:rsidRPr="00EF4F63" w:rsidRDefault="0047155F" w:rsidP="007F25EE">
      <w:pPr>
        <w:numPr>
          <w:ilvl w:val="0"/>
          <w:numId w:val="13"/>
        </w:numPr>
        <w:tabs>
          <w:tab w:val="left" w:pos="709"/>
        </w:tabs>
        <w:spacing w:line="360" w:lineRule="auto"/>
        <w:ind w:right="110"/>
        <w:jc w:val="both"/>
      </w:pPr>
      <w:r w:rsidRPr="0047155F">
        <w:rPr>
          <w:rFonts w:ascii="Arial" w:hAnsi="Arial" w:cs="Arial"/>
          <w:lang w:eastAsia="ar-SA"/>
        </w:rPr>
        <w:t>zmian istotnych przepisów prawa Unii Europejskiej lub prawa krajowego powodujących konieczność dostosowania dokumentacji do zmiany przepisów, które nastąpiły w trakcie realizacji zamówienia;</w:t>
      </w:r>
    </w:p>
    <w:p w:rsidR="0047155F" w:rsidRPr="00EF4F63" w:rsidRDefault="0047155F" w:rsidP="007F25EE">
      <w:pPr>
        <w:numPr>
          <w:ilvl w:val="0"/>
          <w:numId w:val="13"/>
        </w:numPr>
        <w:tabs>
          <w:tab w:val="left" w:pos="709"/>
        </w:tabs>
        <w:spacing w:line="360" w:lineRule="auto"/>
        <w:ind w:right="110"/>
        <w:jc w:val="both"/>
      </w:pPr>
      <w:r w:rsidRPr="0047155F">
        <w:rPr>
          <w:rFonts w:ascii="Arial" w:hAnsi="Arial" w:cs="Arial"/>
          <w:lang w:eastAsia="ar-SA"/>
        </w:rPr>
        <w:t>niezawinionych przez Wykonawcę opóźnień w uzyskaniu wymaganych pozwoleń, uzgodnień, decyzji lub opinii innych organów, niezbędnych do uzyskania koniecznych pozwoleń;</w:t>
      </w:r>
    </w:p>
    <w:p w:rsidR="0047155F" w:rsidRPr="008B7F93" w:rsidRDefault="0047155F" w:rsidP="007F25EE">
      <w:pPr>
        <w:numPr>
          <w:ilvl w:val="0"/>
          <w:numId w:val="13"/>
        </w:numPr>
        <w:tabs>
          <w:tab w:val="left" w:pos="709"/>
        </w:tabs>
        <w:spacing w:line="360" w:lineRule="auto"/>
        <w:ind w:right="110"/>
        <w:jc w:val="both"/>
      </w:pPr>
      <w:r w:rsidRPr="008B7F93">
        <w:rPr>
          <w:rFonts w:ascii="Arial" w:hAnsi="Arial" w:cs="Arial"/>
          <w:lang w:eastAsia="ar-SA"/>
        </w:rPr>
        <w:t>wystąpienie warunków uniemożliwiającyc</w:t>
      </w:r>
      <w:r w:rsidR="00C64D02" w:rsidRPr="008B7F93">
        <w:rPr>
          <w:rFonts w:ascii="Arial" w:hAnsi="Arial" w:cs="Arial"/>
          <w:lang w:eastAsia="ar-SA"/>
        </w:rPr>
        <w:t xml:space="preserve">h prowadzenie robót górniczych </w:t>
      </w:r>
      <w:r w:rsidRPr="008B7F93">
        <w:rPr>
          <w:rFonts w:ascii="Arial" w:hAnsi="Arial" w:cs="Arial"/>
          <w:lang w:eastAsia="ar-SA"/>
        </w:rPr>
        <w:t xml:space="preserve">lub </w:t>
      </w:r>
      <w:r w:rsidR="00C64D02" w:rsidRPr="008B7F93">
        <w:rPr>
          <w:rFonts w:ascii="Arial" w:hAnsi="Arial" w:cs="Arial"/>
          <w:lang w:eastAsia="ar-SA"/>
        </w:rPr>
        <w:t xml:space="preserve">remontowych </w:t>
      </w:r>
      <w:r w:rsidR="00C64D02" w:rsidRPr="008B7F93">
        <w:rPr>
          <w:rFonts w:ascii="Arial" w:hAnsi="Arial" w:cs="Arial"/>
          <w:lang w:eastAsia="ar-SA"/>
        </w:rPr>
        <w:br/>
        <w:t>w wyrobiskach</w:t>
      </w:r>
      <w:r w:rsidR="0037520A" w:rsidRPr="008B7F93">
        <w:rPr>
          <w:rFonts w:ascii="Arial" w:hAnsi="Arial" w:cs="Arial"/>
          <w:lang w:eastAsia="ar-SA"/>
        </w:rPr>
        <w:t>, lub</w:t>
      </w:r>
      <w:r w:rsidR="00C64D02" w:rsidRPr="008B7F93">
        <w:rPr>
          <w:rFonts w:ascii="Arial" w:hAnsi="Arial" w:cs="Arial"/>
          <w:lang w:eastAsia="ar-SA"/>
        </w:rPr>
        <w:t xml:space="preserve"> </w:t>
      </w:r>
      <w:r w:rsidRPr="008B7F93">
        <w:rPr>
          <w:rFonts w:ascii="Arial" w:hAnsi="Arial" w:cs="Arial"/>
          <w:lang w:eastAsia="ar-SA"/>
        </w:rPr>
        <w:t>powodujących, że prowadzenie ich zgodnie z przyjętą technologią ich wykonania jest znacznie utrudnione;</w:t>
      </w:r>
    </w:p>
    <w:p w:rsidR="0047155F" w:rsidRPr="00EF4F63" w:rsidRDefault="0047155F" w:rsidP="007F25EE">
      <w:pPr>
        <w:numPr>
          <w:ilvl w:val="0"/>
          <w:numId w:val="13"/>
        </w:numPr>
        <w:tabs>
          <w:tab w:val="left" w:pos="709"/>
        </w:tabs>
        <w:spacing w:line="360" w:lineRule="auto"/>
        <w:ind w:right="110"/>
        <w:jc w:val="both"/>
      </w:pPr>
      <w:r w:rsidRPr="0047155F">
        <w:rPr>
          <w:rFonts w:ascii="Arial" w:hAnsi="Arial" w:cs="Arial"/>
          <w:lang w:eastAsia="ar-SA"/>
        </w:rPr>
        <w:t>zaistnienie odmiennych od przyjętych w dokumentacji projektowej warunków geologicznych, tektonicznych lub wynikających z występowania zaszłości poeksploatacyjnych skutkujące niemożliwością lub znacznymi komplikacjami realizowania przedmiotu umowy przy dotychczasowych założeniach technologicznych;</w:t>
      </w:r>
    </w:p>
    <w:p w:rsidR="0047155F" w:rsidRPr="00EF4F63" w:rsidRDefault="0047155F" w:rsidP="007F25EE">
      <w:pPr>
        <w:numPr>
          <w:ilvl w:val="0"/>
          <w:numId w:val="13"/>
        </w:numPr>
        <w:tabs>
          <w:tab w:val="left" w:pos="709"/>
        </w:tabs>
        <w:spacing w:line="360" w:lineRule="auto"/>
        <w:ind w:right="110"/>
        <w:jc w:val="both"/>
      </w:pPr>
      <w:r w:rsidRPr="0047155F">
        <w:rPr>
          <w:rFonts w:ascii="Arial" w:hAnsi="Arial" w:cs="Arial"/>
          <w:lang w:eastAsia="ar-SA"/>
        </w:rPr>
        <w:t>konieczności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</w:t>
      </w:r>
    </w:p>
    <w:p w:rsidR="0047155F" w:rsidRPr="002712C5" w:rsidRDefault="0047155F" w:rsidP="007F25EE">
      <w:pPr>
        <w:numPr>
          <w:ilvl w:val="0"/>
          <w:numId w:val="13"/>
        </w:numPr>
        <w:tabs>
          <w:tab w:val="left" w:pos="709"/>
        </w:tabs>
        <w:spacing w:line="360" w:lineRule="auto"/>
        <w:ind w:right="110"/>
        <w:jc w:val="both"/>
      </w:pPr>
      <w:r w:rsidRPr="0047155F">
        <w:rPr>
          <w:rFonts w:ascii="Arial" w:hAnsi="Arial" w:cs="Arial"/>
          <w:lang w:eastAsia="ar-SA"/>
        </w:rPr>
        <w:t>wystąpienia robót</w:t>
      </w:r>
      <w:r w:rsidRPr="00EF4F63">
        <w:rPr>
          <w:rFonts w:ascii="Arial" w:hAnsi="Arial" w:cs="Arial"/>
          <w:lang w:eastAsia="ar-SA"/>
        </w:rPr>
        <w:t>, usług</w:t>
      </w:r>
      <w:r w:rsidRPr="0047155F">
        <w:rPr>
          <w:rFonts w:ascii="Arial" w:hAnsi="Arial" w:cs="Arial"/>
          <w:lang w:eastAsia="ar-SA"/>
        </w:rPr>
        <w:t xml:space="preserve"> dodatkowych lub zamiennych;</w:t>
      </w:r>
    </w:p>
    <w:p w:rsidR="002712C5" w:rsidRPr="008B7F93" w:rsidRDefault="002712C5" w:rsidP="002712C5">
      <w:pPr>
        <w:numPr>
          <w:ilvl w:val="0"/>
          <w:numId w:val="13"/>
        </w:numPr>
        <w:tabs>
          <w:tab w:val="left" w:pos="709"/>
        </w:tabs>
        <w:spacing w:line="360" w:lineRule="auto"/>
        <w:ind w:right="110"/>
        <w:jc w:val="both"/>
      </w:pPr>
      <w:r w:rsidRPr="008B7F93">
        <w:rPr>
          <w:rFonts w:ascii="Arial" w:hAnsi="Arial" w:cs="Arial"/>
          <w:lang w:eastAsia="ar-SA"/>
        </w:rPr>
        <w:lastRenderedPageBreak/>
        <w:t xml:space="preserve">wymiany elementu ekspozycji lub eksponatu na nowy, tam gdzie przewidywano remont urządzenia a gdzie zakres prac remontowych jest niewspółmiernie duży w stosunku do zakupu elementu nowego lub gdzie uzyskanie zezwolenia na użytkowanie elementu wyremontowanego nie będzie możliwe lub okaże się być znacznie utrudnione.  </w:t>
      </w:r>
    </w:p>
    <w:p w:rsidR="0047155F" w:rsidRPr="0047155F" w:rsidRDefault="0047155F" w:rsidP="00EF4F63">
      <w:pPr>
        <w:tabs>
          <w:tab w:val="left" w:pos="709"/>
        </w:tabs>
        <w:spacing w:line="360" w:lineRule="auto"/>
        <w:ind w:left="720" w:right="110"/>
        <w:jc w:val="both"/>
      </w:pPr>
    </w:p>
    <w:p w:rsidR="0047155F" w:rsidRPr="0047155F" w:rsidRDefault="0047155F" w:rsidP="007F25EE">
      <w:pPr>
        <w:numPr>
          <w:ilvl w:val="2"/>
          <w:numId w:val="40"/>
        </w:numPr>
        <w:tabs>
          <w:tab w:val="left" w:pos="709"/>
        </w:tabs>
        <w:suppressAutoHyphens/>
        <w:spacing w:line="360" w:lineRule="auto"/>
        <w:ind w:right="110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>w pozostałym zakresie zmiany do umowy mogą dotyczyć następujących okoliczności:</w:t>
      </w:r>
    </w:p>
    <w:p w:rsidR="0047155F" w:rsidRPr="00EF4F63" w:rsidRDefault="0047155F" w:rsidP="007F25EE">
      <w:pPr>
        <w:numPr>
          <w:ilvl w:val="0"/>
          <w:numId w:val="37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>zmiany kluczowego personelu Wykonawcy lub Zamawiającego. Zmiana kluczowego personelu wykonawcy może nastąpić wyłącznie pod warunkiem okazania uprawnień co najmniej równoważnych;</w:t>
      </w:r>
    </w:p>
    <w:p w:rsidR="0047155F" w:rsidRPr="00EF4F63" w:rsidRDefault="0047155F" w:rsidP="007F25EE">
      <w:pPr>
        <w:numPr>
          <w:ilvl w:val="0"/>
          <w:numId w:val="37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 xml:space="preserve">zmiany podwykonawców w tym podwykonawców na zasobach, których Wykonawca opierał się wykazując spełnianie  warunków udziału w postępowaniu pod warunkiem, że nowy podwykonawca  wykaże  spełnianie warunków w zakresie nie mniejszym niż wymagane </w:t>
      </w:r>
      <w:r w:rsidR="002712C5">
        <w:rPr>
          <w:rFonts w:ascii="Arial" w:hAnsi="Arial" w:cs="Arial"/>
          <w:lang w:eastAsia="ar-SA"/>
        </w:rPr>
        <w:br/>
      </w:r>
      <w:r w:rsidRPr="0047155F">
        <w:rPr>
          <w:rFonts w:ascii="Arial" w:hAnsi="Arial" w:cs="Arial"/>
          <w:lang w:eastAsia="ar-SA"/>
        </w:rPr>
        <w:t>w SIWZ lub włączenie nowego podwykonawcy do realizacji zadania – za zgodą Zamawiającego;</w:t>
      </w:r>
    </w:p>
    <w:p w:rsidR="0047155F" w:rsidRPr="00EF4F63" w:rsidRDefault="0047155F" w:rsidP="007F25EE">
      <w:pPr>
        <w:numPr>
          <w:ilvl w:val="0"/>
          <w:numId w:val="37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 xml:space="preserve">wprowadzenie dodatkowego personelu Wykonawcy lub podwykonawcy z przyczyn </w:t>
      </w:r>
      <w:r w:rsidR="002712C5">
        <w:rPr>
          <w:rFonts w:ascii="Arial" w:hAnsi="Arial" w:cs="Arial"/>
          <w:lang w:eastAsia="ar-SA"/>
        </w:rPr>
        <w:br/>
      </w:r>
      <w:r w:rsidRPr="0047155F">
        <w:rPr>
          <w:rFonts w:ascii="Arial" w:hAnsi="Arial" w:cs="Arial"/>
          <w:lang w:eastAsia="ar-SA"/>
        </w:rPr>
        <w:t>o obiektywnym charakterze zaakceptowanych przez Zamawiającego pod warunkiem spełnienia  warunków w zakresie nie mniejszym niż wymagane w SIWZ;</w:t>
      </w:r>
    </w:p>
    <w:p w:rsidR="0047155F" w:rsidRPr="00EF4F63" w:rsidRDefault="0047155F" w:rsidP="007F25EE">
      <w:pPr>
        <w:numPr>
          <w:ilvl w:val="0"/>
          <w:numId w:val="37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>zmiany przepisów prawa  istotnych dla  postanowień  zawartej umowy;</w:t>
      </w:r>
    </w:p>
    <w:p w:rsidR="0047155F" w:rsidRPr="00EF4F63" w:rsidRDefault="0047155F" w:rsidP="007F25EE">
      <w:pPr>
        <w:numPr>
          <w:ilvl w:val="0"/>
          <w:numId w:val="37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>ustawowa zmiana stawki podatku VAT, której zastosowanie nie będzie skutkowało zmianą wartości brutto umowy;</w:t>
      </w:r>
    </w:p>
    <w:p w:rsidR="0047155F" w:rsidRPr="00EF4F63" w:rsidRDefault="0047155F" w:rsidP="007F25EE">
      <w:pPr>
        <w:numPr>
          <w:ilvl w:val="0"/>
          <w:numId w:val="37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>poprawy jakości lub innych parametrów charakterystycznych  dla danego elementu robót górniczych lub związanej z tym zmiany technologii;</w:t>
      </w:r>
    </w:p>
    <w:p w:rsidR="0047155F" w:rsidRPr="00EF4F63" w:rsidRDefault="0047155F" w:rsidP="007F25EE">
      <w:pPr>
        <w:numPr>
          <w:ilvl w:val="0"/>
          <w:numId w:val="37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>ograniczenia przedmiotu zamówienia, w szczególności w przypadku wystąpienia warunków uniemożliwiających lub znacznie utrudniających prowadzenie robót;</w:t>
      </w:r>
    </w:p>
    <w:p w:rsidR="00C64D02" w:rsidRPr="008B7F93" w:rsidRDefault="0047155F" w:rsidP="007F25EE">
      <w:pPr>
        <w:numPr>
          <w:ilvl w:val="0"/>
          <w:numId w:val="37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 xml:space="preserve">zaistnienia odmiennych od przyjętych w dokumentacji projektowej warunków geologicznych, tektonicznych lub wynikających z występowania zaszłości poeksploatacyjnych, a także zmian wynikających z innych nieprzewidywalnych istotnych okoliczności, których wprowadzenie </w:t>
      </w:r>
      <w:r w:rsidRPr="008B7F93">
        <w:rPr>
          <w:rFonts w:ascii="Arial" w:hAnsi="Arial" w:cs="Arial"/>
          <w:lang w:eastAsia="ar-SA"/>
        </w:rPr>
        <w:t>będzie korzystne dla Zamawiającego</w:t>
      </w:r>
    </w:p>
    <w:p w:rsidR="0047155F" w:rsidRPr="008B7F93" w:rsidRDefault="00C64D02" w:rsidP="007F25EE">
      <w:pPr>
        <w:numPr>
          <w:ilvl w:val="0"/>
          <w:numId w:val="37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>wymiany elementu ekspozycji lub eksponatu na nowy, tam gdzie przewidywano remont urządzenia a gdzie zakres prac remontowych jest niewspółmiernie duży w stosunku do zakupu elementu nowego lub gdzie uzyskanie zezwolenia na użytkowanie elementu wyremontowanego nie będzie możliwe lub okaże się być znacznie utrudnione</w:t>
      </w:r>
      <w:r w:rsidR="0047155F" w:rsidRPr="008B7F93">
        <w:rPr>
          <w:rFonts w:ascii="Arial" w:hAnsi="Arial" w:cs="Arial"/>
          <w:lang w:eastAsia="ar-SA"/>
        </w:rPr>
        <w:t xml:space="preserve">.  </w:t>
      </w:r>
    </w:p>
    <w:p w:rsidR="0047155F" w:rsidRPr="00EF4F63" w:rsidRDefault="0047155F" w:rsidP="00EF4F63">
      <w:pPr>
        <w:numPr>
          <w:ilvl w:val="0"/>
          <w:numId w:val="9"/>
        </w:num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 xml:space="preserve">W przypadku wystąpienia okoliczności skutkujących koniecznością zmiany umowy z przyczyn, </w:t>
      </w:r>
      <w:r w:rsidR="00EF4F63" w:rsidRPr="00EF4F63">
        <w:rPr>
          <w:rFonts w:ascii="Arial" w:hAnsi="Arial" w:cs="Arial"/>
          <w:lang w:eastAsia="ar-SA"/>
        </w:rPr>
        <w:br/>
      </w:r>
      <w:r w:rsidRPr="0047155F">
        <w:rPr>
          <w:rFonts w:ascii="Arial" w:hAnsi="Arial" w:cs="Arial"/>
          <w:lang w:eastAsia="ar-SA"/>
        </w:rPr>
        <w:t>o których mowa wyżej, Wykonawca zobowiązany jest do niezwłocznego poinformowania o tym fakcie Zamawiającego i  wystąpienia z wnioskiem o dokonanie wskazanej zmiany.</w:t>
      </w:r>
    </w:p>
    <w:p w:rsidR="0047155F" w:rsidRPr="00EF4F63" w:rsidRDefault="0047155F" w:rsidP="00EF4F63">
      <w:pPr>
        <w:numPr>
          <w:ilvl w:val="0"/>
          <w:numId w:val="9"/>
        </w:num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 xml:space="preserve">Z okoliczności stanowiących podstawę zmiany do umowy Wykonawca sporządzi protokół, który zostanie podpisany przez strony umowy. </w:t>
      </w:r>
    </w:p>
    <w:p w:rsidR="0047155F" w:rsidRPr="00EF4F63" w:rsidRDefault="0047155F" w:rsidP="00EF4F63">
      <w:pPr>
        <w:numPr>
          <w:ilvl w:val="0"/>
          <w:numId w:val="9"/>
        </w:num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47155F">
        <w:rPr>
          <w:rFonts w:ascii="Arial" w:hAnsi="Arial" w:cs="Arial"/>
          <w:lang w:eastAsia="ar-SA"/>
        </w:rPr>
        <w:t xml:space="preserve">Zmiana umowy powinna nastąpić w formie pisemnego aneksu sporządzonego przez Zamawiającego i podpisanego przez strony umowy, pod rygorem nieważności oraz powinna zawierać uzasadnienie faktyczne i prawne. </w:t>
      </w:r>
    </w:p>
    <w:p w:rsidR="00096138" w:rsidRPr="00EF4F63" w:rsidRDefault="00096138" w:rsidP="00EF4F63">
      <w:pPr>
        <w:numPr>
          <w:ilvl w:val="0"/>
          <w:numId w:val="9"/>
        </w:num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EF4F63">
        <w:rPr>
          <w:rFonts w:ascii="Arial" w:hAnsi="Arial" w:cs="Arial"/>
        </w:rPr>
        <w:lastRenderedPageBreak/>
        <w:t xml:space="preserve">Pozostałe kwestie odnoszące się do umowy uregulowane są </w:t>
      </w:r>
      <w:r w:rsidRPr="00EF4F63">
        <w:rPr>
          <w:rFonts w:ascii="Arial" w:hAnsi="Arial" w:cs="Arial"/>
          <w:b/>
          <w:bCs/>
        </w:rPr>
        <w:t>w części V do SIWZ</w:t>
      </w:r>
      <w:r w:rsidRPr="00EF4F63">
        <w:rPr>
          <w:rFonts w:ascii="Arial" w:hAnsi="Arial" w:cs="Arial"/>
        </w:rPr>
        <w:t xml:space="preserve"> wzór</w:t>
      </w:r>
      <w:r w:rsidRPr="00EF4F63">
        <w:rPr>
          <w:rFonts w:ascii="Arial" w:hAnsi="Arial" w:cs="Arial"/>
        </w:rPr>
        <w:br/>
        <w:t>umowy.</w:t>
      </w:r>
    </w:p>
    <w:p w:rsidR="006E1867" w:rsidRDefault="006E1867" w:rsidP="00096138">
      <w:pPr>
        <w:spacing w:line="360" w:lineRule="auto"/>
        <w:ind w:left="567" w:hanging="425"/>
        <w:jc w:val="both"/>
        <w:rPr>
          <w:rFonts w:ascii="Arial" w:hAnsi="Arial" w:cs="Arial"/>
        </w:rPr>
      </w:pPr>
    </w:p>
    <w:p w:rsidR="006E1867" w:rsidRDefault="006E1867" w:rsidP="00096138">
      <w:pPr>
        <w:spacing w:line="360" w:lineRule="auto"/>
        <w:ind w:left="567" w:hanging="425"/>
        <w:jc w:val="both"/>
        <w:rPr>
          <w:rFonts w:ascii="Arial" w:hAnsi="Arial" w:cs="Arial"/>
        </w:rPr>
      </w:pPr>
    </w:p>
    <w:p w:rsidR="006E1867" w:rsidRDefault="006E1867" w:rsidP="00C64D02">
      <w:pPr>
        <w:spacing w:line="360" w:lineRule="auto"/>
        <w:jc w:val="both"/>
        <w:rPr>
          <w:rFonts w:ascii="Arial" w:hAnsi="Arial" w:cs="Arial"/>
        </w:rPr>
      </w:pPr>
    </w:p>
    <w:p w:rsidR="005A6523" w:rsidRPr="00203114" w:rsidRDefault="005A6523" w:rsidP="00203114">
      <w:pPr>
        <w:spacing w:line="360" w:lineRule="auto"/>
        <w:ind w:left="567" w:hanging="425"/>
        <w:jc w:val="both"/>
        <w:rPr>
          <w:rFonts w:ascii="Arial" w:hAnsi="Arial" w:cs="Arial"/>
          <w:b/>
        </w:rPr>
      </w:pPr>
      <w:r w:rsidRPr="00203114">
        <w:rPr>
          <w:rFonts w:ascii="Arial" w:hAnsi="Arial" w:cs="Arial"/>
          <w:b/>
        </w:rPr>
        <w:t>CZĘŚĆ IV.</w:t>
      </w:r>
      <w:r w:rsidRPr="00203114">
        <w:rPr>
          <w:rFonts w:ascii="Arial" w:hAnsi="Arial" w:cs="Arial"/>
          <w:b/>
        </w:rPr>
        <w:tab/>
        <w:t>SZCZEGÓŁOWY OPIS PRZEDMIOTU ZAMÓWIENIA</w:t>
      </w:r>
    </w:p>
    <w:p w:rsidR="00EF4F63" w:rsidRPr="00203114" w:rsidRDefault="00EF4F63" w:rsidP="00203114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EF4F63" w:rsidRPr="00203114" w:rsidRDefault="00EF4F63" w:rsidP="007F25EE">
      <w:pPr>
        <w:numPr>
          <w:ilvl w:val="0"/>
          <w:numId w:val="45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bCs/>
          <w:lang w:eastAsia="ar-SA"/>
        </w:rPr>
        <w:t xml:space="preserve">Roboty prowadzone będą w obiekcie podlegającym ustawie Prawo geologiczne i górnicze. </w:t>
      </w:r>
    </w:p>
    <w:p w:rsidR="00EF4F63" w:rsidRPr="00DA0212" w:rsidRDefault="00EF4F63" w:rsidP="007F25EE">
      <w:pPr>
        <w:numPr>
          <w:ilvl w:val="0"/>
          <w:numId w:val="45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Opis przedmiotu zamówienia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b/>
          <w:bCs/>
          <w:iCs/>
          <w:lang w:eastAsia="ar-SA"/>
        </w:rPr>
      </w:pPr>
      <w:r w:rsidRPr="00203114">
        <w:rPr>
          <w:rFonts w:ascii="Arial" w:hAnsi="Arial" w:cs="Arial"/>
          <w:bCs/>
          <w:iCs/>
          <w:lang w:eastAsia="ar-SA"/>
        </w:rPr>
        <w:t>W ramach</w:t>
      </w:r>
      <w:r w:rsidRPr="00203114">
        <w:rPr>
          <w:rFonts w:ascii="Arial" w:hAnsi="Arial" w:cs="Arial"/>
          <w:b/>
          <w:bCs/>
          <w:iCs/>
          <w:lang w:eastAsia="ar-SA"/>
        </w:rPr>
        <w:t xml:space="preserve"> Część I</w:t>
      </w:r>
      <w:r w:rsidRPr="00203114">
        <w:rPr>
          <w:rFonts w:ascii="Arial" w:hAnsi="Arial" w:cs="Arial"/>
          <w:bCs/>
          <w:iCs/>
          <w:lang w:eastAsia="ar-SA"/>
        </w:rPr>
        <w:t>: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bCs/>
          <w:iCs/>
          <w:lang w:eastAsia="ar-SA"/>
        </w:rPr>
      </w:pPr>
      <w:r w:rsidRPr="00203114">
        <w:rPr>
          <w:rFonts w:ascii="Arial" w:hAnsi="Arial" w:cs="Arial"/>
          <w:bCs/>
          <w:iCs/>
          <w:lang w:eastAsia="ar-SA"/>
        </w:rPr>
        <w:t xml:space="preserve">Przedmiotem zamówienia są górnicze roboty remontowe prowadzone w obiekcie podlegającym ustawie Prawo geologiczne i górnicze - w Skansenie Górniczym „Królowa Luiza” przy </w:t>
      </w:r>
      <w:r w:rsidRPr="00203114">
        <w:rPr>
          <w:rFonts w:ascii="Arial" w:hAnsi="Arial" w:cs="Arial"/>
          <w:bCs/>
          <w:iCs/>
          <w:lang w:eastAsia="ar-SA"/>
        </w:rPr>
        <w:br/>
        <w:t>ul. Sienkiewicza 43 w Zabrzu.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bCs/>
          <w:iCs/>
          <w:lang w:eastAsia="ar-SA"/>
        </w:rPr>
      </w:pPr>
      <w:r w:rsidRPr="00203114">
        <w:rPr>
          <w:rFonts w:ascii="Arial" w:hAnsi="Arial" w:cs="Arial"/>
          <w:bCs/>
          <w:iCs/>
          <w:lang w:eastAsia="ar-SA"/>
        </w:rPr>
        <w:t xml:space="preserve">Roboty będą obejmowały w szczególności:   </w:t>
      </w:r>
    </w:p>
    <w:p w:rsidR="00EF4F63" w:rsidRPr="008B7F93" w:rsidRDefault="00EF4F63" w:rsidP="007F25EE">
      <w:pPr>
        <w:numPr>
          <w:ilvl w:val="0"/>
          <w:numId w:val="30"/>
        </w:numPr>
        <w:suppressAutoHyphens/>
        <w:spacing w:line="360" w:lineRule="auto"/>
        <w:ind w:left="1134" w:hanging="708"/>
        <w:jc w:val="both"/>
        <w:rPr>
          <w:rFonts w:ascii="Arial" w:hAnsi="Arial" w:cs="Arial"/>
          <w:bCs/>
          <w:iCs/>
          <w:lang w:eastAsia="ar-SA"/>
        </w:rPr>
      </w:pPr>
      <w:r w:rsidRPr="008B7F93">
        <w:rPr>
          <w:rFonts w:ascii="Arial" w:hAnsi="Arial" w:cs="Arial"/>
          <w:bCs/>
          <w:iCs/>
          <w:lang w:eastAsia="ar-SA"/>
        </w:rPr>
        <w:t>remont wyrobisk podziemnych Skansenu Górniczego „Królowa Luiza”;</w:t>
      </w:r>
    </w:p>
    <w:p w:rsidR="00EF4F63" w:rsidRPr="008B7F93" w:rsidRDefault="00EF4F63" w:rsidP="007F25EE">
      <w:pPr>
        <w:numPr>
          <w:ilvl w:val="0"/>
          <w:numId w:val="30"/>
        </w:numPr>
        <w:suppressAutoHyphens/>
        <w:spacing w:line="360" w:lineRule="auto"/>
        <w:ind w:left="1134" w:hanging="708"/>
        <w:jc w:val="both"/>
        <w:rPr>
          <w:rFonts w:ascii="Arial" w:hAnsi="Arial" w:cs="Arial"/>
          <w:bCs/>
          <w:iCs/>
          <w:lang w:eastAsia="ar-SA"/>
        </w:rPr>
      </w:pPr>
      <w:r w:rsidRPr="008B7F93">
        <w:rPr>
          <w:rFonts w:ascii="Arial" w:hAnsi="Arial" w:cs="Arial"/>
          <w:bCs/>
          <w:iCs/>
          <w:lang w:eastAsia="ar-SA"/>
        </w:rPr>
        <w:t xml:space="preserve">wykonanie połączenia pochylni </w:t>
      </w:r>
      <w:proofErr w:type="spellStart"/>
      <w:r w:rsidRPr="008B7F93">
        <w:rPr>
          <w:rFonts w:ascii="Arial" w:hAnsi="Arial" w:cs="Arial"/>
          <w:bCs/>
          <w:iCs/>
          <w:lang w:eastAsia="ar-SA"/>
        </w:rPr>
        <w:t>IVz</w:t>
      </w:r>
      <w:proofErr w:type="spellEnd"/>
      <w:r w:rsidRPr="008B7F93">
        <w:rPr>
          <w:rFonts w:ascii="Arial" w:hAnsi="Arial" w:cs="Arial"/>
          <w:bCs/>
          <w:iCs/>
          <w:lang w:eastAsia="ar-SA"/>
        </w:rPr>
        <w:t xml:space="preserve"> i </w:t>
      </w:r>
      <w:proofErr w:type="spellStart"/>
      <w:r w:rsidRPr="008B7F93">
        <w:rPr>
          <w:rFonts w:ascii="Arial" w:hAnsi="Arial" w:cs="Arial"/>
          <w:bCs/>
          <w:iCs/>
          <w:lang w:eastAsia="ar-SA"/>
        </w:rPr>
        <w:t>IIIz</w:t>
      </w:r>
      <w:proofErr w:type="spellEnd"/>
      <w:r w:rsidRPr="008B7F93">
        <w:rPr>
          <w:rFonts w:ascii="Arial" w:hAnsi="Arial" w:cs="Arial"/>
          <w:bCs/>
          <w:iCs/>
          <w:lang w:eastAsia="ar-SA"/>
        </w:rPr>
        <w:t xml:space="preserve"> na poziomie 254 m </w:t>
      </w:r>
      <w:proofErr w:type="spellStart"/>
      <w:r w:rsidRPr="008B7F93">
        <w:rPr>
          <w:rFonts w:ascii="Arial" w:hAnsi="Arial" w:cs="Arial"/>
          <w:bCs/>
          <w:iCs/>
          <w:lang w:eastAsia="ar-SA"/>
        </w:rPr>
        <w:t>npm</w:t>
      </w:r>
      <w:proofErr w:type="spellEnd"/>
      <w:r w:rsidR="00C64D02" w:rsidRPr="008B7F93">
        <w:rPr>
          <w:rFonts w:ascii="Arial" w:hAnsi="Arial" w:cs="Arial"/>
          <w:bCs/>
          <w:iCs/>
          <w:lang w:eastAsia="ar-SA"/>
        </w:rPr>
        <w:t xml:space="preserve"> wraz z udrożnieniem odcinka pochylni IIIZ</w:t>
      </w:r>
      <w:r w:rsidRPr="008B7F93">
        <w:rPr>
          <w:rFonts w:ascii="Arial" w:hAnsi="Arial" w:cs="Arial"/>
          <w:bCs/>
          <w:iCs/>
          <w:lang w:eastAsia="ar-SA"/>
        </w:rPr>
        <w:t>;</w:t>
      </w:r>
    </w:p>
    <w:p w:rsidR="00EF4F63" w:rsidRPr="008B7F93" w:rsidRDefault="00EF4F63" w:rsidP="007F25EE">
      <w:pPr>
        <w:numPr>
          <w:ilvl w:val="0"/>
          <w:numId w:val="30"/>
        </w:numPr>
        <w:suppressAutoHyphens/>
        <w:spacing w:line="360" w:lineRule="auto"/>
        <w:ind w:left="1134" w:hanging="708"/>
        <w:jc w:val="both"/>
        <w:rPr>
          <w:rFonts w:ascii="Arial" w:hAnsi="Arial" w:cs="Arial"/>
          <w:bCs/>
          <w:iCs/>
          <w:lang w:eastAsia="ar-SA"/>
        </w:rPr>
      </w:pPr>
      <w:r w:rsidRPr="008B7F93">
        <w:rPr>
          <w:rFonts w:ascii="Arial" w:hAnsi="Arial" w:cs="Arial"/>
          <w:bCs/>
          <w:iCs/>
          <w:lang w:eastAsia="ar-SA"/>
        </w:rPr>
        <w:t>budowę instalacji elektrycznej zasilającej urządzenia ekspozycji turystycznej;</w:t>
      </w:r>
    </w:p>
    <w:p w:rsidR="00EF4F63" w:rsidRPr="00203114" w:rsidRDefault="00EF4F63" w:rsidP="007F25EE">
      <w:pPr>
        <w:numPr>
          <w:ilvl w:val="0"/>
          <w:numId w:val="30"/>
        </w:numPr>
        <w:suppressAutoHyphens/>
        <w:spacing w:line="360" w:lineRule="auto"/>
        <w:ind w:left="1134" w:hanging="708"/>
        <w:jc w:val="both"/>
        <w:rPr>
          <w:rFonts w:ascii="Arial" w:hAnsi="Arial" w:cs="Arial"/>
          <w:bCs/>
          <w:iCs/>
          <w:lang w:eastAsia="ar-SA"/>
        </w:rPr>
      </w:pPr>
      <w:r w:rsidRPr="00203114">
        <w:rPr>
          <w:rFonts w:ascii="Arial" w:hAnsi="Arial" w:cs="Arial"/>
          <w:bCs/>
          <w:iCs/>
          <w:lang w:eastAsia="ar-SA"/>
        </w:rPr>
        <w:t xml:space="preserve">przebudowę instalacji </w:t>
      </w:r>
      <w:proofErr w:type="spellStart"/>
      <w:r w:rsidRPr="00203114">
        <w:rPr>
          <w:rFonts w:ascii="Arial" w:hAnsi="Arial" w:cs="Arial"/>
          <w:bCs/>
          <w:iCs/>
          <w:lang w:eastAsia="ar-SA"/>
        </w:rPr>
        <w:t>p.poż</w:t>
      </w:r>
      <w:proofErr w:type="spellEnd"/>
      <w:r w:rsidRPr="00203114">
        <w:rPr>
          <w:rFonts w:ascii="Arial" w:hAnsi="Arial" w:cs="Arial"/>
          <w:bCs/>
          <w:iCs/>
          <w:lang w:eastAsia="ar-SA"/>
        </w:rPr>
        <w:t>. i wodno-kanalizacyjnej;</w:t>
      </w:r>
    </w:p>
    <w:p w:rsidR="00EF4F63" w:rsidRPr="00203114" w:rsidRDefault="00EF4F63" w:rsidP="007F25EE">
      <w:pPr>
        <w:numPr>
          <w:ilvl w:val="0"/>
          <w:numId w:val="30"/>
        </w:numPr>
        <w:suppressAutoHyphens/>
        <w:spacing w:line="360" w:lineRule="auto"/>
        <w:ind w:left="1134" w:hanging="709"/>
        <w:jc w:val="both"/>
        <w:rPr>
          <w:rFonts w:ascii="Arial" w:hAnsi="Arial" w:cs="Arial"/>
          <w:bCs/>
          <w:iCs/>
          <w:lang w:eastAsia="ar-SA"/>
        </w:rPr>
      </w:pPr>
      <w:r w:rsidRPr="00203114">
        <w:rPr>
          <w:rFonts w:ascii="Arial" w:hAnsi="Arial" w:cs="Arial"/>
          <w:bCs/>
          <w:iCs/>
          <w:lang w:eastAsia="ar-SA"/>
        </w:rPr>
        <w:t>budowę instalacji sprężonego powietrza.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bCs/>
          <w:iCs/>
          <w:lang w:eastAsia="ar-SA"/>
        </w:rPr>
      </w:pP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bCs/>
          <w:iCs/>
          <w:lang w:eastAsia="ar-SA"/>
        </w:rPr>
      </w:pPr>
      <w:r w:rsidRPr="00203114">
        <w:rPr>
          <w:rFonts w:ascii="Arial" w:hAnsi="Arial" w:cs="Arial"/>
          <w:bCs/>
          <w:iCs/>
          <w:lang w:eastAsia="ar-SA"/>
        </w:rPr>
        <w:t>W ramach</w:t>
      </w:r>
      <w:r w:rsidRPr="00203114">
        <w:rPr>
          <w:rFonts w:ascii="Arial" w:hAnsi="Arial" w:cs="Arial"/>
          <w:b/>
          <w:bCs/>
          <w:iCs/>
          <w:lang w:eastAsia="ar-SA"/>
        </w:rPr>
        <w:t xml:space="preserve"> Część II</w:t>
      </w:r>
      <w:r w:rsidRPr="00203114">
        <w:rPr>
          <w:rFonts w:ascii="Arial" w:hAnsi="Arial" w:cs="Arial"/>
          <w:bCs/>
          <w:iCs/>
          <w:lang w:eastAsia="ar-SA"/>
        </w:rPr>
        <w:t>:</w:t>
      </w:r>
      <w:r w:rsidRPr="00203114">
        <w:rPr>
          <w:rFonts w:ascii="Arial" w:hAnsi="Arial" w:cs="Arial"/>
          <w:b/>
          <w:bCs/>
          <w:iCs/>
          <w:lang w:eastAsia="ar-SA"/>
        </w:rPr>
        <w:t xml:space="preserve"> 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bCs/>
          <w:iCs/>
          <w:lang w:eastAsia="ar-SA"/>
        </w:rPr>
      </w:pPr>
      <w:r w:rsidRPr="00203114">
        <w:rPr>
          <w:rFonts w:ascii="Arial" w:hAnsi="Arial" w:cs="Arial"/>
          <w:bCs/>
          <w:iCs/>
          <w:lang w:eastAsia="ar-SA"/>
        </w:rPr>
        <w:t xml:space="preserve">Przedmiotem zamówienia są roboty polegające na przebudowie maszyn i urządzeń zgromadzonych </w:t>
      </w:r>
      <w:r w:rsidRPr="00203114">
        <w:rPr>
          <w:rFonts w:ascii="Arial" w:hAnsi="Arial" w:cs="Arial"/>
          <w:bCs/>
          <w:iCs/>
          <w:lang w:eastAsia="ar-SA"/>
        </w:rPr>
        <w:br/>
        <w:t>w podziemiach Skansenu Górniczego „Królowa Luiza” przy ul. Sienkiewicza 43 w Zabrzu, składających się na ekspozycje tematyczne o cechach nieruchomych eksponatów, a częściowo eksponatów z zachowanymi niektórymi funkcjami maszyn.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Wykonawca zobowiązuje się do wykonania za wynagrodzeniem na rzecz Zamawiającego i przekazania mu kompletnego zadania inwestycyjnego opisanego w SIWZ. Wykonawca jest zobowiązany wykonać pełny zakres robót, który jest konieczny z punktu widzenia wyżej wymienionych dokumentów, przepisów prawa, wiedzy, techniki i sztuki górniczej, dla uzyskania finalnego efektu, określonego przedmiotem zamówienia.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b/>
          <w:lang w:eastAsia="ar-SA"/>
        </w:rPr>
        <w:t xml:space="preserve">3. </w:t>
      </w:r>
      <w:r w:rsidRPr="00203114">
        <w:rPr>
          <w:rFonts w:ascii="Arial" w:hAnsi="Arial" w:cs="Arial"/>
          <w:b/>
          <w:bCs/>
          <w:lang w:eastAsia="ar-SA"/>
        </w:rPr>
        <w:t>Rozwiązania równoważne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3.1 Zamawiający dopuszcza zastosowanie materiałów i urządzeń równoważnych – tj. o parametrach technicznych i jakościowych nie gorszych niż określone w SIWZ – w odniesieniu do materiałów </w:t>
      </w:r>
      <w:r w:rsidRPr="00203114">
        <w:rPr>
          <w:rFonts w:ascii="Arial" w:hAnsi="Arial" w:cs="Arial"/>
          <w:lang w:eastAsia="ar-SA"/>
        </w:rPr>
        <w:br/>
        <w:t>i urządzeń, których pochodzenie zostało określone przez Zamawiającego w SIWZ nazwą producenta.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3.2. Zgodnie z art. 30 ust. 5 Ustawy „Wykonawca, który powołuje się na rozwiązania równoważne opisywanym przez Zamawiającego, jest zobowiązany wykazać, że oferowane przez niego zamiennie dostawy, usługi lub roboty spełniają wymagania określone przez Zamawiającego”. Równoważność </w:t>
      </w:r>
      <w:r w:rsidRPr="00203114">
        <w:rPr>
          <w:rFonts w:ascii="Arial" w:hAnsi="Arial" w:cs="Arial"/>
          <w:color w:val="000000"/>
          <w:lang w:eastAsia="ar-SA"/>
        </w:rPr>
        <w:t xml:space="preserve">pod względem parametrów technicznych, użytkowych oraz eksploatacyjnych ma w szczególności gwarantować realizację robót w zgodzie z planem ruchu i zatwierdzonymi przez Kierownika Ruchu </w:t>
      </w:r>
      <w:r w:rsidRPr="00203114">
        <w:rPr>
          <w:rFonts w:ascii="Arial" w:hAnsi="Arial" w:cs="Arial"/>
          <w:color w:val="000000"/>
          <w:lang w:eastAsia="ar-SA"/>
        </w:rPr>
        <w:lastRenderedPageBreak/>
        <w:t xml:space="preserve">Zakładu technologiami oraz zapewnić uzyskanie parametrów technicznych nie gorszych od założonych w dokumentacji technicznej i niniejszej SIWZ. </w:t>
      </w:r>
    </w:p>
    <w:p w:rsidR="00EF4F63" w:rsidRPr="00203114" w:rsidRDefault="00EF4F63" w:rsidP="00203114">
      <w:pPr>
        <w:suppressAutoHyphens/>
        <w:spacing w:line="360" w:lineRule="auto"/>
        <w:ind w:firstLine="426"/>
        <w:jc w:val="both"/>
        <w:rPr>
          <w:rFonts w:ascii="Arial" w:hAnsi="Arial" w:cs="Arial"/>
          <w:b/>
          <w:bCs/>
          <w:color w:val="000000"/>
          <w:highlight w:val="green"/>
          <w:lang w:eastAsia="ar-SA"/>
        </w:rPr>
      </w:pP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color w:val="000000"/>
          <w:lang w:eastAsia="ar-SA"/>
        </w:rPr>
      </w:pPr>
      <w:r w:rsidRPr="00203114">
        <w:rPr>
          <w:rFonts w:ascii="Arial" w:hAnsi="Arial" w:cs="Arial"/>
          <w:b/>
          <w:bCs/>
          <w:color w:val="000000"/>
          <w:lang w:eastAsia="ar-SA"/>
        </w:rPr>
        <w:t xml:space="preserve">4. Gwarancja i rękojmia  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color w:val="000000"/>
          <w:lang w:eastAsia="ar-SA"/>
        </w:rPr>
        <w:t xml:space="preserve">4.1 </w:t>
      </w:r>
      <w:r w:rsidRPr="00203114">
        <w:rPr>
          <w:rFonts w:ascii="Arial" w:hAnsi="Arial" w:cs="Arial"/>
          <w:lang w:eastAsia="ar-SA"/>
        </w:rPr>
        <w:t xml:space="preserve">Na przedmiot niniejszego zamówienia ustala się </w:t>
      </w:r>
      <w:r w:rsidRPr="00203114">
        <w:rPr>
          <w:rFonts w:ascii="Arial" w:hAnsi="Arial" w:cs="Arial"/>
          <w:b/>
          <w:bCs/>
          <w:lang w:eastAsia="ar-SA"/>
        </w:rPr>
        <w:t>okres gwarancji</w:t>
      </w:r>
      <w:r w:rsidRPr="00203114">
        <w:rPr>
          <w:rFonts w:ascii="Arial" w:hAnsi="Arial" w:cs="Arial"/>
          <w:lang w:eastAsia="ar-SA"/>
        </w:rPr>
        <w:t xml:space="preserve"> jakości, który wynosi </w:t>
      </w:r>
      <w:r w:rsidRPr="00203114">
        <w:rPr>
          <w:rFonts w:ascii="Arial" w:hAnsi="Arial" w:cs="Arial"/>
          <w:lang w:eastAsia="ar-SA"/>
        </w:rPr>
        <w:br/>
        <w:t xml:space="preserve">dla robót górniczych </w:t>
      </w:r>
      <w:r w:rsidRPr="00203114">
        <w:rPr>
          <w:rFonts w:ascii="Arial" w:hAnsi="Arial" w:cs="Arial"/>
          <w:b/>
          <w:lang w:eastAsia="ar-SA"/>
        </w:rPr>
        <w:t xml:space="preserve">3 lata </w:t>
      </w:r>
      <w:r w:rsidRPr="00203114">
        <w:rPr>
          <w:rFonts w:ascii="Arial" w:hAnsi="Arial" w:cs="Arial"/>
          <w:lang w:eastAsia="ar-SA"/>
        </w:rPr>
        <w:t xml:space="preserve">od daty podpisania protokołu </w:t>
      </w:r>
      <w:r w:rsidRPr="00203114">
        <w:rPr>
          <w:rFonts w:ascii="Arial" w:hAnsi="Arial" w:cs="Arial"/>
          <w:color w:val="000000"/>
          <w:lang w:eastAsia="ar-SA"/>
        </w:rPr>
        <w:t>odbioru końcowego.</w:t>
      </w:r>
      <w:r w:rsidRPr="00203114">
        <w:rPr>
          <w:rFonts w:ascii="Arial" w:hAnsi="Arial" w:cs="Arial"/>
          <w:b/>
          <w:color w:val="000000"/>
          <w:lang w:eastAsia="ar-SA"/>
        </w:rPr>
        <w:t xml:space="preserve"> </w:t>
      </w:r>
      <w:r w:rsidRPr="00203114">
        <w:rPr>
          <w:rFonts w:ascii="Arial" w:hAnsi="Arial" w:cs="Arial"/>
          <w:lang w:eastAsia="ar-SA"/>
        </w:rPr>
        <w:t xml:space="preserve">Za dokonany odbiór końcowy umowy, strony uznają zakończenie wszelkich robót w wyrobiskach i uzyskanie akceptacji Kierownika Ruchu Zakładu ich wykonania). 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color w:val="000000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4.2 Okres gwarancyjny nie zostanie uznany za zakończony, dopóki nie zostaną usunięte przez Wykonawcę wady i usterki zgłoszone do czasu upływu terminu gwarancyjnego oraz nie wygaśnie bieg gwarancji zgodnie z art. 581 par. 1 KC, a potwierdzeniem zakończenia będzie podpisany przez obie strony protokół odbioru końcowego zadania. </w:t>
      </w:r>
    </w:p>
    <w:p w:rsidR="00EF4F63" w:rsidRPr="00203114" w:rsidRDefault="00EF4F63" w:rsidP="00203114">
      <w:pPr>
        <w:spacing w:line="360" w:lineRule="auto"/>
        <w:jc w:val="both"/>
        <w:rPr>
          <w:rFonts w:ascii="Arial" w:hAnsi="Arial" w:cs="Arial"/>
          <w:color w:val="000000"/>
          <w:lang w:eastAsia="ar-SA"/>
        </w:rPr>
      </w:pPr>
      <w:r w:rsidRPr="00203114">
        <w:rPr>
          <w:rFonts w:ascii="Arial" w:hAnsi="Arial" w:cs="Arial"/>
          <w:color w:val="000000"/>
          <w:lang w:eastAsia="ar-SA"/>
        </w:rPr>
        <w:t xml:space="preserve">4.3 Na wykonane roboty górnicze Wykonawca udziela </w:t>
      </w:r>
      <w:r w:rsidRPr="00203114">
        <w:rPr>
          <w:rFonts w:ascii="Arial" w:hAnsi="Arial" w:cs="Arial"/>
          <w:b/>
          <w:bCs/>
          <w:color w:val="000000"/>
          <w:lang w:eastAsia="ar-SA"/>
        </w:rPr>
        <w:t xml:space="preserve">rękojmi na </w:t>
      </w:r>
      <w:r w:rsidRPr="00203114">
        <w:rPr>
          <w:rFonts w:ascii="Arial" w:hAnsi="Arial" w:cs="Arial"/>
          <w:b/>
          <w:color w:val="000000"/>
          <w:lang w:eastAsia="ar-SA"/>
        </w:rPr>
        <w:t xml:space="preserve">okres </w:t>
      </w:r>
      <w:r w:rsidRPr="00203114">
        <w:rPr>
          <w:rFonts w:ascii="Arial" w:hAnsi="Arial" w:cs="Arial"/>
          <w:b/>
          <w:lang w:eastAsia="ar-SA"/>
        </w:rPr>
        <w:t>3 lat</w:t>
      </w:r>
      <w:r w:rsidRPr="00203114">
        <w:rPr>
          <w:rFonts w:ascii="Arial" w:hAnsi="Arial" w:cs="Arial"/>
          <w:color w:val="000000"/>
          <w:lang w:eastAsia="ar-SA"/>
        </w:rPr>
        <w:t xml:space="preserve"> od daty podpisania bez uwag protokołu odbioru końcowego zadania.</w:t>
      </w:r>
    </w:p>
    <w:p w:rsidR="00EF4F63" w:rsidRPr="00203114" w:rsidRDefault="00EF4F63" w:rsidP="00203114">
      <w:pPr>
        <w:spacing w:line="360" w:lineRule="auto"/>
        <w:jc w:val="both"/>
        <w:rPr>
          <w:rFonts w:ascii="Arial" w:hAnsi="Arial" w:cs="Arial"/>
          <w:color w:val="000000"/>
          <w:lang w:eastAsia="ar-SA"/>
        </w:rPr>
      </w:pPr>
      <w:r w:rsidRPr="00203114">
        <w:rPr>
          <w:rFonts w:ascii="Arial" w:hAnsi="Arial" w:cs="Arial"/>
          <w:color w:val="000000"/>
          <w:lang w:eastAsia="ar-SA"/>
        </w:rPr>
        <w:t>4.4. Na wykonane roboty remontowe maszyn i urządzeń Wykonawca udziela</w:t>
      </w:r>
      <w:r w:rsidRPr="00203114">
        <w:rPr>
          <w:rFonts w:ascii="Arial" w:hAnsi="Arial" w:cs="Arial"/>
          <w:b/>
          <w:color w:val="000000"/>
          <w:lang w:eastAsia="ar-SA"/>
        </w:rPr>
        <w:t xml:space="preserve"> gwarancji</w:t>
      </w:r>
      <w:r w:rsidRPr="00203114">
        <w:rPr>
          <w:rFonts w:ascii="Arial" w:hAnsi="Arial" w:cs="Arial"/>
          <w:b/>
          <w:bCs/>
          <w:color w:val="000000"/>
          <w:lang w:eastAsia="ar-SA"/>
        </w:rPr>
        <w:t xml:space="preserve"> na </w:t>
      </w:r>
      <w:r w:rsidRPr="00203114">
        <w:rPr>
          <w:rFonts w:ascii="Arial" w:hAnsi="Arial" w:cs="Arial"/>
          <w:b/>
          <w:color w:val="000000"/>
          <w:lang w:eastAsia="ar-SA"/>
        </w:rPr>
        <w:t>okres 3 lat</w:t>
      </w:r>
      <w:r w:rsidRPr="00203114">
        <w:rPr>
          <w:rFonts w:ascii="Arial" w:hAnsi="Arial" w:cs="Arial"/>
          <w:color w:val="000000"/>
          <w:lang w:eastAsia="ar-SA"/>
        </w:rPr>
        <w:t xml:space="preserve"> od daty podpisania bez uwag protokołu odbioru końcowego zadania.</w:t>
      </w:r>
    </w:p>
    <w:p w:rsidR="003E65A4" w:rsidRDefault="003E65A4" w:rsidP="00203114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u w:val="single"/>
          <w:lang w:eastAsia="ar-SA"/>
        </w:rPr>
      </w:pPr>
      <w:r w:rsidRPr="00203114">
        <w:rPr>
          <w:rFonts w:ascii="Arial" w:hAnsi="Arial" w:cs="Arial"/>
          <w:bCs/>
          <w:lang w:eastAsia="ar-SA"/>
        </w:rPr>
        <w:t xml:space="preserve">W przypadku zatrudnienia przez Wykonawcę personelu obcojęzycznego, Wykonawca zapewni ciągłą możliwość porozumiewania się personelu Zamawiającego z personelem Wykonawcy w języku polskim. </w:t>
      </w:r>
    </w:p>
    <w:p w:rsidR="003E65A4" w:rsidRDefault="003E65A4" w:rsidP="00203114">
      <w:pPr>
        <w:tabs>
          <w:tab w:val="left" w:pos="426"/>
          <w:tab w:val="left" w:pos="709"/>
        </w:tabs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</w:p>
    <w:p w:rsidR="00EF4F63" w:rsidRPr="00203114" w:rsidRDefault="00EF4F63" w:rsidP="00203114">
      <w:pPr>
        <w:tabs>
          <w:tab w:val="left" w:pos="426"/>
          <w:tab w:val="left" w:pos="709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lang w:eastAsia="ar-SA"/>
        </w:rPr>
      </w:pPr>
      <w:r w:rsidRPr="00203114">
        <w:rPr>
          <w:rFonts w:ascii="Arial" w:hAnsi="Arial" w:cs="Arial"/>
          <w:b/>
          <w:lang w:eastAsia="ar-SA"/>
        </w:rPr>
        <w:t xml:space="preserve">6. </w:t>
      </w:r>
      <w:r w:rsidRPr="00203114">
        <w:rPr>
          <w:rFonts w:ascii="Arial" w:hAnsi="Arial" w:cs="Arial"/>
          <w:b/>
          <w:bCs/>
          <w:iCs/>
          <w:lang w:eastAsia="ar-SA"/>
        </w:rPr>
        <w:t xml:space="preserve">Przedmiot zamówienia obejmuje:  </w:t>
      </w:r>
    </w:p>
    <w:p w:rsidR="00EF4F63" w:rsidRPr="00203114" w:rsidRDefault="00EF4F63" w:rsidP="00203114">
      <w:pPr>
        <w:tabs>
          <w:tab w:val="left" w:pos="426"/>
          <w:tab w:val="left" w:pos="709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lang w:eastAsia="ar-SA"/>
        </w:rPr>
      </w:pPr>
      <w:r w:rsidRPr="00203114">
        <w:rPr>
          <w:rFonts w:ascii="Arial" w:hAnsi="Arial" w:cs="Arial"/>
          <w:b/>
          <w:bCs/>
          <w:iCs/>
          <w:lang w:eastAsia="ar-SA"/>
        </w:rPr>
        <w:t>Część I</w:t>
      </w:r>
    </w:p>
    <w:p w:rsidR="00EF4F63" w:rsidRPr="00203114" w:rsidRDefault="00EF4F63" w:rsidP="007F25EE">
      <w:pPr>
        <w:numPr>
          <w:ilvl w:val="0"/>
          <w:numId w:val="43"/>
        </w:numPr>
        <w:tabs>
          <w:tab w:val="left" w:pos="426"/>
          <w:tab w:val="num" w:pos="928"/>
        </w:tabs>
        <w:suppressAutoHyphens/>
        <w:spacing w:line="360" w:lineRule="auto"/>
        <w:ind w:left="924" w:hanging="357"/>
        <w:contextualSpacing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Remont wyrobisk podziemnych Skansenu Górniczego „Królowa Luiza”, w zakresie </w:t>
      </w:r>
      <w:r w:rsidR="007D274E" w:rsidRPr="00203114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i w oparciu o „Projekt techniczno-wykonawczy remontu wyrobisk” i Suplement do niniejszego opracowania, a także na podstawie zapisów niniejszej specyfikacji, </w:t>
      </w:r>
      <w:r w:rsidRPr="00203114">
        <w:rPr>
          <w:rFonts w:ascii="Arial" w:eastAsia="Calibri" w:hAnsi="Arial" w:cs="Arial"/>
          <w:bCs/>
          <w:iCs/>
          <w:color w:val="000000"/>
          <w:lang w:eastAsia="ar-SA"/>
        </w:rPr>
        <w:t>przy uwzględnieniu następujących zmian w stosunku do dokumentacji stanowiącej załączniki do niniejszej specyfikacji:</w:t>
      </w:r>
    </w:p>
    <w:p w:rsidR="00EF4F63" w:rsidRPr="008B7F93" w:rsidRDefault="00EF4F63" w:rsidP="007F25EE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1276" w:hanging="283"/>
        <w:jc w:val="both"/>
        <w:rPr>
          <w:rFonts w:ascii="Arial" w:eastAsia="Calibri" w:hAnsi="Arial" w:cs="Arial"/>
          <w:bCs/>
          <w:iCs/>
          <w:lang w:eastAsia="ar-SA"/>
        </w:rPr>
      </w:pPr>
      <w:r w:rsidRPr="008B7F93">
        <w:rPr>
          <w:rFonts w:ascii="Arial" w:eastAsia="Calibri" w:hAnsi="Arial" w:cs="Arial"/>
          <w:bCs/>
          <w:iCs/>
          <w:lang w:eastAsia="ar-SA"/>
        </w:rPr>
        <w:t xml:space="preserve">zastępuje się wykonanie remontu obudowy Upadowej wschodniej (Upadowej </w:t>
      </w:r>
      <w:r w:rsidR="007D274E" w:rsidRPr="008B7F93">
        <w:rPr>
          <w:rFonts w:ascii="Arial" w:eastAsia="Calibri" w:hAnsi="Arial" w:cs="Arial"/>
          <w:bCs/>
          <w:iCs/>
          <w:lang w:eastAsia="ar-SA"/>
        </w:rPr>
        <w:br/>
      </w:r>
      <w:r w:rsidRPr="008B7F93">
        <w:rPr>
          <w:rFonts w:ascii="Arial" w:eastAsia="Calibri" w:hAnsi="Arial" w:cs="Arial"/>
          <w:bCs/>
          <w:iCs/>
          <w:lang w:eastAsia="ar-SA"/>
        </w:rPr>
        <w:t xml:space="preserve">z powierzchni I  (zapis na str. 20 dokumentacji ) pracami polegającymi na usunięciu </w:t>
      </w:r>
      <w:r w:rsidR="007D274E" w:rsidRPr="008B7F93">
        <w:rPr>
          <w:rFonts w:ascii="Arial" w:eastAsia="Calibri" w:hAnsi="Arial" w:cs="Arial"/>
          <w:bCs/>
          <w:iCs/>
          <w:lang w:eastAsia="ar-SA"/>
        </w:rPr>
        <w:br/>
      </w:r>
      <w:r w:rsidRPr="008B7F93">
        <w:rPr>
          <w:rFonts w:ascii="Arial" w:eastAsia="Calibri" w:hAnsi="Arial" w:cs="Arial"/>
          <w:bCs/>
          <w:iCs/>
          <w:lang w:eastAsia="ar-SA"/>
        </w:rPr>
        <w:t xml:space="preserve">z ociosów wyrobiska w chodniku podstawowym </w:t>
      </w:r>
      <w:r w:rsidR="00C64D02" w:rsidRPr="008B7F93">
        <w:rPr>
          <w:rFonts w:ascii="Arial" w:eastAsia="Calibri" w:hAnsi="Arial" w:cs="Arial"/>
          <w:bCs/>
          <w:iCs/>
          <w:lang w:eastAsia="ar-SA"/>
        </w:rPr>
        <w:t xml:space="preserve">około </w:t>
      </w:r>
      <w:r w:rsidRPr="008B7F93">
        <w:rPr>
          <w:rFonts w:ascii="Arial" w:eastAsia="Calibri" w:hAnsi="Arial" w:cs="Arial"/>
          <w:bCs/>
          <w:iCs/>
          <w:lang w:eastAsia="ar-SA"/>
        </w:rPr>
        <w:t xml:space="preserve">32m²  elementów scenografii </w:t>
      </w:r>
      <w:r w:rsidR="00C64D02" w:rsidRPr="008B7F93">
        <w:rPr>
          <w:rFonts w:ascii="Arial" w:eastAsia="Calibri" w:hAnsi="Arial" w:cs="Arial"/>
          <w:bCs/>
          <w:iCs/>
          <w:lang w:eastAsia="ar-SA"/>
        </w:rPr>
        <w:br/>
      </w:r>
      <w:r w:rsidRPr="008B7F93">
        <w:rPr>
          <w:rFonts w:ascii="Arial" w:eastAsia="Calibri" w:hAnsi="Arial" w:cs="Arial"/>
          <w:bCs/>
          <w:iCs/>
          <w:lang w:eastAsia="ar-SA"/>
        </w:rPr>
        <w:t>w postaci imitacji węgla. Miejsca po usuniętej scenografii należy szczelnie pokryć imitacją węgla wykonaną z torkretu o strukturze mineralnej barwionego na czarno. Ponadto z uwagi na postępującą degradację obudowy związaną z upływem czasu należy wykonać wymianę kompletnej obudowy odcinka 27 metrów chodnika łamanego. Istniejąca obudowa drewniana złożona jest z 30 szt. odrzwi, gdzie każda stropnica podparta jest dwoma stojakami. Nowa obudowa powinna być o konstrukcji tożsamej, wykonana z drewna impregnowanego i zabezpieczanego przeciwogniowo</w:t>
      </w:r>
      <w:r w:rsidR="00C64D02" w:rsidRPr="008B7F93">
        <w:rPr>
          <w:rFonts w:ascii="Arial" w:eastAsia="Calibri" w:hAnsi="Arial" w:cs="Arial"/>
          <w:bCs/>
          <w:iCs/>
          <w:lang w:eastAsia="ar-SA"/>
        </w:rPr>
        <w:t xml:space="preserve"> w sposób odpowiedni dla IV klasy warunków użytkowania drewna</w:t>
      </w:r>
      <w:r w:rsidRPr="008B7F93">
        <w:rPr>
          <w:rFonts w:ascii="Arial" w:eastAsia="Calibri" w:hAnsi="Arial" w:cs="Arial"/>
          <w:bCs/>
          <w:iCs/>
          <w:lang w:eastAsia="ar-SA"/>
        </w:rPr>
        <w:t xml:space="preserve">;   </w:t>
      </w:r>
    </w:p>
    <w:p w:rsidR="00EF4F63" w:rsidRPr="00203114" w:rsidRDefault="00EF4F63" w:rsidP="007F25EE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1276" w:hanging="283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lastRenderedPageBreak/>
        <w:t xml:space="preserve">wprowadza się zapis o konieczności udrożnienia i przystosowania do ruchu turystycznego zagruzowanego odcinka chodnika łączącego szyb Wyzwolenie </w:t>
      </w:r>
      <w:r w:rsidR="007D274E" w:rsidRPr="00203114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>z wyrobiskami Skansenem Górniczego „Królowa Luiza”;</w:t>
      </w:r>
    </w:p>
    <w:p w:rsidR="00EF4F63" w:rsidRPr="00203114" w:rsidRDefault="00EF4F63" w:rsidP="007F25EE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1276" w:hanging="283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rezygnuje się z wszelkich prac w pochylni wentylacyjnej I (zapis na str. 24 dokumentacji);</w:t>
      </w:r>
    </w:p>
    <w:p w:rsidR="00EF4F63" w:rsidRPr="00203114" w:rsidRDefault="00EF4F63" w:rsidP="007F25EE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1276" w:hanging="283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rezygnuje się z prac związanych z wymianą obudowy w pochylni ewakuacyjnej </w:t>
      </w:r>
      <w:r w:rsidR="007D274E" w:rsidRPr="00203114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>i w chodniku łączącym pochylnię ewakuacyjną z pochylnią II w (zapis na str. 21 i 22 dokumentacji);</w:t>
      </w:r>
    </w:p>
    <w:p w:rsidR="00EF4F63" w:rsidRPr="00203114" w:rsidRDefault="00EF4F63" w:rsidP="007F25EE">
      <w:pPr>
        <w:numPr>
          <w:ilvl w:val="0"/>
          <w:numId w:val="50"/>
        </w:numPr>
        <w:suppressAutoHyphens/>
        <w:spacing w:line="360" w:lineRule="auto"/>
        <w:ind w:left="1276" w:hanging="283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w ekspozycjach - ściana N-01 i N-02 należy wypełnić kamieniem pustki za ostatnim rzędem stojaków, imitując zawał stropu za wybiegiem ścian (zapis na str. 23 i 24 dokumentacji);</w:t>
      </w:r>
    </w:p>
    <w:p w:rsidR="00EF4F63" w:rsidRPr="00203114" w:rsidRDefault="00EF4F63" w:rsidP="007F25EE">
      <w:pPr>
        <w:numPr>
          <w:ilvl w:val="0"/>
          <w:numId w:val="50"/>
        </w:numPr>
        <w:suppressAutoHyphens/>
        <w:spacing w:line="360" w:lineRule="auto"/>
        <w:ind w:left="1276" w:hanging="283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w chodniku 1aw (nadścianowy ściany N-04) do wymiany na całej długości chodnika </w:t>
      </w:r>
      <w:r w:rsidRPr="00203114">
        <w:rPr>
          <w:rFonts w:ascii="Arial" w:eastAsia="Calibri" w:hAnsi="Arial" w:cs="Arial"/>
          <w:bCs/>
          <w:iCs/>
          <w:lang w:eastAsia="ar-SA"/>
        </w:rPr>
        <w:br/>
        <w:t xml:space="preserve">(18 pól </w:t>
      </w:r>
      <w:proofErr w:type="spellStart"/>
      <w:r w:rsidRPr="00203114">
        <w:rPr>
          <w:rFonts w:ascii="Arial" w:eastAsia="Calibri" w:hAnsi="Arial" w:cs="Arial"/>
          <w:bCs/>
          <w:iCs/>
          <w:lang w:eastAsia="ar-SA"/>
        </w:rPr>
        <w:t>międzyodrzwiowych</w:t>
      </w:r>
      <w:proofErr w:type="spellEnd"/>
      <w:r w:rsidRPr="00203114">
        <w:rPr>
          <w:rFonts w:ascii="Arial" w:eastAsia="Calibri" w:hAnsi="Arial" w:cs="Arial"/>
          <w:bCs/>
          <w:iCs/>
          <w:lang w:eastAsia="ar-SA"/>
        </w:rPr>
        <w:t>) siatka na wysokości 1,5 m od spągu i rozpory;</w:t>
      </w:r>
    </w:p>
    <w:p w:rsidR="00EF4F63" w:rsidRPr="00203114" w:rsidRDefault="00EF4F63" w:rsidP="007F25EE">
      <w:pPr>
        <w:numPr>
          <w:ilvl w:val="0"/>
          <w:numId w:val="50"/>
        </w:numPr>
        <w:suppressAutoHyphens/>
        <w:spacing w:line="360" w:lineRule="auto"/>
        <w:ind w:left="1276" w:hanging="283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w zabierce (filara zabytkowego) do wymiany</w:t>
      </w:r>
      <w:r w:rsidR="008B7F93">
        <w:rPr>
          <w:rFonts w:ascii="Arial" w:eastAsia="Calibri" w:hAnsi="Arial" w:cs="Arial"/>
          <w:bCs/>
          <w:iCs/>
          <w:lang w:eastAsia="ar-SA"/>
        </w:rPr>
        <w:t xml:space="preserve"> </w:t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elementy odrzwi drewnianych;    </w:t>
      </w:r>
    </w:p>
    <w:p w:rsidR="00EF4F63" w:rsidRPr="00203114" w:rsidRDefault="00EF4F63" w:rsidP="007F25EE">
      <w:pPr>
        <w:numPr>
          <w:ilvl w:val="0"/>
          <w:numId w:val="50"/>
        </w:numPr>
        <w:suppressAutoHyphens/>
        <w:spacing w:line="360" w:lineRule="auto"/>
        <w:ind w:left="1276" w:hanging="283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wymienić opinkę i wykładkę obudowy chodnikowej w miejscach uszkodzeń na nową, taką jak wcześniej stosowano – w przypadku opinki z siatek wymienić na siatki typu ciężkiego ocynkowane – łączna powierzchnia 1000 m</w:t>
      </w:r>
      <w:r w:rsidRPr="00203114">
        <w:rPr>
          <w:rFonts w:ascii="Arial" w:hAnsi="Arial" w:cs="Arial"/>
          <w:vertAlign w:val="superscript"/>
          <w:lang w:eastAsia="ar-SA"/>
        </w:rPr>
        <w:t xml:space="preserve">2 </w:t>
      </w:r>
      <w:r w:rsidRPr="00203114">
        <w:rPr>
          <w:rFonts w:ascii="Arial" w:hAnsi="Arial" w:cs="Arial"/>
          <w:lang w:eastAsia="ar-SA"/>
        </w:rPr>
        <w:t>i</w:t>
      </w:r>
      <w:r w:rsidRPr="00203114">
        <w:rPr>
          <w:rFonts w:ascii="Arial" w:hAnsi="Arial" w:cs="Arial"/>
          <w:vertAlign w:val="superscript"/>
          <w:lang w:eastAsia="ar-SA"/>
        </w:rPr>
        <w:t xml:space="preserve"> </w:t>
      </w:r>
      <w:r w:rsidRPr="00203114">
        <w:rPr>
          <w:rFonts w:ascii="Arial" w:hAnsi="Arial" w:cs="Arial"/>
          <w:lang w:eastAsia="ar-SA"/>
        </w:rPr>
        <w:t xml:space="preserve">siatki typu MM ocynkowanej </w:t>
      </w:r>
      <w:r w:rsidR="007D274E" w:rsidRPr="00203114">
        <w:rPr>
          <w:rFonts w:ascii="Arial" w:hAnsi="Arial" w:cs="Arial"/>
          <w:lang w:eastAsia="ar-SA"/>
        </w:rPr>
        <w:br/>
      </w:r>
      <w:r w:rsidRPr="00203114">
        <w:rPr>
          <w:rFonts w:ascii="Arial" w:hAnsi="Arial" w:cs="Arial"/>
          <w:lang w:eastAsia="ar-SA"/>
        </w:rPr>
        <w:t>o powierzchni 200 m</w:t>
      </w:r>
      <w:r w:rsidRPr="00203114">
        <w:rPr>
          <w:rFonts w:ascii="Arial" w:hAnsi="Arial" w:cs="Arial"/>
          <w:vertAlign w:val="superscript"/>
          <w:lang w:eastAsia="ar-SA"/>
        </w:rPr>
        <w:t xml:space="preserve">2   </w:t>
      </w:r>
      <w:r w:rsidRPr="00203114">
        <w:rPr>
          <w:rFonts w:ascii="Arial" w:hAnsi="Arial" w:cs="Arial"/>
          <w:lang w:eastAsia="ar-SA"/>
        </w:rPr>
        <w:t xml:space="preserve">oraz połowic drewnianych do ażurowej opinki stropu </w:t>
      </w:r>
      <w:r w:rsidR="007D274E" w:rsidRPr="00203114">
        <w:rPr>
          <w:rFonts w:ascii="Arial" w:hAnsi="Arial" w:cs="Arial"/>
          <w:lang w:eastAsia="ar-SA"/>
        </w:rPr>
        <w:br/>
      </w:r>
      <w:r w:rsidRPr="00203114">
        <w:rPr>
          <w:rFonts w:ascii="Arial" w:hAnsi="Arial" w:cs="Arial"/>
          <w:lang w:eastAsia="ar-SA"/>
        </w:rPr>
        <w:t>o powierzchni 90 m</w:t>
      </w:r>
      <w:r w:rsidRPr="00203114">
        <w:rPr>
          <w:rFonts w:ascii="Arial" w:hAnsi="Arial" w:cs="Arial"/>
          <w:vertAlign w:val="superscript"/>
          <w:lang w:eastAsia="ar-SA"/>
        </w:rPr>
        <w:t>2</w:t>
      </w:r>
      <w:r w:rsidRPr="00203114">
        <w:rPr>
          <w:rFonts w:ascii="Arial" w:hAnsi="Arial" w:cs="Arial"/>
          <w:lang w:eastAsia="ar-SA"/>
        </w:rPr>
        <w:t>,</w:t>
      </w:r>
    </w:p>
    <w:p w:rsidR="00EF4F63" w:rsidRPr="008B7F93" w:rsidRDefault="00C64D02" w:rsidP="007F25EE">
      <w:pPr>
        <w:numPr>
          <w:ilvl w:val="0"/>
          <w:numId w:val="50"/>
        </w:numPr>
        <w:suppressAutoHyphens/>
        <w:spacing w:line="360" w:lineRule="auto"/>
        <w:ind w:left="1276" w:hanging="283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 xml:space="preserve">w ramach uzupełnienia i naprawy obudowy </w:t>
      </w:r>
      <w:r w:rsidR="00E20771" w:rsidRPr="008B7F93">
        <w:rPr>
          <w:rFonts w:ascii="Arial" w:hAnsi="Arial" w:cs="Arial"/>
          <w:lang w:eastAsia="ar-SA"/>
        </w:rPr>
        <w:t xml:space="preserve">ŁP </w:t>
      </w:r>
      <w:r w:rsidR="00EF4F63" w:rsidRPr="008B7F93">
        <w:rPr>
          <w:rFonts w:ascii="Arial" w:hAnsi="Arial" w:cs="Arial"/>
          <w:lang w:eastAsia="ar-SA"/>
        </w:rPr>
        <w:t xml:space="preserve">wymienić uszkodzone rozpory na </w:t>
      </w:r>
      <w:r w:rsidR="00E20771" w:rsidRPr="008B7F93">
        <w:rPr>
          <w:rFonts w:ascii="Arial" w:hAnsi="Arial" w:cs="Arial"/>
          <w:lang w:eastAsia="ar-SA"/>
        </w:rPr>
        <w:t xml:space="preserve">metalowe </w:t>
      </w:r>
      <w:r w:rsidR="00EF4F63" w:rsidRPr="008B7F93">
        <w:rPr>
          <w:rFonts w:ascii="Arial" w:hAnsi="Arial" w:cs="Arial"/>
          <w:lang w:eastAsia="ar-SA"/>
        </w:rPr>
        <w:t>nowe</w:t>
      </w:r>
      <w:r w:rsidR="00E20771" w:rsidRPr="008B7F93">
        <w:rPr>
          <w:rFonts w:ascii="Arial" w:hAnsi="Arial" w:cs="Arial"/>
          <w:lang w:eastAsia="ar-SA"/>
        </w:rPr>
        <w:t xml:space="preserve"> oraz zastąpić wszystkie rozpory drewniane na metalowe. Łącznie należy wymienić 1 300 rozpór;</w:t>
      </w:r>
      <w:r w:rsidR="00EF4F63" w:rsidRPr="008B7F93">
        <w:rPr>
          <w:rFonts w:ascii="Arial" w:hAnsi="Arial" w:cs="Arial"/>
          <w:lang w:eastAsia="ar-SA"/>
        </w:rPr>
        <w:t xml:space="preserve"> </w:t>
      </w:r>
    </w:p>
    <w:p w:rsidR="00EF4F63" w:rsidRPr="00203114" w:rsidRDefault="00EF4F63" w:rsidP="00203114">
      <w:pPr>
        <w:suppressAutoHyphens/>
        <w:spacing w:line="360" w:lineRule="auto"/>
        <w:ind w:left="1276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Zamawiający zastrzega sobie prawo wskazania miejsc przeznaczonych do wymiany opinki i rozpór w ramach w/w limitu.</w:t>
      </w:r>
    </w:p>
    <w:p w:rsidR="00EF4F63" w:rsidRPr="00203114" w:rsidRDefault="00DA0212" w:rsidP="00DA0212">
      <w:pPr>
        <w:suppressAutoHyphens/>
        <w:spacing w:line="360" w:lineRule="auto"/>
        <w:ind w:left="14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EF4F63" w:rsidRPr="00203114">
        <w:rPr>
          <w:rFonts w:ascii="Arial" w:hAnsi="Arial" w:cs="Arial"/>
          <w:lang w:eastAsia="ar-SA"/>
        </w:rPr>
        <w:t>Ponadto w opracowaniu „Projekt techniczno-wykonawczy remontu wyrobisk” stanowiącym załącznik do SIWZ wystąpiły nieścisłości, których istnienie należy uwzględnić i odpowiednio skorygować zakres robót:</w:t>
      </w:r>
      <w:r w:rsidR="00EF4F63" w:rsidRPr="00203114">
        <w:rPr>
          <w:rFonts w:ascii="Arial" w:hAnsi="Arial" w:cs="Arial"/>
          <w:lang w:eastAsia="ar-SA"/>
        </w:rPr>
        <w:tab/>
      </w:r>
    </w:p>
    <w:p w:rsidR="00EF4F63" w:rsidRPr="00203114" w:rsidRDefault="00EF4F63" w:rsidP="007F25EE">
      <w:pPr>
        <w:numPr>
          <w:ilvl w:val="0"/>
          <w:numId w:val="50"/>
        </w:numPr>
        <w:tabs>
          <w:tab w:val="clear" w:pos="697"/>
          <w:tab w:val="num" w:pos="-580"/>
        </w:tabs>
        <w:suppressAutoHyphens/>
        <w:spacing w:line="360" w:lineRule="auto"/>
        <w:ind w:left="1068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w pochylni II w: do wymiany siatka na wys. 1,5 m od spągu i rozpory (30 pół </w:t>
      </w:r>
      <w:proofErr w:type="spellStart"/>
      <w:r w:rsidRPr="00203114">
        <w:rPr>
          <w:rFonts w:ascii="Arial" w:hAnsi="Arial" w:cs="Arial"/>
          <w:lang w:eastAsia="ar-SA"/>
        </w:rPr>
        <w:t>międzyodrzwiowych</w:t>
      </w:r>
      <w:proofErr w:type="spellEnd"/>
      <w:r w:rsidRPr="00203114">
        <w:rPr>
          <w:rFonts w:ascii="Arial" w:hAnsi="Arial" w:cs="Arial"/>
          <w:lang w:eastAsia="ar-SA"/>
        </w:rPr>
        <w:t>);</w:t>
      </w:r>
    </w:p>
    <w:p w:rsidR="00EF4F63" w:rsidRPr="00203114" w:rsidRDefault="00EF4F63" w:rsidP="007F25EE">
      <w:pPr>
        <w:numPr>
          <w:ilvl w:val="0"/>
          <w:numId w:val="50"/>
        </w:numPr>
        <w:tabs>
          <w:tab w:val="clear" w:pos="697"/>
          <w:tab w:val="num" w:pos="-580"/>
        </w:tabs>
        <w:suppressAutoHyphens/>
        <w:spacing w:line="360" w:lineRule="auto"/>
        <w:ind w:left="1068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w przekopie wentylacyjnym Wyzwolenie: do wymiany siatka na wys. 1,5 m od spągu i rozpory (22 pola </w:t>
      </w:r>
      <w:proofErr w:type="spellStart"/>
      <w:r w:rsidRPr="00203114">
        <w:rPr>
          <w:rFonts w:ascii="Arial" w:hAnsi="Arial" w:cs="Arial"/>
          <w:lang w:eastAsia="ar-SA"/>
        </w:rPr>
        <w:t>międzyodrzwiowe</w:t>
      </w:r>
      <w:proofErr w:type="spellEnd"/>
      <w:r w:rsidRPr="00203114">
        <w:rPr>
          <w:rFonts w:ascii="Arial" w:hAnsi="Arial" w:cs="Arial"/>
          <w:lang w:eastAsia="ar-SA"/>
        </w:rPr>
        <w:t>);</w:t>
      </w:r>
    </w:p>
    <w:p w:rsidR="00EF4F63" w:rsidRPr="00203114" w:rsidRDefault="00DA0212" w:rsidP="007F25EE">
      <w:pPr>
        <w:numPr>
          <w:ilvl w:val="0"/>
          <w:numId w:val="50"/>
        </w:numPr>
        <w:tabs>
          <w:tab w:val="clear" w:pos="697"/>
          <w:tab w:val="num" w:pos="-719"/>
          <w:tab w:val="num" w:pos="836"/>
        </w:tabs>
        <w:suppressAutoHyphens/>
        <w:spacing w:line="360" w:lineRule="auto"/>
        <w:ind w:left="106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="00EF4F63" w:rsidRPr="00203114">
        <w:rPr>
          <w:rFonts w:ascii="Arial" w:hAnsi="Arial" w:cs="Arial"/>
          <w:lang w:eastAsia="ar-SA"/>
        </w:rPr>
        <w:t xml:space="preserve">w chodniku podścianowym (ściana N – 02):  do wymiany siatka na wys. 1,5 m od spągu i rozpory (20 pól </w:t>
      </w:r>
      <w:proofErr w:type="spellStart"/>
      <w:r w:rsidR="00EF4F63" w:rsidRPr="00203114">
        <w:rPr>
          <w:rFonts w:ascii="Arial" w:hAnsi="Arial" w:cs="Arial"/>
          <w:lang w:eastAsia="ar-SA"/>
        </w:rPr>
        <w:t>międzyodrzwiowych</w:t>
      </w:r>
      <w:proofErr w:type="spellEnd"/>
      <w:r w:rsidR="00EF4F63" w:rsidRPr="00203114">
        <w:rPr>
          <w:rFonts w:ascii="Arial" w:hAnsi="Arial" w:cs="Arial"/>
          <w:lang w:eastAsia="ar-SA"/>
        </w:rPr>
        <w:t>) oraz opinka stropu z połowic drewnianych;</w:t>
      </w:r>
    </w:p>
    <w:p w:rsidR="00EF4F63" w:rsidRPr="00203114" w:rsidRDefault="00DA0212" w:rsidP="007F25EE">
      <w:pPr>
        <w:numPr>
          <w:ilvl w:val="0"/>
          <w:numId w:val="50"/>
        </w:numPr>
        <w:tabs>
          <w:tab w:val="clear" w:pos="697"/>
          <w:tab w:val="num" w:pos="-719"/>
          <w:tab w:val="num" w:pos="836"/>
        </w:tabs>
        <w:suppressAutoHyphens/>
        <w:spacing w:line="360" w:lineRule="auto"/>
        <w:ind w:left="106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="00EF4F63" w:rsidRPr="00203114">
        <w:rPr>
          <w:rFonts w:ascii="Arial" w:hAnsi="Arial" w:cs="Arial"/>
          <w:lang w:eastAsia="ar-SA"/>
        </w:rPr>
        <w:t xml:space="preserve">w chodniku nadścianowym (ściana N – 02): do wymiany siatka na wys. 1,5 m od spągu i rozpory (27 pól </w:t>
      </w:r>
      <w:proofErr w:type="spellStart"/>
      <w:r w:rsidR="00EF4F63" w:rsidRPr="00203114">
        <w:rPr>
          <w:rFonts w:ascii="Arial" w:hAnsi="Arial" w:cs="Arial"/>
          <w:lang w:eastAsia="ar-SA"/>
        </w:rPr>
        <w:t>międzyodrzwiowych</w:t>
      </w:r>
      <w:proofErr w:type="spellEnd"/>
      <w:r w:rsidR="00EF4F63" w:rsidRPr="00203114">
        <w:rPr>
          <w:rFonts w:ascii="Arial" w:hAnsi="Arial" w:cs="Arial"/>
          <w:lang w:eastAsia="ar-SA"/>
        </w:rPr>
        <w:t>) oraz opinka stropu z połowic drewnianych</w:t>
      </w:r>
    </w:p>
    <w:p w:rsidR="00EF4F63" w:rsidRPr="00203114" w:rsidRDefault="00EF4F63" w:rsidP="007F25EE">
      <w:pPr>
        <w:numPr>
          <w:ilvl w:val="0"/>
          <w:numId w:val="50"/>
        </w:numPr>
        <w:tabs>
          <w:tab w:val="clear" w:pos="697"/>
          <w:tab w:val="num" w:pos="-580"/>
        </w:tabs>
        <w:suppressAutoHyphens/>
        <w:spacing w:line="360" w:lineRule="auto"/>
        <w:ind w:left="1068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w przekopie zachodnim występuje obudowa murowa, podano w sposób błędny obudowę ŁP; </w:t>
      </w:r>
    </w:p>
    <w:p w:rsidR="00EF4F63" w:rsidRPr="00203114" w:rsidRDefault="00EF4F63" w:rsidP="007F25EE">
      <w:pPr>
        <w:numPr>
          <w:ilvl w:val="0"/>
          <w:numId w:val="50"/>
        </w:numPr>
        <w:tabs>
          <w:tab w:val="clear" w:pos="697"/>
          <w:tab w:val="num" w:pos="-580"/>
        </w:tabs>
        <w:suppressAutoHyphens/>
        <w:spacing w:line="360" w:lineRule="auto"/>
        <w:ind w:left="1068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w przekopie pochyłym zabudowano obudowę przewidziano 9 odrzwi typu ŁP zbliżoną do rozmiarów obudowy ŁP2 a nie ŁP 7 – do wymiany;</w:t>
      </w:r>
    </w:p>
    <w:p w:rsidR="00EF4F63" w:rsidRPr="00203114" w:rsidRDefault="00EF4F63" w:rsidP="007F25EE">
      <w:pPr>
        <w:numPr>
          <w:ilvl w:val="0"/>
          <w:numId w:val="50"/>
        </w:numPr>
        <w:tabs>
          <w:tab w:val="clear" w:pos="697"/>
          <w:tab w:val="num" w:pos="-580"/>
        </w:tabs>
        <w:suppressAutoHyphens/>
        <w:spacing w:line="360" w:lineRule="auto"/>
        <w:ind w:left="1068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lastRenderedPageBreak/>
        <w:t xml:space="preserve">w chodniku pokazowym III zabudowano obudowę typu ŁP zbliżoną do rozmiarów obudowy  ŁP4 a nie ŁP7 - do wymiany przewidziano 8 odrzwi; </w:t>
      </w:r>
    </w:p>
    <w:p w:rsidR="00EF4F63" w:rsidRPr="00203114" w:rsidRDefault="00EF4F63" w:rsidP="007F25EE">
      <w:pPr>
        <w:numPr>
          <w:ilvl w:val="0"/>
          <w:numId w:val="50"/>
        </w:numPr>
        <w:tabs>
          <w:tab w:val="clear" w:pos="697"/>
          <w:tab w:val="num" w:pos="118"/>
        </w:tabs>
        <w:suppressAutoHyphens/>
        <w:spacing w:line="360" w:lineRule="auto"/>
        <w:ind w:left="1065" w:hanging="357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w chodniku kierunkowym do szybu Wyzwolenie są zabudowane 4 odrzwia obudowy typu ŁP o rozmiarach odpowiadających obudowie określanej w Poradniku Górnika jako ŁP 0, a nie ŁP 2 oraz  31  odrzwi stalowych prostokątnych  ze stojakami SV25 a nie SV 29.</w:t>
      </w:r>
    </w:p>
    <w:p w:rsidR="007D274E" w:rsidRPr="00203114" w:rsidRDefault="007D274E" w:rsidP="0020311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Uwaga ogólna dotycząca wymienianych elementów obudowy drewnianej.</w:t>
      </w:r>
    </w:p>
    <w:p w:rsidR="00EF4F63" w:rsidRPr="008B7F93" w:rsidRDefault="00EF4F63" w:rsidP="00E20771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Wszystkie budowane elementy powinny być zabezpieczone przeciwgrzybicznie i przeciwogniowo</w:t>
      </w:r>
      <w:r w:rsidR="00E20771">
        <w:rPr>
          <w:rFonts w:ascii="Arial" w:hAnsi="Arial" w:cs="Arial"/>
          <w:lang w:eastAsia="ar-SA"/>
        </w:rPr>
        <w:t xml:space="preserve"> </w:t>
      </w:r>
      <w:r w:rsidR="00E20771">
        <w:rPr>
          <w:rFonts w:ascii="Arial" w:hAnsi="Arial" w:cs="Arial"/>
          <w:lang w:eastAsia="ar-SA"/>
        </w:rPr>
        <w:br/>
      </w:r>
      <w:r w:rsidR="00E20771" w:rsidRPr="008B7F93">
        <w:rPr>
          <w:rFonts w:ascii="Arial" w:hAnsi="Arial" w:cs="Arial"/>
          <w:lang w:eastAsia="ar-SA"/>
        </w:rPr>
        <w:t>w sposób odpowiedni dla IV klasy warunków użytkowania drewna</w:t>
      </w:r>
      <w:r w:rsidRPr="008B7F93">
        <w:rPr>
          <w:rFonts w:ascii="Arial" w:hAnsi="Arial" w:cs="Arial"/>
          <w:lang w:eastAsia="ar-SA"/>
        </w:rPr>
        <w:t>.</w:t>
      </w:r>
    </w:p>
    <w:p w:rsidR="00EF4F63" w:rsidRPr="008B7F93" w:rsidRDefault="00EF4F63" w:rsidP="0020311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 xml:space="preserve">Uwaga ogólna dotycząca wymiany obudowy ŁP. </w:t>
      </w:r>
    </w:p>
    <w:p w:rsidR="00EF4F63" w:rsidRPr="00203114" w:rsidRDefault="00EF4F63" w:rsidP="0020311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 xml:space="preserve">Ze względu na nietypowy przekrój, kształt i stan techniczny istniejącej w wyrobiskach obudowy, zabudować </w:t>
      </w:r>
      <w:r w:rsidR="00E20771" w:rsidRPr="008B7F93">
        <w:rPr>
          <w:rFonts w:ascii="Arial" w:hAnsi="Arial" w:cs="Arial"/>
          <w:lang w:eastAsia="ar-SA"/>
        </w:rPr>
        <w:t xml:space="preserve">tam gdzie taka obudowa występuje </w:t>
      </w:r>
      <w:r w:rsidRPr="008B7F93">
        <w:rPr>
          <w:rFonts w:ascii="Arial" w:hAnsi="Arial" w:cs="Arial"/>
          <w:lang w:eastAsia="ar-SA"/>
        </w:rPr>
        <w:t>nową obudowę typu ŁP o rozmiarze niestandardowym, kształtowanym do profilu wpisanego w istniejący wyłom.</w:t>
      </w:r>
    </w:p>
    <w:p w:rsidR="007D274E" w:rsidRPr="00203114" w:rsidRDefault="007D274E" w:rsidP="0020311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EF4F63" w:rsidRPr="00DA0212" w:rsidRDefault="00EF4F63" w:rsidP="007F25EE">
      <w:pPr>
        <w:numPr>
          <w:ilvl w:val="0"/>
          <w:numId w:val="43"/>
        </w:numPr>
        <w:tabs>
          <w:tab w:val="left" w:pos="426"/>
          <w:tab w:val="num" w:pos="709"/>
        </w:tabs>
        <w:suppressAutoHyphens/>
        <w:spacing w:line="360" w:lineRule="auto"/>
        <w:ind w:left="924" w:hanging="357"/>
        <w:jc w:val="both"/>
        <w:rPr>
          <w:rFonts w:ascii="Arial" w:eastAsia="Calibri" w:hAnsi="Arial" w:cs="Arial"/>
          <w:bCs/>
          <w:iCs/>
          <w:color w:val="92D050"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 xml:space="preserve">Wykonanie (drążenie) chodnika łączącego pochylnie </w:t>
      </w:r>
      <w:proofErr w:type="spellStart"/>
      <w:r w:rsidRPr="00DA0212">
        <w:rPr>
          <w:rFonts w:ascii="Arial" w:eastAsia="Calibri" w:hAnsi="Arial" w:cs="Arial"/>
          <w:bCs/>
          <w:iCs/>
          <w:lang w:eastAsia="ar-SA"/>
        </w:rPr>
        <w:t>IVz</w:t>
      </w:r>
      <w:proofErr w:type="spellEnd"/>
      <w:r w:rsidRPr="00DA0212">
        <w:rPr>
          <w:rFonts w:ascii="Arial" w:eastAsia="Calibri" w:hAnsi="Arial" w:cs="Arial"/>
          <w:bCs/>
          <w:iCs/>
          <w:lang w:eastAsia="ar-SA"/>
        </w:rPr>
        <w:t xml:space="preserve"> i </w:t>
      </w:r>
      <w:proofErr w:type="spellStart"/>
      <w:r w:rsidRPr="00DA0212">
        <w:rPr>
          <w:rFonts w:ascii="Arial" w:eastAsia="Calibri" w:hAnsi="Arial" w:cs="Arial"/>
          <w:bCs/>
          <w:iCs/>
          <w:lang w:eastAsia="ar-SA"/>
        </w:rPr>
        <w:t>IIIz</w:t>
      </w:r>
      <w:proofErr w:type="spellEnd"/>
      <w:r w:rsidRPr="00DA0212">
        <w:rPr>
          <w:rFonts w:ascii="Arial" w:eastAsia="Calibri" w:hAnsi="Arial" w:cs="Arial"/>
          <w:bCs/>
          <w:iCs/>
          <w:lang w:eastAsia="ar-SA"/>
        </w:rPr>
        <w:t xml:space="preserve"> na poziomie 254 </w:t>
      </w:r>
      <w:proofErr w:type="spellStart"/>
      <w:r w:rsidRPr="00DA0212">
        <w:rPr>
          <w:rFonts w:ascii="Arial" w:eastAsia="Calibri" w:hAnsi="Arial" w:cs="Arial"/>
          <w:bCs/>
          <w:iCs/>
          <w:lang w:eastAsia="ar-SA"/>
        </w:rPr>
        <w:t>m.n.p.m</w:t>
      </w:r>
      <w:proofErr w:type="spellEnd"/>
      <w:r w:rsidRPr="00DA0212">
        <w:rPr>
          <w:rFonts w:ascii="Arial" w:eastAsia="Calibri" w:hAnsi="Arial" w:cs="Arial"/>
          <w:bCs/>
          <w:iCs/>
          <w:lang w:eastAsia="ar-SA"/>
        </w:rPr>
        <w:t xml:space="preserve">. wraz z odcinkiem pochylni </w:t>
      </w:r>
      <w:proofErr w:type="spellStart"/>
      <w:r w:rsidRPr="00DA0212">
        <w:rPr>
          <w:rFonts w:ascii="Arial" w:eastAsia="Calibri" w:hAnsi="Arial" w:cs="Arial"/>
          <w:bCs/>
          <w:iCs/>
          <w:lang w:eastAsia="ar-SA"/>
        </w:rPr>
        <w:t>IIIz</w:t>
      </w:r>
      <w:proofErr w:type="spellEnd"/>
      <w:r w:rsidRPr="00DA0212">
        <w:rPr>
          <w:rFonts w:ascii="Arial" w:eastAsia="Calibri" w:hAnsi="Arial" w:cs="Arial"/>
          <w:bCs/>
          <w:iCs/>
          <w:lang w:eastAsia="ar-SA"/>
        </w:rPr>
        <w:t xml:space="preserve"> w oparciu o „Projekt techniczno-wykonawczy remontu wyrobisk”, chodnika o długości ok. 13 </w:t>
      </w:r>
      <w:proofErr w:type="spellStart"/>
      <w:r w:rsidRPr="00DA0212">
        <w:rPr>
          <w:rFonts w:ascii="Arial" w:eastAsia="Calibri" w:hAnsi="Arial" w:cs="Arial"/>
          <w:bCs/>
          <w:iCs/>
          <w:lang w:eastAsia="ar-SA"/>
        </w:rPr>
        <w:t>mb</w:t>
      </w:r>
      <w:proofErr w:type="spellEnd"/>
      <w:r w:rsidRPr="00DA0212">
        <w:rPr>
          <w:rFonts w:ascii="Arial" w:eastAsia="Calibri" w:hAnsi="Arial" w:cs="Arial"/>
          <w:bCs/>
          <w:iCs/>
          <w:lang w:eastAsia="ar-SA"/>
        </w:rPr>
        <w:t xml:space="preserve">, łączącego pochylnie IV z i III z na poziomie 254 </w:t>
      </w:r>
      <w:proofErr w:type="spellStart"/>
      <w:r w:rsidRPr="00DA0212">
        <w:rPr>
          <w:rFonts w:ascii="Arial" w:eastAsia="Calibri" w:hAnsi="Arial" w:cs="Arial"/>
          <w:bCs/>
          <w:iCs/>
          <w:lang w:eastAsia="ar-SA"/>
        </w:rPr>
        <w:t>m.n.p.m</w:t>
      </w:r>
      <w:proofErr w:type="spellEnd"/>
      <w:r w:rsidRPr="00DA0212">
        <w:rPr>
          <w:rFonts w:ascii="Arial" w:eastAsia="Calibri" w:hAnsi="Arial" w:cs="Arial"/>
          <w:bCs/>
          <w:iCs/>
          <w:lang w:eastAsia="ar-SA"/>
        </w:rPr>
        <w:t xml:space="preserve">. w obudowie ŁP5/V25/A, oraz wykonanie trwałych bieżni schodowej na spągu </w:t>
      </w:r>
      <w:r w:rsidR="008B7F93">
        <w:rPr>
          <w:rFonts w:ascii="Arial" w:eastAsia="Calibri" w:hAnsi="Arial" w:cs="Arial"/>
          <w:bCs/>
          <w:iCs/>
          <w:lang w:eastAsia="ar-SA"/>
        </w:rPr>
        <w:br/>
      </w:r>
      <w:r w:rsidRPr="00DA0212">
        <w:rPr>
          <w:rFonts w:ascii="Arial" w:eastAsia="Calibri" w:hAnsi="Arial" w:cs="Arial"/>
          <w:bCs/>
          <w:iCs/>
          <w:lang w:eastAsia="ar-SA"/>
        </w:rPr>
        <w:t>w pochylniach IV z i III z.</w:t>
      </w:r>
      <w:r w:rsidR="00DA0212" w:rsidRPr="00DA0212">
        <w:rPr>
          <w:rFonts w:ascii="Arial" w:eastAsia="Calibri" w:hAnsi="Arial" w:cs="Arial"/>
          <w:bCs/>
          <w:iCs/>
          <w:lang w:eastAsia="ar-SA"/>
        </w:rPr>
        <w:t xml:space="preserve"> </w:t>
      </w:r>
      <w:r w:rsidRPr="00DA0212">
        <w:rPr>
          <w:rFonts w:ascii="Arial" w:eastAsia="Calibri" w:hAnsi="Arial" w:cs="Arial"/>
          <w:bCs/>
          <w:iCs/>
          <w:lang w:eastAsia="ar-SA"/>
        </w:rPr>
        <w:t>Zamawiający informuje, iż drążenie chodnika realizowane będzie w rejonie dawnej eksploatacji górniczej gdzie istnieje wysokie prawdopodobieństwo konieczności prowadzenia robót w „starych zrobach” (zał. XXIII).</w:t>
      </w:r>
    </w:p>
    <w:p w:rsidR="00EF4F63" w:rsidRPr="00DA0212" w:rsidRDefault="00EF4F63" w:rsidP="007F25EE">
      <w:pPr>
        <w:numPr>
          <w:ilvl w:val="0"/>
          <w:numId w:val="43"/>
        </w:numPr>
        <w:tabs>
          <w:tab w:val="left" w:pos="426"/>
          <w:tab w:val="num" w:pos="709"/>
        </w:tabs>
        <w:suppressAutoHyphens/>
        <w:spacing w:line="360" w:lineRule="auto"/>
        <w:ind w:left="924" w:hanging="357"/>
        <w:jc w:val="both"/>
        <w:rPr>
          <w:rFonts w:ascii="Arial" w:eastAsia="Calibri" w:hAnsi="Arial" w:cs="Arial"/>
          <w:bCs/>
          <w:iCs/>
          <w:color w:val="92D050"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 xml:space="preserve">Remont i przebudowa sanitariatów oraz pomieszczenia karczmy </w:t>
      </w:r>
      <w:proofErr w:type="spellStart"/>
      <w:r w:rsidRPr="00DA0212">
        <w:rPr>
          <w:rFonts w:ascii="Arial" w:eastAsia="Calibri" w:hAnsi="Arial" w:cs="Arial"/>
          <w:bCs/>
          <w:iCs/>
          <w:lang w:eastAsia="ar-SA"/>
        </w:rPr>
        <w:t>Guibald</w:t>
      </w:r>
      <w:proofErr w:type="spellEnd"/>
      <w:r w:rsidRPr="00DA0212">
        <w:rPr>
          <w:rFonts w:ascii="Arial" w:eastAsia="Calibri" w:hAnsi="Arial" w:cs="Arial"/>
          <w:bCs/>
          <w:iCs/>
          <w:lang w:eastAsia="ar-SA"/>
        </w:rPr>
        <w:t xml:space="preserve"> zlokalizowanych </w:t>
      </w:r>
      <w:r w:rsidRPr="00DA0212">
        <w:rPr>
          <w:rFonts w:ascii="Arial" w:eastAsia="Calibri" w:hAnsi="Arial" w:cs="Arial"/>
          <w:bCs/>
          <w:iCs/>
          <w:lang w:eastAsia="ar-SA"/>
        </w:rPr>
        <w:br/>
        <w:t>w wyrobiskach w zakresie:</w:t>
      </w:r>
    </w:p>
    <w:p w:rsidR="00EF4F63" w:rsidRDefault="00EF4F63" w:rsidP="007F25EE">
      <w:pPr>
        <w:numPr>
          <w:ilvl w:val="0"/>
          <w:numId w:val="77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skucie tynków glazury i innych materiałów ze wszystkich powierzchni sufitów ścian </w:t>
      </w:r>
      <w:r w:rsidR="008B6BB1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i podłóg;      </w:t>
      </w:r>
    </w:p>
    <w:p w:rsidR="00EF4F63" w:rsidRDefault="00EF4F63" w:rsidP="007F25EE">
      <w:pPr>
        <w:numPr>
          <w:ilvl w:val="0"/>
          <w:numId w:val="77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bCs/>
          <w:iCs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 xml:space="preserve">wykonanie i podłączenie instalacji wody zimnej i CWU; </w:t>
      </w:r>
    </w:p>
    <w:p w:rsidR="00EF4F63" w:rsidRDefault="00EF4F63" w:rsidP="007F25EE">
      <w:pPr>
        <w:numPr>
          <w:ilvl w:val="0"/>
          <w:numId w:val="77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bCs/>
          <w:iCs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 xml:space="preserve">wykonanie i podłączenie instalacji kanalizacyjnej;  </w:t>
      </w:r>
    </w:p>
    <w:p w:rsidR="00EF4F63" w:rsidRDefault="00EF4F63" w:rsidP="007F25EE">
      <w:pPr>
        <w:numPr>
          <w:ilvl w:val="0"/>
          <w:numId w:val="77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bCs/>
          <w:iCs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>wykonanie i podłączenie instalacji elektrycznych – zasilają</w:t>
      </w:r>
      <w:r w:rsidR="00DA0212">
        <w:rPr>
          <w:rFonts w:ascii="Arial" w:eastAsia="Calibri" w:hAnsi="Arial" w:cs="Arial"/>
          <w:bCs/>
          <w:iCs/>
          <w:lang w:eastAsia="ar-SA"/>
        </w:rPr>
        <w:t>cej i oświetleniowej; (projekt);</w:t>
      </w:r>
      <w:r w:rsidRPr="00DA0212">
        <w:rPr>
          <w:rFonts w:ascii="Arial" w:eastAsia="Calibri" w:hAnsi="Arial" w:cs="Arial"/>
          <w:bCs/>
          <w:iCs/>
          <w:lang w:eastAsia="ar-SA"/>
        </w:rPr>
        <w:t xml:space="preserve"> </w:t>
      </w:r>
    </w:p>
    <w:p w:rsidR="00EF4F63" w:rsidRDefault="00EF4F63" w:rsidP="007F25EE">
      <w:pPr>
        <w:numPr>
          <w:ilvl w:val="0"/>
          <w:numId w:val="77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bCs/>
          <w:iCs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 xml:space="preserve">przebudowa układu ścianek działowych; </w:t>
      </w:r>
    </w:p>
    <w:p w:rsidR="00EF4F63" w:rsidRDefault="00EF4F63" w:rsidP="007F25EE">
      <w:pPr>
        <w:numPr>
          <w:ilvl w:val="0"/>
          <w:numId w:val="77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bCs/>
          <w:iCs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 xml:space="preserve">przygotowanie powierzchni sufitów ścian i podłóg poprzez zastosowanie substancji z </w:t>
      </w:r>
      <w:proofErr w:type="spellStart"/>
      <w:r w:rsidRPr="00DA0212">
        <w:rPr>
          <w:rFonts w:ascii="Arial" w:eastAsia="Calibri" w:hAnsi="Arial" w:cs="Arial"/>
          <w:bCs/>
          <w:iCs/>
          <w:lang w:eastAsia="ar-SA"/>
        </w:rPr>
        <w:t>sczepnych</w:t>
      </w:r>
      <w:proofErr w:type="spellEnd"/>
      <w:r w:rsidRPr="00DA0212">
        <w:rPr>
          <w:rFonts w:ascii="Arial" w:eastAsia="Calibri" w:hAnsi="Arial" w:cs="Arial"/>
          <w:bCs/>
          <w:iCs/>
          <w:lang w:eastAsia="ar-SA"/>
        </w:rPr>
        <w:t xml:space="preserve"> i gruntujących zapewniających prawidłową przyczepność tynków cementowo wapiennych i posadzek;</w:t>
      </w:r>
    </w:p>
    <w:p w:rsidR="00EF4F63" w:rsidRDefault="00EF4F63" w:rsidP="007F25EE">
      <w:pPr>
        <w:numPr>
          <w:ilvl w:val="0"/>
          <w:numId w:val="77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bCs/>
          <w:iCs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>wykonanie tynków cementowo wapiennych na powierzc</w:t>
      </w:r>
      <w:r w:rsidR="00DA0212">
        <w:rPr>
          <w:rFonts w:ascii="Arial" w:eastAsia="Calibri" w:hAnsi="Arial" w:cs="Arial"/>
          <w:bCs/>
          <w:iCs/>
          <w:lang w:eastAsia="ar-SA"/>
        </w:rPr>
        <w:t xml:space="preserve">hniach sufitów i ścian oraz </w:t>
      </w:r>
      <w:r w:rsidR="00DA0212">
        <w:rPr>
          <w:rFonts w:ascii="Arial" w:eastAsia="Calibri" w:hAnsi="Arial" w:cs="Arial"/>
          <w:bCs/>
          <w:iCs/>
          <w:lang w:eastAsia="ar-SA"/>
        </w:rPr>
        <w:br/>
      </w:r>
      <w:r w:rsidRPr="00DA0212">
        <w:rPr>
          <w:rFonts w:ascii="Arial" w:eastAsia="Calibri" w:hAnsi="Arial" w:cs="Arial"/>
          <w:bCs/>
          <w:iCs/>
          <w:lang w:eastAsia="ar-SA"/>
        </w:rPr>
        <w:t>zagruntowanie ich wodnym roztworem wapna gaszonego;</w:t>
      </w:r>
    </w:p>
    <w:p w:rsidR="00EF4F63" w:rsidRPr="00DA0212" w:rsidRDefault="00EF4F63" w:rsidP="007F25EE">
      <w:pPr>
        <w:numPr>
          <w:ilvl w:val="0"/>
          <w:numId w:val="77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bCs/>
          <w:iCs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>wykonanie posadzek betonowych o jakości i stopniu wyp</w:t>
      </w:r>
      <w:r w:rsidR="00DA0212">
        <w:rPr>
          <w:rFonts w:ascii="Arial" w:eastAsia="Calibri" w:hAnsi="Arial" w:cs="Arial"/>
          <w:bCs/>
          <w:iCs/>
          <w:lang w:eastAsia="ar-SA"/>
        </w:rPr>
        <w:t xml:space="preserve">oziomowania pozwalającym na </w:t>
      </w:r>
      <w:r w:rsidRPr="00DA0212">
        <w:rPr>
          <w:rFonts w:ascii="Arial" w:eastAsia="Calibri" w:hAnsi="Arial" w:cs="Arial"/>
          <w:bCs/>
          <w:iCs/>
          <w:lang w:eastAsia="ar-SA"/>
        </w:rPr>
        <w:t>pokrycie ich płytkami ceramicznymi.</w:t>
      </w:r>
    </w:p>
    <w:p w:rsidR="00EF4F63" w:rsidRPr="00DA0212" w:rsidRDefault="00EF4F63" w:rsidP="007F25EE">
      <w:pPr>
        <w:numPr>
          <w:ilvl w:val="0"/>
          <w:numId w:val="43"/>
        </w:numPr>
        <w:tabs>
          <w:tab w:val="left" w:pos="426"/>
          <w:tab w:val="num" w:pos="928"/>
        </w:tabs>
        <w:suppressAutoHyphens/>
        <w:spacing w:line="360" w:lineRule="auto"/>
        <w:ind w:left="924" w:hanging="357"/>
        <w:jc w:val="both"/>
        <w:rPr>
          <w:rFonts w:ascii="Arial" w:eastAsia="Calibri" w:hAnsi="Arial" w:cs="Arial"/>
          <w:bCs/>
          <w:iCs/>
          <w:color w:val="FF0000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Wykonanie instalacji elektrycznej zasilającej poszczególne eksponaty o cechach maszyn, </w:t>
      </w:r>
      <w:r w:rsidRPr="00203114">
        <w:rPr>
          <w:rFonts w:ascii="Arial" w:eastAsia="Calibri" w:hAnsi="Arial" w:cs="Arial"/>
          <w:bCs/>
          <w:iCs/>
          <w:lang w:eastAsia="ar-SA"/>
        </w:rPr>
        <w:br/>
        <w:t>w oparciu o „Projekt techniczno-wykonawczy przebudowy instalacji elektrycznej. Zasilanie urządzeń Skansenu Górniczego „Królowa Luiza”, cz. I: Instalacja zasilania urządzeń”,</w:t>
      </w:r>
      <w:r w:rsidRPr="00203114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lastRenderedPageBreak/>
        <w:t>z wykorzystaniem nowej sieci magistralnej 500V z podłączeniem wykonywanej instalacji do rozdzielni zainstalowanych na w/w sieci.</w:t>
      </w:r>
    </w:p>
    <w:p w:rsidR="00EF4F63" w:rsidRPr="00DA0212" w:rsidRDefault="00EF4F63" w:rsidP="007F25EE">
      <w:pPr>
        <w:numPr>
          <w:ilvl w:val="0"/>
          <w:numId w:val="43"/>
        </w:numPr>
        <w:tabs>
          <w:tab w:val="left" w:pos="426"/>
          <w:tab w:val="num" w:pos="928"/>
        </w:tabs>
        <w:suppressAutoHyphens/>
        <w:spacing w:line="360" w:lineRule="auto"/>
        <w:ind w:left="924" w:hanging="357"/>
        <w:jc w:val="both"/>
        <w:rPr>
          <w:rFonts w:ascii="Arial" w:eastAsia="Calibri" w:hAnsi="Arial" w:cs="Arial"/>
          <w:bCs/>
          <w:iCs/>
          <w:color w:val="FF0000"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>Przebudowę instalacji przeciwpożarowych w podziemiach Skansenu Górniczego „Królowa Luiza”, w zakresie i w oparciu o „Projekt techniczno-wykonawczy przebudowy instalacji przeciwpożarowej w wyrobiskach”, przy uwzględnieniu następujących uwag:</w:t>
      </w:r>
    </w:p>
    <w:p w:rsidR="00EF4F63" w:rsidRPr="00203114" w:rsidRDefault="00EF4F63" w:rsidP="007F25EE">
      <w:pPr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1276" w:hanging="283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rurociągi wykonane zostaną jako skręcane z rur stalowych kołnierzowych co najmniej zewnętrznie cynkowanych;  </w:t>
      </w:r>
    </w:p>
    <w:p w:rsidR="00EF4F63" w:rsidRPr="00203114" w:rsidRDefault="00EF4F63" w:rsidP="007F25EE">
      <w:pPr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1276" w:hanging="284"/>
        <w:jc w:val="both"/>
        <w:rPr>
          <w:rFonts w:ascii="Arial" w:eastAsia="Calibri" w:hAnsi="Arial" w:cs="Arial"/>
          <w:bCs/>
          <w:iCs/>
          <w:color w:val="000000"/>
          <w:lang w:eastAsia="ar-SA"/>
        </w:rPr>
      </w:pPr>
      <w:r w:rsidRPr="00203114">
        <w:rPr>
          <w:rFonts w:ascii="Arial" w:eastAsia="Calibri" w:hAnsi="Arial" w:cs="Arial"/>
          <w:bCs/>
          <w:iCs/>
          <w:color w:val="000000"/>
          <w:lang w:eastAsia="ar-SA"/>
        </w:rPr>
        <w:t xml:space="preserve">na odcinkach chodników podziemnych gdzie nie ma obudowy łukowej rurociągi należy podwiesić na wspornikach osadzonych w obmurzu w sposób jak najmniej ograniczający prześwit wyrobiska. </w:t>
      </w:r>
    </w:p>
    <w:p w:rsidR="00EF4F63" w:rsidRPr="00203114" w:rsidRDefault="00EF4F63" w:rsidP="007F25EE">
      <w:pPr>
        <w:numPr>
          <w:ilvl w:val="0"/>
          <w:numId w:val="43"/>
        </w:numPr>
        <w:tabs>
          <w:tab w:val="left" w:pos="426"/>
          <w:tab w:val="num" w:pos="928"/>
        </w:tabs>
        <w:suppressAutoHyphens/>
        <w:spacing w:line="360" w:lineRule="auto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Przebudowę instalacji wodno-kanalizacyjnej w podziemiach Skansenu Górniczego „Królowa Luiza”, w zakresie i w oparciu o „Projekt techniczno-wykonawczy przebudowy instalacji wodno-kanalizacyjnej”. Instalacje zostaną podłączone do zasilania / odbioru w ramach odrębnego postępowania. </w:t>
      </w:r>
    </w:p>
    <w:p w:rsidR="00EF4F63" w:rsidRPr="00203114" w:rsidRDefault="00EF4F63" w:rsidP="007F25EE">
      <w:pPr>
        <w:numPr>
          <w:ilvl w:val="0"/>
          <w:numId w:val="43"/>
        </w:numPr>
        <w:tabs>
          <w:tab w:val="left" w:pos="426"/>
          <w:tab w:val="num" w:pos="928"/>
        </w:tabs>
        <w:suppressAutoHyphens/>
        <w:spacing w:line="360" w:lineRule="auto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Likwidację barier architektonicznych dla umożliwienia dostępu osób niepełnosprawnych ruchowo do następujących wyrobisk i pomieszczeń: </w:t>
      </w:r>
    </w:p>
    <w:p w:rsidR="00EF4F63" w:rsidRPr="00203114" w:rsidRDefault="00EF4F63" w:rsidP="00203114">
      <w:pPr>
        <w:tabs>
          <w:tab w:val="left" w:pos="426"/>
        </w:tabs>
        <w:suppressAutoHyphens/>
        <w:spacing w:line="360" w:lineRule="auto"/>
        <w:ind w:left="1134" w:hanging="206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- upadowa wschodnia z powierzchni – zakup, dopuszczenie i montaż podnośnika (platformy transportowej )  dla osób niepełnosprawnych; </w:t>
      </w:r>
    </w:p>
    <w:p w:rsidR="00EF4F63" w:rsidRPr="00203114" w:rsidRDefault="00EF4F63" w:rsidP="00203114">
      <w:pPr>
        <w:tabs>
          <w:tab w:val="left" w:pos="426"/>
        </w:tabs>
        <w:suppressAutoHyphens/>
        <w:spacing w:line="360" w:lineRule="auto"/>
        <w:ind w:left="928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- chodnik </w:t>
      </w:r>
      <w:proofErr w:type="spellStart"/>
      <w:r w:rsidRPr="00203114">
        <w:rPr>
          <w:rFonts w:ascii="Arial" w:eastAsia="Calibri" w:hAnsi="Arial" w:cs="Arial"/>
          <w:bCs/>
          <w:iCs/>
          <w:lang w:eastAsia="ar-SA"/>
        </w:rPr>
        <w:t>Guibald</w:t>
      </w:r>
      <w:proofErr w:type="spellEnd"/>
      <w:r w:rsidRPr="00203114">
        <w:rPr>
          <w:rFonts w:ascii="Arial" w:eastAsia="Calibri" w:hAnsi="Arial" w:cs="Arial"/>
          <w:bCs/>
          <w:iCs/>
          <w:lang w:eastAsia="ar-SA"/>
        </w:rPr>
        <w:t>;</w:t>
      </w:r>
    </w:p>
    <w:p w:rsidR="00EF4F63" w:rsidRPr="00203114" w:rsidRDefault="00EF4F63" w:rsidP="00203114">
      <w:pPr>
        <w:tabs>
          <w:tab w:val="left" w:pos="426"/>
        </w:tabs>
        <w:suppressAutoHyphens/>
        <w:spacing w:line="360" w:lineRule="auto"/>
        <w:ind w:left="928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- karczma </w:t>
      </w:r>
      <w:proofErr w:type="spellStart"/>
      <w:r w:rsidRPr="00203114">
        <w:rPr>
          <w:rFonts w:ascii="Arial" w:eastAsia="Calibri" w:hAnsi="Arial" w:cs="Arial"/>
          <w:bCs/>
          <w:iCs/>
          <w:lang w:eastAsia="ar-SA"/>
        </w:rPr>
        <w:t>Guibald</w:t>
      </w:r>
      <w:proofErr w:type="spellEnd"/>
      <w:r w:rsidRPr="00203114">
        <w:rPr>
          <w:rFonts w:ascii="Arial" w:eastAsia="Calibri" w:hAnsi="Arial" w:cs="Arial"/>
          <w:bCs/>
          <w:iCs/>
          <w:lang w:eastAsia="ar-SA"/>
        </w:rPr>
        <w:t>;</w:t>
      </w:r>
    </w:p>
    <w:p w:rsidR="00EF4F63" w:rsidRPr="00203114" w:rsidRDefault="00EF4F63" w:rsidP="00203114">
      <w:pPr>
        <w:tabs>
          <w:tab w:val="left" w:pos="426"/>
        </w:tabs>
        <w:suppressAutoHyphens/>
        <w:spacing w:line="360" w:lineRule="auto"/>
        <w:ind w:left="928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- przekop zachodni;  </w:t>
      </w:r>
    </w:p>
    <w:p w:rsidR="00EF4F63" w:rsidRPr="00203114" w:rsidRDefault="00EF4F63" w:rsidP="00203114">
      <w:pPr>
        <w:tabs>
          <w:tab w:val="left" w:pos="426"/>
        </w:tabs>
        <w:suppressAutoHyphens/>
        <w:spacing w:line="360" w:lineRule="auto"/>
        <w:ind w:left="928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- przekop pochyły;</w:t>
      </w:r>
    </w:p>
    <w:p w:rsidR="00EF4F63" w:rsidRPr="00203114" w:rsidRDefault="00EF4F63" w:rsidP="00203114">
      <w:pPr>
        <w:tabs>
          <w:tab w:val="left" w:pos="426"/>
        </w:tabs>
        <w:suppressAutoHyphens/>
        <w:spacing w:line="360" w:lineRule="auto"/>
        <w:ind w:left="928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- przekop równoległy;</w:t>
      </w:r>
    </w:p>
    <w:p w:rsidR="00EF4F63" w:rsidRPr="00203114" w:rsidRDefault="00EF4F63" w:rsidP="00203114">
      <w:pPr>
        <w:tabs>
          <w:tab w:val="left" w:pos="426"/>
        </w:tabs>
        <w:suppressAutoHyphens/>
        <w:spacing w:line="360" w:lineRule="auto"/>
        <w:ind w:left="928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- poczekalnia;</w:t>
      </w:r>
    </w:p>
    <w:p w:rsidR="00EF4F63" w:rsidRPr="00203114" w:rsidRDefault="00EF4F63" w:rsidP="00203114">
      <w:pPr>
        <w:tabs>
          <w:tab w:val="left" w:pos="426"/>
        </w:tabs>
        <w:suppressAutoHyphens/>
        <w:spacing w:line="360" w:lineRule="auto"/>
        <w:ind w:left="928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- przekop główny poziom I;</w:t>
      </w:r>
    </w:p>
    <w:p w:rsidR="00EF4F63" w:rsidRPr="00203114" w:rsidRDefault="00EF4F63" w:rsidP="00203114">
      <w:pPr>
        <w:tabs>
          <w:tab w:val="left" w:pos="426"/>
        </w:tabs>
        <w:suppressAutoHyphens/>
        <w:spacing w:line="360" w:lineRule="auto"/>
        <w:ind w:left="928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- chodnik podścianowy ściany N02 – odcinek początkowy do ściany N02; </w:t>
      </w:r>
    </w:p>
    <w:p w:rsidR="00EF4F63" w:rsidRPr="00203114" w:rsidRDefault="00EF4F63" w:rsidP="00203114">
      <w:pPr>
        <w:tabs>
          <w:tab w:val="left" w:pos="426"/>
        </w:tabs>
        <w:suppressAutoHyphens/>
        <w:spacing w:line="360" w:lineRule="auto"/>
        <w:ind w:left="930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- wytyczna wschodnia. </w:t>
      </w:r>
    </w:p>
    <w:p w:rsidR="00EF4F63" w:rsidRPr="00203114" w:rsidRDefault="00EF4F63" w:rsidP="007F25EE">
      <w:pPr>
        <w:numPr>
          <w:ilvl w:val="0"/>
          <w:numId w:val="43"/>
        </w:numPr>
        <w:tabs>
          <w:tab w:val="left" w:pos="426"/>
          <w:tab w:val="num" w:pos="928"/>
        </w:tabs>
        <w:suppressAutoHyphens/>
        <w:spacing w:line="360" w:lineRule="auto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Budowę instalacji sprężonego powietrza, w podziemiach Skansenu Górniczego „Królowa Luiza” wykonać w oparciu o „Projekt techniczno-wykonawczy budowy instalacji sprężonego powietrza dla Skansenu Górniczego „Królowa Luiza”, przy uwzględnieniu następujących uwag:</w:t>
      </w:r>
      <w:r w:rsidRPr="00203114">
        <w:rPr>
          <w:rFonts w:ascii="Arial" w:eastAsia="Calibri" w:hAnsi="Arial" w:cs="Arial"/>
          <w:bCs/>
          <w:iCs/>
          <w:color w:val="00B0F0"/>
          <w:lang w:eastAsia="ar-SA"/>
        </w:rPr>
        <w:t xml:space="preserve">  </w:t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 </w:t>
      </w:r>
    </w:p>
    <w:p w:rsidR="00EF4F63" w:rsidRPr="008B7F93" w:rsidRDefault="00EF4F63" w:rsidP="007F25EE">
      <w:pPr>
        <w:numPr>
          <w:ilvl w:val="0"/>
          <w:numId w:val="48"/>
        </w:numPr>
        <w:tabs>
          <w:tab w:val="num" w:pos="140"/>
        </w:tabs>
        <w:suppressAutoHyphens/>
        <w:spacing w:line="360" w:lineRule="auto"/>
        <w:ind w:left="1418" w:hanging="425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instalację sprężonego powietrza należy wykonać w całości z materiałów odpornych na </w:t>
      </w:r>
      <w:r w:rsidRPr="008B7F93">
        <w:rPr>
          <w:rFonts w:ascii="Arial" w:eastAsia="Calibri" w:hAnsi="Arial" w:cs="Arial"/>
          <w:bCs/>
          <w:iCs/>
          <w:lang w:eastAsia="ar-SA"/>
        </w:rPr>
        <w:t>korozję</w:t>
      </w:r>
      <w:r w:rsidR="00AC316F" w:rsidRPr="008B7F93">
        <w:rPr>
          <w:rFonts w:ascii="Arial" w:eastAsia="Calibri" w:hAnsi="Arial" w:cs="Arial"/>
          <w:bCs/>
          <w:iCs/>
          <w:lang w:eastAsia="ar-SA"/>
        </w:rPr>
        <w:t xml:space="preserve"> przy zachowaniu średnic rurociągu nie mniejszych niż w projekcie</w:t>
      </w:r>
      <w:r w:rsidRPr="008B7F93">
        <w:rPr>
          <w:rFonts w:ascii="Arial" w:eastAsia="Calibri" w:hAnsi="Arial" w:cs="Arial"/>
          <w:bCs/>
          <w:iCs/>
          <w:lang w:eastAsia="ar-SA"/>
        </w:rPr>
        <w:t>;</w:t>
      </w:r>
    </w:p>
    <w:p w:rsidR="00EF4F63" w:rsidRPr="008B7F93" w:rsidRDefault="00EF4F63" w:rsidP="007F25EE">
      <w:pPr>
        <w:numPr>
          <w:ilvl w:val="0"/>
          <w:numId w:val="48"/>
        </w:numPr>
        <w:suppressAutoHyphens/>
        <w:spacing w:line="360" w:lineRule="auto"/>
        <w:ind w:left="1418" w:hanging="425"/>
        <w:jc w:val="both"/>
        <w:rPr>
          <w:rFonts w:ascii="Arial" w:eastAsia="Calibri" w:hAnsi="Arial" w:cs="Arial"/>
          <w:bCs/>
          <w:iCs/>
          <w:lang w:eastAsia="ar-SA"/>
        </w:rPr>
      </w:pPr>
      <w:r w:rsidRPr="008B7F93">
        <w:rPr>
          <w:rFonts w:ascii="Arial" w:eastAsia="Calibri" w:hAnsi="Arial" w:cs="Arial"/>
          <w:bCs/>
          <w:iCs/>
          <w:lang w:eastAsia="ar-SA"/>
        </w:rPr>
        <w:t xml:space="preserve">w ramach zadania w wydzielonym pomieszczeniu rozdzielni S/N przy ul. Sienkiewicza 43 zostanie zainstalowana i uruchomiona sprężarka elektryczna dostarczona przez Zamawiającego. Jest to kompresor o mocy ok 7kW zasilany napięciem 400V wyposażony w zbiornik powietrza oraz automatykę ciśnieniową. </w:t>
      </w:r>
      <w:r w:rsidR="00C8627E" w:rsidRPr="008B7F93">
        <w:rPr>
          <w:rFonts w:ascii="Arial" w:eastAsia="Calibri" w:hAnsi="Arial" w:cs="Arial"/>
          <w:bCs/>
          <w:iCs/>
          <w:lang w:eastAsia="ar-SA"/>
        </w:rPr>
        <w:t>Warunkiem odbioru instalacji sprężonego powietrza jest uzyskanie pełnej szczelności układu potwierdzonej 24 godzinną próbą ciśnieniową.</w:t>
      </w:r>
    </w:p>
    <w:p w:rsidR="007D274E" w:rsidRDefault="007D274E" w:rsidP="00203114">
      <w:pPr>
        <w:suppressAutoHyphens/>
        <w:spacing w:line="360" w:lineRule="auto"/>
        <w:ind w:firstLine="426"/>
        <w:jc w:val="both"/>
        <w:rPr>
          <w:rFonts w:ascii="Arial" w:eastAsia="Calibri" w:hAnsi="Arial" w:cs="Arial"/>
          <w:b/>
          <w:bCs/>
          <w:iCs/>
          <w:lang w:eastAsia="ar-SA"/>
        </w:rPr>
      </w:pPr>
    </w:p>
    <w:p w:rsidR="008B7F93" w:rsidRPr="00203114" w:rsidRDefault="008B7F93" w:rsidP="00203114">
      <w:pPr>
        <w:suppressAutoHyphens/>
        <w:spacing w:line="360" w:lineRule="auto"/>
        <w:ind w:firstLine="426"/>
        <w:jc w:val="both"/>
        <w:rPr>
          <w:rFonts w:ascii="Arial" w:eastAsia="Calibri" w:hAnsi="Arial" w:cs="Arial"/>
          <w:b/>
          <w:bCs/>
          <w:iCs/>
          <w:lang w:eastAsia="ar-SA"/>
        </w:rPr>
      </w:pPr>
    </w:p>
    <w:p w:rsidR="00EF4F63" w:rsidRPr="00203114" w:rsidRDefault="00EF4F63" w:rsidP="00203114">
      <w:pPr>
        <w:suppressAutoHyphens/>
        <w:spacing w:line="360" w:lineRule="auto"/>
        <w:ind w:firstLine="426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203114">
        <w:rPr>
          <w:rFonts w:ascii="Arial" w:eastAsia="Calibri" w:hAnsi="Arial" w:cs="Arial"/>
          <w:b/>
          <w:bCs/>
          <w:iCs/>
          <w:lang w:eastAsia="ar-SA"/>
        </w:rPr>
        <w:lastRenderedPageBreak/>
        <w:t>Część II</w:t>
      </w:r>
    </w:p>
    <w:p w:rsidR="00EF4F63" w:rsidRPr="00203114" w:rsidRDefault="00EF4F63" w:rsidP="007F25EE">
      <w:pPr>
        <w:numPr>
          <w:ilvl w:val="3"/>
          <w:numId w:val="43"/>
        </w:numPr>
        <w:tabs>
          <w:tab w:val="left" w:pos="426"/>
          <w:tab w:val="left" w:pos="709"/>
          <w:tab w:val="num" w:pos="993"/>
          <w:tab w:val="num" w:pos="2880"/>
        </w:tabs>
        <w:suppressAutoHyphens/>
        <w:spacing w:line="360" w:lineRule="auto"/>
        <w:ind w:left="993" w:hanging="426"/>
        <w:jc w:val="both"/>
        <w:rPr>
          <w:rFonts w:ascii="Arial" w:eastAsia="Calibri" w:hAnsi="Arial" w:cs="Arial"/>
          <w:bCs/>
          <w:iCs/>
          <w:color w:val="00B0F0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Uruchomienie i nadanie cech eksponatu urządzeniom ekspozycji ilustrującej system eksploatacji ścianowej z zastosowaniem hydraulicznej obudowy zmechanizowanej FAZOS i kombajnu bębnowego dwuorganowego KWB3RDU, umiejscowionej w ścianie N-04, </w:t>
      </w:r>
      <w:r w:rsidR="00DA0212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>w podziemiach Skansenu Górniczego „Królowa Luiza”, w zakresie i w oparciu o „Projekt techniczno-wykonawczy remontu i adaptacji do celów obsługi ruchu turystycznego ekspozycji ilustrującej system eksploatacji ścianowej z zastosowaniem hydraulicznej obudowy zmechanizowanej FAZOS 19/32-Oz i kombajnu KWB3 RDU”, przy uwzględnieniu:</w:t>
      </w:r>
    </w:p>
    <w:p w:rsidR="00EF4F63" w:rsidRPr="00203114" w:rsidRDefault="00EF4F63" w:rsidP="007F25EE">
      <w:pPr>
        <w:numPr>
          <w:ilvl w:val="1"/>
          <w:numId w:val="43"/>
        </w:numPr>
        <w:tabs>
          <w:tab w:val="left" w:pos="426"/>
          <w:tab w:val="num" w:pos="1440"/>
          <w:tab w:val="left" w:pos="1700"/>
          <w:tab w:val="left" w:pos="6159"/>
        </w:tabs>
        <w:suppressAutoHyphens/>
        <w:spacing w:line="360" w:lineRule="auto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wykonania demontażu napędów, rynien oraz zastawek przenośnika ścianowego Rybnik, celem oczyszczenia, malowania konserwacyjnego oraz ponownego montażu w miejscu pierwotnej lokalizacji;</w:t>
      </w:r>
    </w:p>
    <w:p w:rsidR="00EF4F63" w:rsidRPr="00203114" w:rsidRDefault="00EF4F63" w:rsidP="007F25EE">
      <w:pPr>
        <w:numPr>
          <w:ilvl w:val="1"/>
          <w:numId w:val="43"/>
        </w:numPr>
        <w:tabs>
          <w:tab w:val="left" w:pos="426"/>
          <w:tab w:val="num" w:pos="1440"/>
          <w:tab w:val="left" w:pos="1700"/>
          <w:tab w:val="left" w:pos="6159"/>
        </w:tabs>
        <w:suppressAutoHyphens/>
        <w:spacing w:line="360" w:lineRule="auto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wykonania zabezpieczenia układu hydrauliki przed zniszczeniem stropu wyrobiska </w:t>
      </w:r>
      <w:r w:rsidR="00DA0212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w trakcie  montażu siłowników oraz wstępnego rozpierania obudowy, a także podczas demonstracji ruchu sekcji obudowy (układ blokad krańcowych układu hydraulicznego lub / i ograniczenie ciśnienia roboczego układu); </w:t>
      </w:r>
    </w:p>
    <w:p w:rsidR="00EF4F63" w:rsidRPr="008B7F93" w:rsidRDefault="00EF4F63" w:rsidP="007F25EE">
      <w:pPr>
        <w:numPr>
          <w:ilvl w:val="1"/>
          <w:numId w:val="43"/>
        </w:numPr>
        <w:tabs>
          <w:tab w:val="left" w:pos="426"/>
          <w:tab w:val="num" w:pos="1440"/>
          <w:tab w:val="left" w:pos="1700"/>
          <w:tab w:val="left" w:pos="6159"/>
        </w:tabs>
        <w:suppressAutoHyphens/>
        <w:spacing w:line="360" w:lineRule="auto"/>
        <w:jc w:val="both"/>
        <w:rPr>
          <w:rFonts w:ascii="Arial" w:eastAsia="Calibri" w:hAnsi="Arial" w:cs="Arial"/>
          <w:bCs/>
          <w:iCs/>
          <w:lang w:eastAsia="ar-SA"/>
        </w:rPr>
      </w:pPr>
      <w:r w:rsidRPr="008B7F93">
        <w:rPr>
          <w:rFonts w:ascii="Arial" w:eastAsia="Calibri" w:hAnsi="Arial" w:cs="Arial"/>
          <w:bCs/>
          <w:iCs/>
          <w:lang w:eastAsia="ar-SA"/>
        </w:rPr>
        <w:t>zastosowania nowego hydraulicznego zespołu pompowego</w:t>
      </w:r>
      <w:r w:rsidR="00C8627E" w:rsidRPr="008B7F93">
        <w:rPr>
          <w:rFonts w:ascii="Arial" w:eastAsia="Calibri" w:hAnsi="Arial" w:cs="Arial"/>
          <w:bCs/>
          <w:iCs/>
          <w:lang w:eastAsia="ar-SA"/>
        </w:rPr>
        <w:t xml:space="preserve"> o wydatku dostosowanym do potrzeb</w:t>
      </w:r>
      <w:r w:rsidRPr="008B7F93">
        <w:rPr>
          <w:rFonts w:ascii="Arial" w:eastAsia="Calibri" w:hAnsi="Arial" w:cs="Arial"/>
          <w:bCs/>
          <w:iCs/>
          <w:lang w:eastAsia="ar-SA"/>
        </w:rPr>
        <w:t>;</w:t>
      </w:r>
    </w:p>
    <w:p w:rsidR="00EF4F63" w:rsidRPr="008B7F93" w:rsidRDefault="00EF4F63" w:rsidP="007F25EE">
      <w:pPr>
        <w:numPr>
          <w:ilvl w:val="1"/>
          <w:numId w:val="43"/>
        </w:numPr>
        <w:tabs>
          <w:tab w:val="left" w:pos="426"/>
          <w:tab w:val="num" w:pos="1440"/>
          <w:tab w:val="left" w:pos="1700"/>
          <w:tab w:val="left" w:pos="6159"/>
        </w:tabs>
        <w:suppressAutoHyphens/>
        <w:spacing w:line="360" w:lineRule="auto"/>
        <w:jc w:val="both"/>
        <w:rPr>
          <w:rFonts w:ascii="Arial" w:eastAsia="Calibri" w:hAnsi="Arial" w:cs="Arial"/>
          <w:bCs/>
          <w:iCs/>
          <w:lang w:eastAsia="ar-SA"/>
        </w:rPr>
      </w:pPr>
      <w:r w:rsidRPr="008B7F93">
        <w:rPr>
          <w:rFonts w:ascii="Arial" w:eastAsia="Calibri" w:hAnsi="Arial" w:cs="Arial"/>
          <w:bCs/>
          <w:iCs/>
          <w:lang w:eastAsia="ar-SA"/>
        </w:rPr>
        <w:t xml:space="preserve">regeneracji rdzenników </w:t>
      </w:r>
      <w:r w:rsidR="00C8627E" w:rsidRPr="008B7F93">
        <w:rPr>
          <w:rFonts w:ascii="Arial" w:eastAsia="Calibri" w:hAnsi="Arial" w:cs="Arial"/>
          <w:bCs/>
          <w:iCs/>
          <w:lang w:eastAsia="ar-SA"/>
        </w:rPr>
        <w:t xml:space="preserve">siłowników obudowy włącznie z pełną regeneracją </w:t>
      </w:r>
      <w:r w:rsidRPr="008B7F93">
        <w:rPr>
          <w:rFonts w:ascii="Arial" w:eastAsia="Calibri" w:hAnsi="Arial" w:cs="Arial"/>
          <w:bCs/>
          <w:iCs/>
          <w:lang w:eastAsia="ar-SA"/>
        </w:rPr>
        <w:t xml:space="preserve">wszystkich 62 siłowników obudowy poprzez wykonanie nowej powłoki galwanicznej.   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360" w:lineRule="auto"/>
        <w:ind w:left="851"/>
        <w:jc w:val="both"/>
        <w:rPr>
          <w:rFonts w:ascii="Arial" w:eastAsia="Calibri" w:hAnsi="Arial" w:cs="Arial"/>
          <w:bCs/>
          <w:iCs/>
          <w:color w:val="00B0F0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Uruchomienie i nadanie cech eksponatu urządzeniom ekspozycji ilustrującej system eksploatacji z użyciem struga węglowego umiejscowionej w ścianie N-03, w podziemiach Skansenu Górniczego „Królowa Luiza”, w zakresie i w oparciu o „Projekt techniczno-wykonawczy remontu i adaptacji do celów obsługi ruchu turystycznego ekspozycji ilustrującej system eksploatacji ścianowej z użyciem struga węglowego”, przy uwzględnieniu:</w:t>
      </w:r>
    </w:p>
    <w:p w:rsidR="00EF4F63" w:rsidRPr="00203114" w:rsidRDefault="00EF4F63" w:rsidP="007F25EE">
      <w:pPr>
        <w:numPr>
          <w:ilvl w:val="0"/>
          <w:numId w:val="53"/>
        </w:numPr>
        <w:tabs>
          <w:tab w:val="left" w:pos="426"/>
          <w:tab w:val="left" w:pos="993"/>
        </w:tabs>
        <w:suppressAutoHyphens/>
        <w:spacing w:line="360" w:lineRule="auto"/>
        <w:ind w:left="1418" w:hanging="425"/>
        <w:jc w:val="both"/>
        <w:rPr>
          <w:rFonts w:ascii="Arial" w:eastAsia="Calibri" w:hAnsi="Arial" w:cs="Arial"/>
          <w:bCs/>
          <w:iCs/>
          <w:color w:val="00B0F0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wykonania demontażu napędów, rynien oraz zastawek i siłowników hydraulicznych do przesuwania przenośnika ścianowego, celem; oczyszczenia, malowania konserwacyjnego oraz ponownego montażu w miejscu pierwotnej lokalizacji; </w:t>
      </w:r>
    </w:p>
    <w:p w:rsidR="00EF4F63" w:rsidRPr="00203114" w:rsidRDefault="00EF4F63" w:rsidP="007F25EE">
      <w:pPr>
        <w:numPr>
          <w:ilvl w:val="0"/>
          <w:numId w:val="53"/>
        </w:numPr>
        <w:tabs>
          <w:tab w:val="left" w:pos="426"/>
          <w:tab w:val="left" w:pos="993"/>
        </w:tabs>
        <w:suppressAutoHyphens/>
        <w:spacing w:line="360" w:lineRule="auto"/>
        <w:ind w:left="1417" w:hanging="425"/>
        <w:jc w:val="both"/>
        <w:rPr>
          <w:rFonts w:ascii="Arial" w:eastAsia="Calibri" w:hAnsi="Arial" w:cs="Arial"/>
          <w:bCs/>
          <w:iCs/>
          <w:color w:val="00B0F0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wykonania demontażu 54 sekcji obudowy OKA-1, oczyszczenia z rdzy i malowania konserwacyjnego oraz ponownego montażu w miejscu pierwotnej lokalizacji, </w:t>
      </w:r>
      <w:r w:rsidRPr="00203114">
        <w:rPr>
          <w:rFonts w:ascii="Arial" w:eastAsia="Calibri" w:hAnsi="Arial" w:cs="Arial"/>
          <w:bCs/>
          <w:iCs/>
          <w:lang w:eastAsia="ar-SA"/>
        </w:rPr>
        <w:br/>
        <w:t xml:space="preserve">z uzupełnieniem elementów uszkodzonych i brakujących. Stojaki hydrauliczne, należy </w:t>
      </w:r>
      <w:r w:rsidRPr="008B7F93">
        <w:rPr>
          <w:rFonts w:ascii="Arial" w:eastAsia="Calibri" w:hAnsi="Arial" w:cs="Arial"/>
          <w:bCs/>
          <w:iCs/>
          <w:lang w:eastAsia="ar-SA"/>
        </w:rPr>
        <w:t>regenerować</w:t>
      </w:r>
      <w:r w:rsidR="008B7F93" w:rsidRPr="008B7F93">
        <w:rPr>
          <w:rFonts w:ascii="Arial" w:eastAsia="Calibri" w:hAnsi="Arial" w:cs="Arial"/>
          <w:bCs/>
          <w:iCs/>
          <w:lang w:eastAsia="ar-SA"/>
        </w:rPr>
        <w:t xml:space="preserve"> </w:t>
      </w:r>
      <w:r w:rsidR="00C8627E" w:rsidRPr="008B7F93">
        <w:rPr>
          <w:rFonts w:ascii="Arial" w:eastAsia="Calibri" w:hAnsi="Arial" w:cs="Arial"/>
          <w:bCs/>
          <w:iCs/>
          <w:lang w:eastAsia="ar-SA"/>
        </w:rPr>
        <w:t xml:space="preserve">włącznie z odtworzeniem </w:t>
      </w:r>
      <w:r w:rsidRPr="008B7F93">
        <w:rPr>
          <w:rFonts w:ascii="Arial" w:eastAsia="Calibri" w:hAnsi="Arial" w:cs="Arial"/>
          <w:bCs/>
          <w:iCs/>
          <w:lang w:eastAsia="ar-SA"/>
        </w:rPr>
        <w:t>powłoki galwaniczne</w:t>
      </w:r>
      <w:r w:rsidR="00C8627E" w:rsidRPr="008B7F93">
        <w:rPr>
          <w:rFonts w:ascii="Arial" w:eastAsia="Calibri" w:hAnsi="Arial" w:cs="Arial"/>
          <w:bCs/>
          <w:iCs/>
          <w:lang w:eastAsia="ar-SA"/>
        </w:rPr>
        <w:t>j</w:t>
      </w:r>
      <w:r w:rsidRPr="008B7F93">
        <w:rPr>
          <w:rFonts w:ascii="Arial" w:eastAsia="Calibri" w:hAnsi="Arial" w:cs="Arial"/>
          <w:bCs/>
          <w:iCs/>
          <w:lang w:eastAsia="ar-SA"/>
        </w:rPr>
        <w:t xml:space="preserve"> na tłoczyskach. Po</w:t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 montażu obudowy należy właściwie ją rozeprzeć w sposób uniemożliwiający zniszczenie sztucznego stropu ponad siłownikami i zabezpieczyć siłowniki przed zsunięciem się po zaniku ciśnienia.  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360" w:lineRule="auto"/>
        <w:ind w:left="993" w:hanging="426"/>
        <w:jc w:val="both"/>
        <w:rPr>
          <w:rFonts w:ascii="Arial" w:eastAsia="Calibri" w:hAnsi="Arial" w:cs="Arial"/>
          <w:bCs/>
          <w:iCs/>
          <w:color w:val="00B0F0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Uruchomienie i nadanie cech eksponatu urządzeniom ekspozycji ilustrującej system eksploatacji z użyciem obudowy indywidualnej i kombajnu jednobębnowego KWB3  umiejscowionej w ścianie N-02, w podziemiach Skansenu Górniczego „Królowa Luiza”, </w:t>
      </w:r>
      <w:r w:rsidR="008B6BB1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w zakresie i w oparciu o „Projekt techniczno-wykonawczy remontu i adaptacji do celów obsługi ruchu turystycznego ekspozycji ilustrującej system eksploatacji ścianowej </w:t>
      </w:r>
      <w:r w:rsidR="008B6BB1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lastRenderedPageBreak/>
        <w:t xml:space="preserve">z zastosowaniem obudowy indywidualnej i kombajnu jednobębnowego KWB-3 przy uwzględnieniu: </w:t>
      </w:r>
    </w:p>
    <w:p w:rsidR="00EF4F63" w:rsidRPr="00203114" w:rsidRDefault="00EF4F63" w:rsidP="007F25EE">
      <w:pPr>
        <w:numPr>
          <w:ilvl w:val="1"/>
          <w:numId w:val="54"/>
        </w:numPr>
        <w:tabs>
          <w:tab w:val="left" w:pos="426"/>
          <w:tab w:val="left" w:pos="993"/>
        </w:tabs>
        <w:suppressAutoHyphens/>
        <w:spacing w:line="360" w:lineRule="auto"/>
        <w:ind w:left="1417" w:hanging="425"/>
        <w:jc w:val="both"/>
        <w:rPr>
          <w:rFonts w:ascii="Arial" w:eastAsia="Calibri" w:hAnsi="Arial" w:cs="Arial"/>
          <w:bCs/>
          <w:iCs/>
          <w:color w:val="00B0F0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wykonania demontażu napędów, i rynien przenośnika ścianowego oraz urządzeń  sprężynowych do napinania łańcucha kombajnowego, celem oczyszczenia, malowania konserwacyjnego oraz ponownego montażu w miejscu pierwotnej lokalizacji.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360" w:lineRule="auto"/>
        <w:ind w:left="993" w:hanging="426"/>
        <w:jc w:val="both"/>
        <w:rPr>
          <w:rFonts w:ascii="Arial" w:eastAsia="Calibri" w:hAnsi="Arial" w:cs="Arial"/>
          <w:bCs/>
          <w:iCs/>
          <w:color w:val="00B0F0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Uruchomienie i nadanie cech eksponatu urządzeniom ekspozycji ilustrującej system eksploatacji z użyciem wrębiarki łańcuchowej umiejscowionej w ścianie N-01, </w:t>
      </w:r>
      <w:r w:rsidR="008B6BB1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>w podziemiach Skansenu Górniczego „Królowa Luiza”, w zakresie i w oparciu o „Projekt techniczno-wykonawczy remontu i adaptacji do celów obsługi ruchu turystycznego ekspozycji ilustrującej system eksploatacji ścianowej z użyciem wrębiarki łańcuchowej”,</w:t>
      </w:r>
      <w:r w:rsidRPr="00203114">
        <w:rPr>
          <w:rFonts w:ascii="Arial" w:eastAsia="Calibri" w:hAnsi="Arial" w:cs="Arial"/>
          <w:bCs/>
          <w:iCs/>
          <w:color w:val="00B0F0"/>
          <w:lang w:eastAsia="ar-SA"/>
        </w:rPr>
        <w:t xml:space="preserve"> </w:t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przy uwzględnieniu: </w:t>
      </w:r>
    </w:p>
    <w:p w:rsidR="00EF4F63" w:rsidRPr="00203114" w:rsidRDefault="00EF4F63" w:rsidP="007F25EE">
      <w:pPr>
        <w:numPr>
          <w:ilvl w:val="1"/>
          <w:numId w:val="54"/>
        </w:numPr>
        <w:tabs>
          <w:tab w:val="left" w:pos="426"/>
          <w:tab w:val="left" w:pos="993"/>
        </w:tabs>
        <w:suppressAutoHyphens/>
        <w:spacing w:line="360" w:lineRule="auto"/>
        <w:ind w:left="1418" w:hanging="425"/>
        <w:jc w:val="both"/>
        <w:rPr>
          <w:rFonts w:ascii="Arial" w:eastAsia="Calibri" w:hAnsi="Arial" w:cs="Arial"/>
          <w:bCs/>
          <w:iCs/>
          <w:color w:val="00B0F0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wykonania demontażu przenośnika zgrzebłowego, celem oczyszczenia, malowania konserwacyjnego oraz ponownego montażu w miejscu pierwotnej lokalizacji;</w:t>
      </w:r>
    </w:p>
    <w:p w:rsidR="00C8627E" w:rsidRPr="00C8627E" w:rsidRDefault="00EF4F63" w:rsidP="00C8627E">
      <w:pPr>
        <w:numPr>
          <w:ilvl w:val="1"/>
          <w:numId w:val="54"/>
        </w:numPr>
        <w:tabs>
          <w:tab w:val="left" w:pos="426"/>
          <w:tab w:val="left" w:pos="993"/>
        </w:tabs>
        <w:suppressAutoHyphens/>
        <w:spacing w:line="360" w:lineRule="auto"/>
        <w:ind w:left="1417" w:hanging="425"/>
        <w:jc w:val="both"/>
        <w:rPr>
          <w:rFonts w:ascii="Arial" w:eastAsia="Calibri" w:hAnsi="Arial" w:cs="Arial"/>
          <w:bCs/>
          <w:iCs/>
          <w:color w:val="00B0F0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wymiany 2 lin pociągowych wrębiarki i rozpięcia ich w wyrobisku, zgodnie z zasadami pracy urządzenia</w:t>
      </w:r>
      <w:r w:rsidR="00C8627E">
        <w:rPr>
          <w:rFonts w:ascii="Arial" w:eastAsia="Calibri" w:hAnsi="Arial" w:cs="Arial"/>
          <w:bCs/>
          <w:iCs/>
          <w:lang w:eastAsia="ar-SA"/>
        </w:rPr>
        <w:t>;</w:t>
      </w:r>
    </w:p>
    <w:p w:rsidR="00EF4F63" w:rsidRPr="008B7F93" w:rsidRDefault="00C8627E" w:rsidP="00C8627E">
      <w:pPr>
        <w:numPr>
          <w:ilvl w:val="1"/>
          <w:numId w:val="54"/>
        </w:numPr>
        <w:tabs>
          <w:tab w:val="left" w:pos="426"/>
          <w:tab w:val="left" w:pos="993"/>
        </w:tabs>
        <w:suppressAutoHyphens/>
        <w:spacing w:line="360" w:lineRule="auto"/>
        <w:ind w:left="1417" w:hanging="425"/>
        <w:jc w:val="both"/>
        <w:rPr>
          <w:rFonts w:ascii="Arial" w:eastAsia="Calibri" w:hAnsi="Arial" w:cs="Arial"/>
          <w:bCs/>
          <w:iCs/>
          <w:color w:val="00B0F0"/>
          <w:lang w:eastAsia="ar-SA"/>
        </w:rPr>
      </w:pPr>
      <w:r w:rsidRPr="008B7F93">
        <w:rPr>
          <w:rFonts w:ascii="Arial" w:eastAsia="Calibri" w:hAnsi="Arial" w:cs="Arial"/>
          <w:bCs/>
          <w:iCs/>
          <w:lang w:eastAsia="ar-SA"/>
        </w:rPr>
        <w:t>weryfikacji  ewentualnego uzupełnienia części zdemontowanej wrębiarki i jej remontu</w:t>
      </w:r>
      <w:r w:rsidR="00EF4F63" w:rsidRPr="008B7F93">
        <w:rPr>
          <w:rFonts w:ascii="Arial" w:eastAsia="Calibri" w:hAnsi="Arial" w:cs="Arial"/>
          <w:bCs/>
          <w:iCs/>
          <w:lang w:eastAsia="ar-SA"/>
        </w:rPr>
        <w:t>.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360" w:lineRule="auto"/>
        <w:ind w:left="992" w:hanging="425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lang w:eastAsia="ar-SA"/>
        </w:rPr>
        <w:t>Udostępnienie do zwiedzania i pełnienia funkcji edukacyjnych ekspozycji ilustrującej tamę wentylacyjną samoczynną systemu Wernera w zakresie i w oparciu o „Projekt techniczno-wykonawczy remontu i adaptacji do celów obsługi ruchu turystycznego ekspozycji ilustrującej samoczynną tamę wentylacyjną systemu Wernera”.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360" w:lineRule="auto"/>
        <w:ind w:left="993" w:hanging="426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Uruchomienie eksponatu i przystosowanie do pełnienia funkcji edukacyjnych urządzeń ekspozycji ilustrującej linię odstawy urobku złożoną z przenośnika zgrzebłowego typu Grot nr 2, przenośnika taśmowego PTG nr 1, kruszarki typu Kruk i wysypu urobku do wozów </w:t>
      </w:r>
      <w:r w:rsidR="008B6BB1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w zakresie i w oparciu o „Projekt techniczno-wykonawczy remontu i adaptacji do celów obsługi ruchu turystycznego -ekspozycji ilustrującej linię odstawy urobku złożoną  </w:t>
      </w:r>
      <w:r w:rsidR="008B6BB1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>z przenośnika zgrzebłowego typu GROT, przenośnika taśmowego PTG, kruszarki typu KRUK i wysypu urobku do wozów”, przy uwzględnieniu:</w:t>
      </w:r>
    </w:p>
    <w:p w:rsidR="00EF4F63" w:rsidRPr="00203114" w:rsidRDefault="00EF4F63" w:rsidP="007F25EE">
      <w:pPr>
        <w:numPr>
          <w:ilvl w:val="0"/>
          <w:numId w:val="52"/>
        </w:numPr>
        <w:tabs>
          <w:tab w:val="left" w:pos="426"/>
          <w:tab w:val="left" w:pos="709"/>
        </w:tabs>
        <w:suppressAutoHyphens/>
        <w:spacing w:line="360" w:lineRule="auto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konieczności: oczyszczenia elementów przenośnika PTG nr 2 wraz z przenośnikami Grot 1 i 3 oraz zabezpieczenie antykorozyjne ich konstrukcji;</w:t>
      </w:r>
    </w:p>
    <w:p w:rsidR="00EF4F63" w:rsidRPr="00203114" w:rsidRDefault="00EF4F63" w:rsidP="007F25EE">
      <w:pPr>
        <w:numPr>
          <w:ilvl w:val="0"/>
          <w:numId w:val="52"/>
        </w:numPr>
        <w:tabs>
          <w:tab w:val="left" w:pos="426"/>
          <w:tab w:val="left" w:pos="709"/>
        </w:tabs>
        <w:suppressAutoHyphens/>
        <w:spacing w:line="360" w:lineRule="auto"/>
        <w:ind w:left="1349" w:hanging="357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konieczności wymiany krążników podporowych przenośnika PTG nr 2 o długości 35 m.</w:t>
      </w:r>
      <w:r w:rsidRPr="00203114">
        <w:rPr>
          <w:rFonts w:ascii="Arial" w:eastAsia="Calibri" w:hAnsi="Arial" w:cs="Arial"/>
          <w:bCs/>
          <w:iCs/>
          <w:color w:val="00B0F0"/>
          <w:lang w:eastAsia="ar-SA"/>
        </w:rPr>
        <w:t xml:space="preserve"> 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360" w:lineRule="auto"/>
        <w:ind w:left="992" w:hanging="425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Uruchomienie eksponatu i przystosowanie do pełnienia funkcji edukacyjnych ekspozycji ilustrującej transport urobku prowadzony pochylnią z użyciem kołowrotów bębnowych </w:t>
      </w:r>
      <w:r w:rsidR="008B6BB1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w zakresie i w oparciu o „Projekt techniczno-wykonawczy remontu i adaptacji do celów obsługi ruchu turystycznego ekspozycji ilustrującej transport urobku prowadzony pochylnią z użyciem kołowrotów bębnowych”. 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360" w:lineRule="auto"/>
        <w:ind w:left="993" w:hanging="426"/>
        <w:jc w:val="both"/>
        <w:rPr>
          <w:rFonts w:ascii="Arial" w:eastAsia="Calibri" w:hAnsi="Arial" w:cs="Arial"/>
          <w:bCs/>
          <w:iCs/>
          <w:color w:val="00B0F0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Uruchomienie ekspozycji i przystosowanie do pełnienia funkcji edukacyjnych ekspozycji ilustrującej podziemny transport poziomy w zakresie i w oparciu o „Projekt techniczno-wykonawczy remontu i adaptacji do celów obsługi ruchu turystycznego ekspozycji ilustrującej obieg wozów na poziomie wydobywczym kopalni w tym torowiska, sieć </w:t>
      </w:r>
      <w:r w:rsidRPr="00203114">
        <w:rPr>
          <w:rFonts w:ascii="Arial" w:eastAsia="Calibri" w:hAnsi="Arial" w:cs="Arial"/>
          <w:bCs/>
          <w:iCs/>
          <w:lang w:eastAsia="ar-SA"/>
        </w:rPr>
        <w:lastRenderedPageBreak/>
        <w:t>trakcyjną, wozy materiałowe, wozy osobowe, wozy do przewozu osób poszkodowanych, elektrowozy z napędem sieciowym i elektrowóz z napędem akumulatorowym”, przy uwzględnieniu:</w:t>
      </w:r>
    </w:p>
    <w:p w:rsidR="00EF4F63" w:rsidRPr="00203114" w:rsidRDefault="00EF4F63" w:rsidP="007F25EE">
      <w:pPr>
        <w:numPr>
          <w:ilvl w:val="1"/>
          <w:numId w:val="78"/>
        </w:numPr>
        <w:suppressAutoHyphens/>
        <w:spacing w:line="360" w:lineRule="auto"/>
        <w:ind w:hanging="447"/>
        <w:jc w:val="both"/>
        <w:rPr>
          <w:rFonts w:ascii="Arial" w:hAnsi="Arial" w:cs="Arial"/>
          <w:bCs/>
          <w:iCs/>
          <w:lang w:eastAsia="ar-SA"/>
        </w:rPr>
      </w:pPr>
      <w:r w:rsidRPr="008B7F93">
        <w:rPr>
          <w:rFonts w:ascii="Arial" w:eastAsia="Calibri" w:hAnsi="Arial" w:cs="Arial"/>
          <w:bCs/>
          <w:iCs/>
          <w:lang w:eastAsia="ar-SA"/>
        </w:rPr>
        <w:t xml:space="preserve">rozbudowy torowiska </w:t>
      </w:r>
      <w:r w:rsidR="00C8627E" w:rsidRPr="008B7F93">
        <w:rPr>
          <w:rFonts w:ascii="Arial" w:eastAsia="Calibri" w:hAnsi="Arial" w:cs="Arial"/>
          <w:bCs/>
          <w:iCs/>
          <w:lang w:eastAsia="ar-SA"/>
        </w:rPr>
        <w:t xml:space="preserve">i rozjazdów </w:t>
      </w:r>
      <w:r w:rsidRPr="008B7F93">
        <w:rPr>
          <w:rFonts w:ascii="Arial" w:eastAsia="Calibri" w:hAnsi="Arial" w:cs="Arial"/>
          <w:bCs/>
          <w:iCs/>
          <w:lang w:eastAsia="ar-SA"/>
        </w:rPr>
        <w:t>w nowej części Skansenu, dla połączenia Przekopu</w:t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 południowego z Przekopem głównym poz. I przez Wytyczną wschodnią  na długości ok. 30 metrów; </w:t>
      </w:r>
    </w:p>
    <w:p w:rsidR="00EF4F63" w:rsidRPr="00203114" w:rsidRDefault="00EF4F63" w:rsidP="007F25EE">
      <w:pPr>
        <w:numPr>
          <w:ilvl w:val="1"/>
          <w:numId w:val="78"/>
        </w:numPr>
        <w:suppressAutoHyphens/>
        <w:spacing w:line="360" w:lineRule="auto"/>
        <w:ind w:hanging="448"/>
        <w:jc w:val="both"/>
        <w:rPr>
          <w:rFonts w:ascii="Arial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remontu elektrowozu akumulatorowego LDAG 0,5 wraz z wagonikami osobowymi </w:t>
      </w:r>
      <w:r w:rsidRPr="00203114">
        <w:rPr>
          <w:rFonts w:ascii="Arial" w:eastAsia="Calibri" w:hAnsi="Arial" w:cs="Arial"/>
          <w:bCs/>
          <w:iCs/>
          <w:lang w:eastAsia="ar-SA"/>
        </w:rPr>
        <w:br/>
        <w:t xml:space="preserve">i przystosowaniu kolejki do przewozu turystów. 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360" w:lineRule="auto"/>
        <w:ind w:left="993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Uruchomienie i przystosowanie do pełnienia funkcji edukacyjnych ekspozycji ilustrującej pracę szybowego systemu sygnalizacyjnego, w zakresie i w oparciu o „Projekt techniczno-wykonawczy remontu i adaptacji do celów obsługi ruchu turystycznego ekspozycji ilustrującej podszybie i nadszybie szybu wydobywczego Budryk z transportem urobku wozami” przy uwzględnieniu następujących uwag:  </w:t>
      </w:r>
    </w:p>
    <w:p w:rsidR="00EF4F63" w:rsidRPr="00203114" w:rsidRDefault="00EF4F63" w:rsidP="007F25EE">
      <w:pPr>
        <w:numPr>
          <w:ilvl w:val="0"/>
          <w:numId w:val="55"/>
        </w:numPr>
        <w:tabs>
          <w:tab w:val="left" w:pos="426"/>
          <w:tab w:val="left" w:pos="993"/>
        </w:tabs>
        <w:suppressAutoHyphens/>
        <w:spacing w:line="360" w:lineRule="auto"/>
        <w:ind w:left="1418" w:hanging="425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na obydwu poziomach zawiesić typowe szybowe tablice informacyjne i tablice BHP stosowane w rejonie czynnych poziomów załadowczych szybów;</w:t>
      </w:r>
    </w:p>
    <w:p w:rsidR="00EF4F63" w:rsidRPr="00203114" w:rsidRDefault="00EF4F63" w:rsidP="007F25EE">
      <w:pPr>
        <w:numPr>
          <w:ilvl w:val="0"/>
          <w:numId w:val="55"/>
        </w:numPr>
        <w:tabs>
          <w:tab w:val="left" w:pos="426"/>
          <w:tab w:val="left" w:pos="993"/>
        </w:tabs>
        <w:suppressAutoHyphens/>
        <w:spacing w:line="360" w:lineRule="auto"/>
        <w:ind w:left="1417" w:hanging="425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odnowionym tablicom sygnalizacyjnym i urządzeniom sygnalizacji szybowej należy przywrócić kolorystykę stosowaną w czynnych kopalniach węgla. 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993"/>
        </w:tabs>
        <w:suppressAutoHyphens/>
        <w:spacing w:line="360" w:lineRule="auto"/>
        <w:ind w:left="993" w:hanging="426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Udostępnienie do zwiedzania i przystosowanie do pełnienia funkcji edukacyjnej ekspozycji ilustrującej wyrobisko korytarzowe po tąpnięciu spągowym, w zakresie i w oparciu o projekt techniczny i wykonawczy remontu wyrobisk Skansenu Górniczego „Królowa Luiza” wraz </w:t>
      </w:r>
      <w:r w:rsidRPr="00203114">
        <w:rPr>
          <w:rFonts w:ascii="Arial" w:eastAsia="Calibri" w:hAnsi="Arial" w:cs="Arial"/>
          <w:bCs/>
          <w:iCs/>
          <w:lang w:eastAsia="ar-SA"/>
        </w:rPr>
        <w:br/>
        <w:t xml:space="preserve">z suplementem. 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993"/>
        </w:tabs>
        <w:suppressAutoHyphens/>
        <w:spacing w:line="360" w:lineRule="auto"/>
        <w:ind w:left="993" w:hanging="426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Udostępnienie do zwiedzania i przystosowanie do pełnienia funkcji edukacyjnych ekspozycji ilustrującej system eksploatacji filarowo zabierkowy  w zakresie i w oparciu </w:t>
      </w:r>
      <w:r w:rsidR="008B6BB1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>o projekt  techniczny i wykonawczy remontu wyrobisk Skansenu Górniczego „Królowa Luiza” wraz z Suplementem.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993"/>
        </w:tabs>
        <w:suppressAutoHyphens/>
        <w:spacing w:line="360" w:lineRule="auto"/>
        <w:ind w:left="993" w:hanging="426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Udostępnienie do zwiedzania i przystosowanie do pełnienia funkcji edukacyjnej ekspozycji ilustrującej komorę sanitarną  w zakresie i w oparciu o projekt techniczny i wykonawczy remontu wyrobisk Skansenu Górniczego „Królowa Luiza” wraz z Suplementem. 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993"/>
        </w:tabs>
        <w:suppressAutoHyphens/>
        <w:spacing w:line="360" w:lineRule="auto"/>
        <w:ind w:left="993" w:hanging="426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Udostępnienie do zwiedzania i przystosowanie do pełnienia funkcji edukacyjnej ekspozycji ilustrującej oddziałowy punkt podziału załogi w zakresie i w oparciu o projekt techniczny </w:t>
      </w:r>
      <w:r w:rsidRPr="00203114">
        <w:rPr>
          <w:rFonts w:ascii="Arial" w:eastAsia="Calibri" w:hAnsi="Arial" w:cs="Arial"/>
          <w:bCs/>
          <w:iCs/>
          <w:lang w:eastAsia="ar-SA"/>
        </w:rPr>
        <w:br/>
        <w:t xml:space="preserve">i wykonawczy remontu wyrobisk Skansenu Górniczego „Królowa Luiza” wraz </w:t>
      </w:r>
      <w:r w:rsidR="008B6BB1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>z Suplementem.</w:t>
      </w:r>
    </w:p>
    <w:p w:rsidR="00EF4F63" w:rsidRPr="00203114" w:rsidRDefault="00EF4F63" w:rsidP="007F25EE">
      <w:pPr>
        <w:numPr>
          <w:ilvl w:val="0"/>
          <w:numId w:val="78"/>
        </w:numPr>
        <w:tabs>
          <w:tab w:val="left" w:pos="993"/>
        </w:tabs>
        <w:suppressAutoHyphens/>
        <w:spacing w:line="360" w:lineRule="auto"/>
        <w:ind w:left="993" w:hanging="426"/>
        <w:jc w:val="both"/>
        <w:rPr>
          <w:rFonts w:ascii="Arial" w:eastAsia="Calibri" w:hAnsi="Arial" w:cs="Arial"/>
          <w:bCs/>
          <w:iCs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Uruchomienie ekspozycji i przystosowanie do pełnienia funkcji edukacyjnych ekspozycji ilustrującej przodek chodnika z ładowarką zasięrzutną ŁZK 6P</w:t>
      </w:r>
      <w:r w:rsidRPr="00203114">
        <w:rPr>
          <w:rFonts w:ascii="Arial" w:eastAsia="Calibri" w:hAnsi="Arial" w:cs="Arial"/>
          <w:lang w:eastAsia="ar-SA"/>
        </w:rPr>
        <w:t xml:space="preserve"> </w:t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w zakresie i w oparciu </w:t>
      </w:r>
      <w:r w:rsidR="008B6BB1">
        <w:rPr>
          <w:rFonts w:ascii="Arial" w:eastAsia="Calibri" w:hAnsi="Arial" w:cs="Arial"/>
          <w:bCs/>
          <w:iCs/>
          <w:lang w:eastAsia="ar-SA"/>
        </w:rPr>
        <w:br/>
      </w:r>
      <w:r w:rsidRPr="00203114">
        <w:rPr>
          <w:rFonts w:ascii="Arial" w:eastAsia="Calibri" w:hAnsi="Arial" w:cs="Arial"/>
          <w:bCs/>
          <w:iCs/>
          <w:lang w:eastAsia="ar-SA"/>
        </w:rPr>
        <w:t xml:space="preserve">o „Projekt techniczno-wykonawczy remontu i adaptacji do celów obsługi ruchu turystycznego ekspozycji ilustrującej przodek chodnikowy z ładowarką ŁZK 6P”. </w:t>
      </w:r>
    </w:p>
    <w:p w:rsidR="00DA0212" w:rsidRDefault="00DA0212" w:rsidP="00203114">
      <w:pPr>
        <w:tabs>
          <w:tab w:val="left" w:pos="0"/>
          <w:tab w:val="left" w:pos="426"/>
        </w:tabs>
        <w:suppressAutoHyphens/>
        <w:spacing w:line="360" w:lineRule="auto"/>
        <w:ind w:left="425"/>
        <w:jc w:val="both"/>
        <w:rPr>
          <w:rFonts w:ascii="Arial" w:eastAsia="Calibri" w:hAnsi="Arial" w:cs="Arial"/>
          <w:b/>
          <w:bCs/>
          <w:iCs/>
          <w:lang w:eastAsia="ar-SA"/>
        </w:rPr>
      </w:pPr>
    </w:p>
    <w:p w:rsidR="00EF4F63" w:rsidRPr="00203114" w:rsidRDefault="00EF4F63" w:rsidP="00203114">
      <w:pPr>
        <w:tabs>
          <w:tab w:val="left" w:pos="0"/>
          <w:tab w:val="left" w:pos="426"/>
        </w:tabs>
        <w:suppressAutoHyphens/>
        <w:spacing w:line="360" w:lineRule="auto"/>
        <w:ind w:left="425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203114">
        <w:rPr>
          <w:rFonts w:ascii="Arial" w:eastAsia="Calibri" w:hAnsi="Arial" w:cs="Arial"/>
          <w:b/>
          <w:bCs/>
          <w:iCs/>
          <w:lang w:eastAsia="ar-SA"/>
        </w:rPr>
        <w:t xml:space="preserve">7. Podstawowe warunki realizacji zamówienia </w:t>
      </w:r>
      <w:r w:rsidRPr="00203114">
        <w:rPr>
          <w:rFonts w:ascii="Arial" w:eastAsia="Calibri" w:hAnsi="Arial" w:cs="Arial"/>
          <w:lang w:eastAsia="ar-SA"/>
        </w:rPr>
        <w:t xml:space="preserve">          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Roboty drążeniowe wyrobisk, przebudowę wyrobisk, roboty demontażowe i montażowe oraz inne roboty górnicze należy prowadzić na podstawie dokumentacji załączonej do SIWZ </w:t>
      </w:r>
      <w:r w:rsidRPr="00203114">
        <w:rPr>
          <w:rFonts w:ascii="Arial" w:hAnsi="Arial" w:cs="Arial"/>
          <w:lang w:eastAsia="ar-SA"/>
        </w:rPr>
        <w:lastRenderedPageBreak/>
        <w:t xml:space="preserve">uzupełnionej wg wymagań przepisów w zakresie własnym i na własny koszt. W szczególności należy opracować odpowiednie projekty techniczne i technologie wykonywania robót </w:t>
      </w:r>
      <w:r w:rsidR="008B6BB1">
        <w:rPr>
          <w:rFonts w:ascii="Arial" w:hAnsi="Arial" w:cs="Arial"/>
          <w:lang w:eastAsia="ar-SA"/>
        </w:rPr>
        <w:br/>
      </w:r>
      <w:r w:rsidRPr="00203114">
        <w:rPr>
          <w:rFonts w:ascii="Arial" w:hAnsi="Arial" w:cs="Arial"/>
          <w:lang w:eastAsia="ar-SA"/>
        </w:rPr>
        <w:t>w sposób umożliwiający ich zatwierdzenie przez KRZ ZKWK Guido w Zabrzu.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Należy opracować dokumentacje techniczne maszyn, urządzeń, instalacji oraz technologie wykonywania robót oraz uzyskać odpowiednie zatwierdzenia tych dokumentów przez KRZ ZKWK Guido w Zabrzu, a także uzyskać inne wymagane przepisami akceptacje odpowiednich jednostek kontrolnych. O ile to wymagane przed oddaniem urządzeń do ruchu/pokazu uzyskać odpowiednie zezwolenia na ich eksploatację przez właściwy organ.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Opracować dokumentacje układów transportu i technologie wykonywania robót oraz uzyskać ich zatwierdzenia przez KRZ ZKWK Guido w Zabrzu.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W czasie budowy nowej instalacji ppoż. i wodno-kanalizacyjnej utrzymywać w sprawności dotychczasowe instalacje, do czasu ich przełączenia.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Zabezpieczyć niezbędne materiały i urządzenia potrzebne do realizacji zamówienia, w tym służące do transportowania demontowanych i przewożonych pod ziemią, na powierzchnię oraz do zakładów remontowych maszyn, podzespołów i materiałów, w ramach wykonywanego zadania.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Zabezpieczyć dostawę mediów (energia elektryczna i woda) na czas prowadzenia robót </w:t>
      </w:r>
      <w:r w:rsidR="008B6BB1">
        <w:rPr>
          <w:rFonts w:ascii="Arial" w:hAnsi="Arial" w:cs="Arial"/>
          <w:lang w:eastAsia="ar-SA"/>
        </w:rPr>
        <w:br/>
      </w:r>
      <w:r w:rsidRPr="00203114">
        <w:rPr>
          <w:rFonts w:ascii="Arial" w:hAnsi="Arial" w:cs="Arial"/>
          <w:lang w:eastAsia="ar-SA"/>
        </w:rPr>
        <w:t>w zakresie niezbędnym do wykonania przedmiotu zamówienia, o parametrach dostosowanych do wybranej przez Wykonawcę technologii oraz zastosowanych maszyn i urządzeń stacjonarnych - po zabudowaniu przez Wykonawcę odrębnych układów pomiarowych.</w:t>
      </w:r>
    </w:p>
    <w:p w:rsidR="00EF4F63" w:rsidRPr="00203114" w:rsidRDefault="00EF4F63" w:rsidP="00203114">
      <w:pPr>
        <w:suppressAutoHyphens/>
        <w:spacing w:line="360" w:lineRule="auto"/>
        <w:ind w:left="709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Zamawiający gwarantuje możliwość odbioru energii elektrycznej z rozdzielni </w:t>
      </w:r>
      <w:proofErr w:type="spellStart"/>
      <w:r w:rsidRPr="00203114">
        <w:rPr>
          <w:rFonts w:ascii="Arial" w:hAnsi="Arial" w:cs="Arial"/>
          <w:lang w:eastAsia="ar-SA"/>
        </w:rPr>
        <w:t>Trafo</w:t>
      </w:r>
      <w:proofErr w:type="spellEnd"/>
      <w:r w:rsidRPr="00203114">
        <w:rPr>
          <w:rFonts w:ascii="Arial" w:hAnsi="Arial" w:cs="Arial"/>
          <w:lang w:eastAsia="ar-SA"/>
        </w:rPr>
        <w:t xml:space="preserve"> 6/0,5/0,4 </w:t>
      </w:r>
      <w:proofErr w:type="spellStart"/>
      <w:r w:rsidRPr="00203114">
        <w:rPr>
          <w:rFonts w:ascii="Arial" w:hAnsi="Arial" w:cs="Arial"/>
          <w:lang w:eastAsia="ar-SA"/>
        </w:rPr>
        <w:t>kV</w:t>
      </w:r>
      <w:proofErr w:type="spellEnd"/>
      <w:r w:rsidRPr="00203114">
        <w:rPr>
          <w:rFonts w:ascii="Arial" w:hAnsi="Arial" w:cs="Arial"/>
          <w:lang w:eastAsia="ar-SA"/>
        </w:rPr>
        <w:t xml:space="preserve"> zlokalizowanej przy budynku nadszybia szybu Wyzwolenie, o mocy max 100 </w:t>
      </w:r>
      <w:proofErr w:type="spellStart"/>
      <w:r w:rsidRPr="00203114">
        <w:rPr>
          <w:rFonts w:ascii="Arial" w:hAnsi="Arial" w:cs="Arial"/>
          <w:lang w:eastAsia="ar-SA"/>
        </w:rPr>
        <w:t>kW.</w:t>
      </w:r>
      <w:proofErr w:type="spellEnd"/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 Zabezpieczyć  zaplecze socjalne dla zatrudnionych pracowników.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Zapewnić zatrudnionym pracownikom lampy </w:t>
      </w:r>
      <w:proofErr w:type="spellStart"/>
      <w:r w:rsidRPr="00203114">
        <w:rPr>
          <w:rFonts w:ascii="Arial" w:hAnsi="Arial" w:cs="Arial"/>
          <w:lang w:eastAsia="ar-SA"/>
        </w:rPr>
        <w:t>nahełmne</w:t>
      </w:r>
      <w:proofErr w:type="spellEnd"/>
      <w:r w:rsidRPr="00203114">
        <w:rPr>
          <w:rFonts w:ascii="Arial" w:hAnsi="Arial" w:cs="Arial"/>
          <w:lang w:eastAsia="ar-SA"/>
        </w:rPr>
        <w:t xml:space="preserve"> z możliwością ich składowania </w:t>
      </w:r>
      <w:r w:rsidR="008B6BB1">
        <w:rPr>
          <w:rFonts w:ascii="Arial" w:hAnsi="Arial" w:cs="Arial"/>
          <w:lang w:eastAsia="ar-SA"/>
        </w:rPr>
        <w:br/>
      </w:r>
      <w:r w:rsidRPr="00203114">
        <w:rPr>
          <w:rFonts w:ascii="Arial" w:hAnsi="Arial" w:cs="Arial"/>
          <w:lang w:eastAsia="ar-SA"/>
        </w:rPr>
        <w:t xml:space="preserve">i ładowania oraz wyposażyć osoby pracujące w wyrobiskach podziemnych w izolacyjne aparaty ucieczkowe. 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Zabezpieczyć  wszelkie wymagane prawem środki ochrony osobistej i elementy BHP w tym ręczne wielogazowe przyrządy pomiarowe w ilości dostosowanej do sposobu wykonywania prac oraz zgodnej z obowiązującymi przepisami.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 W czasie realizacji zamówienia uwzględnić koszt zakupu lub najmu, dostawy i montażu  elementów, materiałów, urządzeń i dokumentacji niezbędnych do wykonania prac, chyba że </w:t>
      </w:r>
      <w:r w:rsidR="008B6BB1">
        <w:rPr>
          <w:rFonts w:ascii="Arial" w:hAnsi="Arial" w:cs="Arial"/>
          <w:lang w:eastAsia="ar-SA"/>
        </w:rPr>
        <w:br/>
      </w:r>
      <w:r w:rsidRPr="00203114">
        <w:rPr>
          <w:rFonts w:ascii="Arial" w:hAnsi="Arial" w:cs="Arial"/>
          <w:lang w:eastAsia="ar-SA"/>
        </w:rPr>
        <w:t>w niniejszej specyfikacji kwestie te dla danej roboty lub pozycji uregulowano w sposób odmienny.</w:t>
      </w:r>
    </w:p>
    <w:p w:rsidR="00EF4F63" w:rsidRPr="008B7F93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 </w:t>
      </w:r>
      <w:r w:rsidRPr="008B7F93">
        <w:rPr>
          <w:rFonts w:ascii="Arial" w:hAnsi="Arial" w:cs="Arial"/>
          <w:lang w:eastAsia="ar-SA"/>
        </w:rPr>
        <w:t>Na bieżąco wywozić złom metalowy z terenu robót w miejsce wskazane przez Zamawiającego w odległości do 2 km od miejsca wykonywania robót</w:t>
      </w:r>
      <w:r w:rsidR="00C8627E" w:rsidRPr="008B7F93">
        <w:rPr>
          <w:rFonts w:ascii="Arial" w:hAnsi="Arial" w:cs="Arial"/>
          <w:lang w:eastAsia="ar-SA"/>
        </w:rPr>
        <w:t xml:space="preserve"> i przekazywać go nieodpłatnie </w:t>
      </w:r>
      <w:r w:rsidR="0060757C" w:rsidRPr="008B7F93">
        <w:rPr>
          <w:rFonts w:ascii="Arial" w:hAnsi="Arial" w:cs="Arial"/>
          <w:lang w:eastAsia="ar-SA"/>
        </w:rPr>
        <w:t>Zamawiającemu</w:t>
      </w:r>
      <w:r w:rsidRPr="008B7F93">
        <w:rPr>
          <w:rFonts w:ascii="Arial" w:hAnsi="Arial" w:cs="Arial"/>
          <w:lang w:eastAsia="ar-SA"/>
        </w:rPr>
        <w:t xml:space="preserve">. 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 xml:space="preserve"> Na bieżąco wywozić </w:t>
      </w:r>
      <w:r w:rsidR="0060757C" w:rsidRPr="008B7F93">
        <w:rPr>
          <w:rFonts w:ascii="Arial" w:hAnsi="Arial" w:cs="Arial"/>
          <w:lang w:eastAsia="ar-SA"/>
        </w:rPr>
        <w:t xml:space="preserve">pozostałe </w:t>
      </w:r>
      <w:r w:rsidRPr="008B7F93">
        <w:rPr>
          <w:rFonts w:ascii="Arial" w:hAnsi="Arial" w:cs="Arial"/>
          <w:lang w:eastAsia="ar-SA"/>
        </w:rPr>
        <w:t>odpady z terenu robót i zagospodarować je w sposób zgodny</w:t>
      </w:r>
      <w:r w:rsidRPr="00203114">
        <w:rPr>
          <w:rFonts w:ascii="Arial" w:hAnsi="Arial" w:cs="Arial"/>
          <w:lang w:eastAsia="ar-SA"/>
        </w:rPr>
        <w:t xml:space="preserve"> </w:t>
      </w:r>
      <w:r w:rsidR="008B6BB1">
        <w:rPr>
          <w:rFonts w:ascii="Arial" w:hAnsi="Arial" w:cs="Arial"/>
          <w:lang w:eastAsia="ar-SA"/>
        </w:rPr>
        <w:br/>
      </w:r>
      <w:r w:rsidRPr="00203114">
        <w:rPr>
          <w:rFonts w:ascii="Arial" w:hAnsi="Arial" w:cs="Arial"/>
          <w:lang w:eastAsia="ar-SA"/>
        </w:rPr>
        <w:t>z obowiązującym prawem oraz każdorazowo po wywiezieniu odpadów porządkować rejon wyrobisk.</w:t>
      </w:r>
    </w:p>
    <w:p w:rsidR="00EF4F63" w:rsidRPr="00203114" w:rsidRDefault="00EF4F63" w:rsidP="007F25EE">
      <w:pPr>
        <w:numPr>
          <w:ilvl w:val="0"/>
          <w:numId w:val="49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lastRenderedPageBreak/>
        <w:t xml:space="preserve"> Po zakończeniu robót zdemontować i usunąć z wyrobisk wszelkie zbędne urządzenia, co do których nie uzgodniono z Zamawiającym, iż  pozostaną one w obiekcie.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 Na etapie wykonywania remontów urządzeń ekspozycji zawierających eksponaty posiadające niektóre cechy maszyny wykonać nowe lub zaktualizować obecnie obowiązujące Dokumentacje Techniczno-Ruchowe, uwzględniające nowy zakres stosowania i ewentualne ograniczenia niektórych funkcji roboczych, do roli eksponatów ruchomych.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color w:val="000000"/>
          <w:lang w:eastAsia="ar-SA"/>
        </w:rPr>
      </w:pPr>
      <w:r w:rsidRPr="00203114">
        <w:rPr>
          <w:rFonts w:ascii="Arial" w:hAnsi="Arial" w:cs="Arial"/>
          <w:color w:val="000000"/>
          <w:lang w:eastAsia="ar-SA"/>
        </w:rPr>
        <w:t xml:space="preserve"> Po zakończeniu remontu lub przebudowy urządzeń ekspozycji w każdym przypadku gdy jest to niezbędne dla podjęcia ich eksploatacji, należy wystawić deklarację zgodności wykonania prac z wymogami  przepisów i DTR oraz opracować nowe instrukcje ich obsługi, przeglądów </w:t>
      </w:r>
      <w:r w:rsidRPr="00203114">
        <w:rPr>
          <w:rFonts w:ascii="Arial" w:hAnsi="Arial" w:cs="Arial"/>
          <w:color w:val="000000"/>
          <w:lang w:eastAsia="ar-SA"/>
        </w:rPr>
        <w:br/>
        <w:t>i konserwacji, a także zasady uruchamiania i programy niezbędnych szkoleń dla przewodników oparte o nową ocenę ryzyka użytkowania tych ekspozycji, uwzględniające zmianę zakresu stosowania, ograniczenia  funkcji roboczych i eksploatacji w konkretnych warunkach ekspozycji.</w:t>
      </w:r>
    </w:p>
    <w:p w:rsidR="00EF4F63" w:rsidRPr="00203114" w:rsidRDefault="00EF4F63" w:rsidP="007F25EE">
      <w:pPr>
        <w:numPr>
          <w:ilvl w:val="0"/>
          <w:numId w:val="4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color w:val="000000"/>
          <w:lang w:eastAsia="ar-SA"/>
        </w:rPr>
      </w:pPr>
      <w:r w:rsidRPr="00203114">
        <w:rPr>
          <w:rFonts w:ascii="Arial" w:hAnsi="Arial" w:cs="Arial"/>
          <w:color w:val="000000"/>
          <w:lang w:eastAsia="ar-SA"/>
        </w:rPr>
        <w:t xml:space="preserve"> W trakcie prowadzonych robót należy przestrzegać zasad wykonywania obudowy obowiązujących w górnictwie w szczególności w zakresie prawidłowego klinowania elementów obudowy i wypełniania pustek pomiędzy elementami obudowy a istniejącym wyłomem. </w:t>
      </w:r>
    </w:p>
    <w:p w:rsidR="00DA0212" w:rsidRPr="00DA0212" w:rsidRDefault="00DA0212" w:rsidP="00DA0212">
      <w:pPr>
        <w:tabs>
          <w:tab w:val="left" w:pos="900"/>
        </w:tabs>
        <w:suppressAutoHyphens/>
        <w:spacing w:line="360" w:lineRule="auto"/>
        <w:ind w:left="714"/>
        <w:jc w:val="both"/>
        <w:rPr>
          <w:rFonts w:ascii="Arial" w:hAnsi="Arial" w:cs="Arial"/>
          <w:lang w:eastAsia="ar-SA"/>
        </w:rPr>
      </w:pPr>
    </w:p>
    <w:p w:rsidR="00EF4F63" w:rsidRPr="00203114" w:rsidRDefault="00EF4F63" w:rsidP="007F25EE">
      <w:pPr>
        <w:numPr>
          <w:ilvl w:val="0"/>
          <w:numId w:val="56"/>
        </w:numPr>
        <w:tabs>
          <w:tab w:val="left" w:pos="900"/>
        </w:tabs>
        <w:suppressAutoHyphens/>
        <w:spacing w:line="360" w:lineRule="auto"/>
        <w:ind w:left="714" w:hanging="357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b/>
          <w:lang w:eastAsia="ar-SA"/>
        </w:rPr>
        <w:t xml:space="preserve">Dodatkowe warunki realizacji zamówienia       </w:t>
      </w:r>
      <w:r w:rsidRPr="00203114">
        <w:rPr>
          <w:rFonts w:ascii="Arial" w:hAnsi="Arial" w:cs="Arial"/>
          <w:lang w:eastAsia="ar-SA"/>
        </w:rPr>
        <w:t xml:space="preserve">      </w:t>
      </w:r>
    </w:p>
    <w:p w:rsidR="00EF4F63" w:rsidRPr="00203114" w:rsidRDefault="00EF4F63" w:rsidP="007F25EE">
      <w:pPr>
        <w:numPr>
          <w:ilvl w:val="0"/>
          <w:numId w:val="44"/>
        </w:numPr>
        <w:tabs>
          <w:tab w:val="left" w:pos="720"/>
        </w:tabs>
        <w:suppressAutoHyphens/>
        <w:spacing w:line="360" w:lineRule="auto"/>
        <w:ind w:left="709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>Inwestor nie narzuca Wykonawcy technologii prowadzenia robót, jednak technologie muszą spełniać niżej wymienione, podstawowe warunki:</w:t>
      </w:r>
    </w:p>
    <w:p w:rsidR="00EF4F63" w:rsidRPr="00203114" w:rsidRDefault="00EF4F63" w:rsidP="007F25EE">
      <w:pPr>
        <w:numPr>
          <w:ilvl w:val="0"/>
          <w:numId w:val="42"/>
        </w:numPr>
        <w:tabs>
          <w:tab w:val="left" w:pos="720"/>
        </w:tabs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>przed przystąpieniem do robót, technologia musi zostać zatwierdzona przez KRZ ZKWK Guido w Zabrzu;</w:t>
      </w:r>
    </w:p>
    <w:p w:rsidR="00EF4F63" w:rsidRPr="00203114" w:rsidRDefault="00EF4F63" w:rsidP="007F25EE">
      <w:pPr>
        <w:numPr>
          <w:ilvl w:val="0"/>
          <w:numId w:val="42"/>
        </w:numPr>
        <w:tabs>
          <w:tab w:val="left" w:pos="720"/>
        </w:tabs>
        <w:suppressAutoHyphens/>
        <w:spacing w:line="360" w:lineRule="auto"/>
        <w:ind w:left="1434" w:hanging="357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>efekt finalny wykonanej pracy musi uwzględnić zamierzony skutek – umożliwienie bezpiecznej ekspozycji z możliwością  prezentowania publicznego: wyrobisk, eksponatów w nich zabudowanych i eksponatów zachowujących niektóre cechy maszyn, zgodnie z założeniami.</w:t>
      </w:r>
    </w:p>
    <w:p w:rsidR="00EF4F63" w:rsidRPr="00203114" w:rsidRDefault="00EF4F63" w:rsidP="007F25EE">
      <w:pPr>
        <w:numPr>
          <w:ilvl w:val="0"/>
          <w:numId w:val="44"/>
        </w:numPr>
        <w:tabs>
          <w:tab w:val="left" w:pos="720"/>
        </w:tabs>
        <w:suppressAutoHyphens/>
        <w:spacing w:line="360" w:lineRule="auto"/>
        <w:ind w:left="714" w:hanging="357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>W trakcie realizacji zadań Wykonawca powinien opierać się na dokumentacjach stanowiących załączniki do niniejszego SIWZ, a w przypadku stwierdzenia braku części dokumentacji dopracować je we własnym zakresie bez dodatkowego wynagrodzenia.</w:t>
      </w:r>
    </w:p>
    <w:p w:rsidR="00EF4F63" w:rsidRPr="00203114" w:rsidRDefault="00EF4F63" w:rsidP="007F25EE">
      <w:pPr>
        <w:numPr>
          <w:ilvl w:val="0"/>
          <w:numId w:val="44"/>
        </w:numPr>
        <w:tabs>
          <w:tab w:val="left" w:pos="720"/>
        </w:tabs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 xml:space="preserve">W bezpośrednim sąsiedztwie Skansenu Górniczego „Królowa Luiza” trwają roboty budowlane </w:t>
      </w:r>
      <w:r w:rsidRPr="00203114">
        <w:rPr>
          <w:rFonts w:ascii="Arial" w:eastAsia="Calibri" w:hAnsi="Arial" w:cs="Arial"/>
          <w:lang w:eastAsia="ar-SA"/>
        </w:rPr>
        <w:br/>
        <w:t>i górnicze w zakresie:</w:t>
      </w:r>
    </w:p>
    <w:p w:rsidR="00EF4F63" w:rsidRPr="00203114" w:rsidRDefault="00EF4F63" w:rsidP="007F25EE">
      <w:pPr>
        <w:numPr>
          <w:ilvl w:val="0"/>
          <w:numId w:val="51"/>
        </w:numPr>
        <w:tabs>
          <w:tab w:val="left" w:pos="720"/>
        </w:tabs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>budowy Parku 12C;</w:t>
      </w:r>
    </w:p>
    <w:p w:rsidR="00EF4F63" w:rsidRPr="00203114" w:rsidRDefault="00EF4F63" w:rsidP="007F25EE">
      <w:pPr>
        <w:numPr>
          <w:ilvl w:val="0"/>
          <w:numId w:val="51"/>
        </w:numPr>
        <w:tabs>
          <w:tab w:val="left" w:pos="720"/>
        </w:tabs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 xml:space="preserve">budowy Kopalni Zabawkowej; </w:t>
      </w:r>
    </w:p>
    <w:p w:rsidR="00EF4F63" w:rsidRPr="00203114" w:rsidRDefault="00EF4F63" w:rsidP="007F25EE">
      <w:pPr>
        <w:numPr>
          <w:ilvl w:val="0"/>
          <w:numId w:val="51"/>
        </w:numPr>
        <w:tabs>
          <w:tab w:val="left" w:pos="720"/>
        </w:tabs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>przebudowy systemu wentylacji Skansenu.</w:t>
      </w:r>
    </w:p>
    <w:p w:rsidR="00EF4F63" w:rsidRPr="00203114" w:rsidRDefault="00EF4F63" w:rsidP="00203114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 xml:space="preserve">Wykonawca niniejszego zamówienia jest zobowiązany do dołożenia wszelkich starań dla zapewnienia współpracy z innymi podmiotami – wykonawcami wyżej wymienionych prac budowlanych i górniczych, głównie do bezwzględnego przestrzegania uzgodnionego </w:t>
      </w:r>
      <w:r w:rsidRPr="00203114">
        <w:rPr>
          <w:rFonts w:ascii="Arial" w:eastAsia="Calibri" w:hAnsi="Arial" w:cs="Arial"/>
          <w:lang w:eastAsia="ar-SA"/>
        </w:rPr>
        <w:br/>
        <w:t xml:space="preserve">z Zamawiającym harmonogramu robót.    </w:t>
      </w:r>
    </w:p>
    <w:p w:rsidR="00EF4F63" w:rsidRPr="00203114" w:rsidRDefault="00EF4F63" w:rsidP="007F25EE">
      <w:pPr>
        <w:numPr>
          <w:ilvl w:val="0"/>
          <w:numId w:val="44"/>
        </w:num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>Zamawiający oświadcza, iż  udostępni Wykonawcy drogę dla  transportu urządzeń wywożonych w czasie  remontu z podziemi oraz odstawy urobku przez:</w:t>
      </w:r>
    </w:p>
    <w:p w:rsidR="00EF4F63" w:rsidRPr="00203114" w:rsidRDefault="00EF4F63" w:rsidP="007F25EE">
      <w:pPr>
        <w:numPr>
          <w:ilvl w:val="0"/>
          <w:numId w:val="47"/>
        </w:num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lastRenderedPageBreak/>
        <w:t xml:space="preserve">Pochylnię ewakuacyjną z Przecznicy II na powierzchnię, do czasu jej otamowania </w:t>
      </w:r>
      <w:r w:rsidRPr="00203114">
        <w:rPr>
          <w:rFonts w:ascii="Arial" w:eastAsia="Calibri" w:hAnsi="Arial" w:cs="Arial"/>
          <w:lang w:eastAsia="ar-SA"/>
        </w:rPr>
        <w:br/>
        <w:t>i przeznaczenia dla potrzeb Kopalni Zabawkowej, przy czym koszt dostosowania pochylni do transportu oraz wyremontowania urządzeń transportowych lub zainstalowania własnych ponosi Wykonawca;</w:t>
      </w:r>
    </w:p>
    <w:p w:rsidR="00EF4F63" w:rsidRPr="00203114" w:rsidRDefault="00EF4F63" w:rsidP="007F25EE">
      <w:pPr>
        <w:numPr>
          <w:ilvl w:val="0"/>
          <w:numId w:val="47"/>
        </w:num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 xml:space="preserve">Wyjście awaryjne z Przecznicy I (nowe połączenie), po jego wykonaniu, przy czym koszt zainstalowania transportu przy użyciu dodatkowych urządzeń jak kołowrót lub dźwig ponosi Wykonawca. </w:t>
      </w:r>
    </w:p>
    <w:p w:rsidR="00EF4F63" w:rsidRPr="00203114" w:rsidRDefault="00EF4F63" w:rsidP="00203114">
      <w:pPr>
        <w:suppressAutoHyphens/>
        <w:spacing w:line="360" w:lineRule="auto"/>
        <w:ind w:left="709" w:hanging="709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 xml:space="preserve">            Wykonawca może wykorzystać inna drogę transportu maszyn i urządzeń na powierzchnię, uzgodnioną z Zamawiającym, w oparciu o własne rozwiązania nie ujęte w SIWZ </w:t>
      </w:r>
      <w:r w:rsidR="008B6BB1">
        <w:rPr>
          <w:rFonts w:ascii="Arial" w:eastAsia="Calibri" w:hAnsi="Arial" w:cs="Arial"/>
          <w:lang w:eastAsia="ar-SA"/>
        </w:rPr>
        <w:br/>
      </w:r>
      <w:r w:rsidRPr="00203114">
        <w:rPr>
          <w:rFonts w:ascii="Arial" w:eastAsia="Calibri" w:hAnsi="Arial" w:cs="Arial"/>
          <w:lang w:eastAsia="ar-SA"/>
        </w:rPr>
        <w:t xml:space="preserve">i przygotowaną dokumentację transportu, zatwierdzoną przez KRZ ZKWK Guido w Zabrzu. </w:t>
      </w:r>
    </w:p>
    <w:p w:rsidR="00EF4F63" w:rsidRPr="00203114" w:rsidRDefault="00EF4F63" w:rsidP="007F25EE">
      <w:pPr>
        <w:numPr>
          <w:ilvl w:val="0"/>
          <w:numId w:val="44"/>
        </w:numPr>
        <w:suppressAutoHyphens/>
        <w:spacing w:line="360" w:lineRule="auto"/>
        <w:ind w:left="714" w:hanging="357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lang w:eastAsia="ar-SA"/>
        </w:rPr>
        <w:t xml:space="preserve">Wykonawca zobowiązany jest do umożliwienia wstępu w rejony prowadzonych prac osobom </w:t>
      </w:r>
      <w:r w:rsidRPr="00203114">
        <w:rPr>
          <w:rFonts w:ascii="Arial" w:hAnsi="Arial" w:cs="Arial"/>
          <w:lang w:eastAsia="ar-SA"/>
        </w:rPr>
        <w:t xml:space="preserve">reprezentującym Zamawiającego. </w:t>
      </w:r>
    </w:p>
    <w:p w:rsidR="00EF4F63" w:rsidRPr="00203114" w:rsidRDefault="00EF4F63" w:rsidP="007F25EE">
      <w:pPr>
        <w:numPr>
          <w:ilvl w:val="0"/>
          <w:numId w:val="44"/>
        </w:numPr>
        <w:suppressAutoHyphens/>
        <w:spacing w:line="360" w:lineRule="auto"/>
        <w:ind w:left="714" w:hanging="357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Projekty, dokumentacje techniczne wszelkich rozwiązań technicznych i konstrukcji przewidzianych w obiekcie, które nie występują w załączonych dokumentacjach do SIWZ, Wykonawca powinien doprecyzować w ramach  niniejszego zamówienia we własnym zakresie bez prawa do dodatkowej zapłaty. Powyższe nie dotyczy wykrytych błędów projektowych, których naprawy lub uzupełnienia Zamawiający będą mogli skutecznie żądać od autorów dokumentacji. </w:t>
      </w:r>
    </w:p>
    <w:p w:rsidR="00EF4F63" w:rsidRPr="00203114" w:rsidRDefault="00EF4F63" w:rsidP="007F25EE">
      <w:pPr>
        <w:numPr>
          <w:ilvl w:val="0"/>
          <w:numId w:val="44"/>
        </w:numPr>
        <w:suppressAutoHyphens/>
        <w:spacing w:line="360" w:lineRule="auto"/>
        <w:ind w:left="714" w:hanging="357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W przypadku gdy w Specyfikacji Istotnych Warunków Zamówienia opisano sposób wykonania poszczególnych elementów zamówienia w sposób inny niż w załącznikach do specyfikacji, przedmiot zamówienia należy wykonywać w sposób zgodny z zapisami zawartymi w niniejszej Specyfikacji. Powyższe dotyczy również terminów realizacji, warunków gwarancji oraz innych zasad i reguł opisanych w poszczególnych załącznikach. </w:t>
      </w:r>
    </w:p>
    <w:p w:rsidR="00EF4F63" w:rsidRPr="00203114" w:rsidRDefault="00EF4F63" w:rsidP="007F25EE">
      <w:pPr>
        <w:numPr>
          <w:ilvl w:val="0"/>
          <w:numId w:val="44"/>
        </w:numPr>
        <w:suppressAutoHyphens/>
        <w:spacing w:line="360" w:lineRule="auto"/>
        <w:ind w:left="714" w:hanging="357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Wykonawca uwzględni w kosztach i będzie realizował serwis i naprawy gwarancyjne wszystkich maszyn i urządzeń, których adaptację lub remont przeprowadzał w ramach niniejszego zamówienia. Serwis gwarancyjny będzie realizowany na następujących zasadach:</w:t>
      </w:r>
    </w:p>
    <w:p w:rsidR="00EF4F63" w:rsidRPr="00203114" w:rsidRDefault="00EF4F63" w:rsidP="00203114">
      <w:pPr>
        <w:suppressAutoHyphens/>
        <w:spacing w:line="360" w:lineRule="auto"/>
        <w:ind w:left="71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- przeglądy i regulacje przeprowadzone w okresie gwarancji – bezpłatnie (płatne materiały   </w:t>
      </w:r>
      <w:r w:rsidRPr="00203114">
        <w:rPr>
          <w:rFonts w:ascii="Arial" w:hAnsi="Arial" w:cs="Arial"/>
          <w:lang w:eastAsia="ar-SA"/>
        </w:rPr>
        <w:br/>
        <w:t xml:space="preserve">   eksploatacyjne);</w:t>
      </w:r>
    </w:p>
    <w:p w:rsidR="00EF4F63" w:rsidRPr="00203114" w:rsidRDefault="00EF4F63" w:rsidP="00203114">
      <w:pPr>
        <w:suppressAutoHyphens/>
        <w:spacing w:line="360" w:lineRule="auto"/>
        <w:ind w:left="71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- naprawy gwarancyjne bezpłatne (również bezpłatne materiały eksploatacyjne, których wymiana po      przeprowadzonej naprawie jest niezbędna);</w:t>
      </w:r>
    </w:p>
    <w:p w:rsidR="00EF4F63" w:rsidRPr="00203114" w:rsidRDefault="00EF4F63" w:rsidP="00203114">
      <w:pPr>
        <w:suppressAutoHyphens/>
        <w:spacing w:line="360" w:lineRule="auto"/>
        <w:ind w:left="71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- naprawy które nie zostaną zakwalifikowane jako gwarancyjne (odpłatne jednak na pozostałych zasadach i w terminach jak naprawy gwarancyjne); </w:t>
      </w:r>
    </w:p>
    <w:p w:rsidR="00EF4F63" w:rsidRPr="00203114" w:rsidRDefault="00EF4F63" w:rsidP="00203114">
      <w:pPr>
        <w:suppressAutoHyphens/>
        <w:spacing w:line="360" w:lineRule="auto"/>
        <w:ind w:left="71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- przeglądy i regulacje prowadzone będą po powiadomieniu Zamawiającego niezwłocznie po </w:t>
      </w:r>
      <w:r w:rsidRPr="00203114">
        <w:rPr>
          <w:rFonts w:ascii="Arial" w:hAnsi="Arial" w:cs="Arial"/>
          <w:lang w:eastAsia="ar-SA"/>
        </w:rPr>
        <w:br/>
        <w:t xml:space="preserve">   zaistnieniu potrzeby;</w:t>
      </w:r>
    </w:p>
    <w:p w:rsidR="002A127F" w:rsidRDefault="00EF4F63" w:rsidP="00203114">
      <w:pPr>
        <w:suppressAutoHyphens/>
        <w:spacing w:line="360" w:lineRule="auto"/>
        <w:ind w:left="714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Realizacja napraw gwarancyjnych zostanie rozpoczęta w terminie 48 godzin od zgłoszenia awarii.    </w:t>
      </w:r>
    </w:p>
    <w:p w:rsidR="003D64B3" w:rsidRPr="003D64B3" w:rsidRDefault="00F0483B" w:rsidP="007F25EE">
      <w:pPr>
        <w:pStyle w:val="Akapitzlist"/>
        <w:widowControl w:val="0"/>
        <w:numPr>
          <w:ilvl w:val="0"/>
          <w:numId w:val="44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Cs/>
          <w:spacing w:val="-3"/>
          <w:lang w:eastAsia="ar-SA"/>
        </w:rPr>
      </w:pPr>
      <w:r w:rsidRPr="003D64B3">
        <w:rPr>
          <w:rFonts w:ascii="Arial" w:hAnsi="Arial" w:cs="Arial"/>
          <w:lang w:eastAsia="ar-SA"/>
        </w:rPr>
        <w:t xml:space="preserve">Zamawiający prowadzić będzie dziennik remontów </w:t>
      </w:r>
      <w:r w:rsidR="003D64B3" w:rsidRPr="003D64B3">
        <w:rPr>
          <w:rFonts w:ascii="Arial" w:hAnsi="Arial" w:cs="Arial"/>
          <w:lang w:eastAsia="ar-SA"/>
        </w:rPr>
        <w:t>tj.</w:t>
      </w:r>
      <w:r w:rsidRPr="003D64B3">
        <w:rPr>
          <w:rFonts w:ascii="Arial" w:hAnsi="Arial" w:cs="Arial"/>
          <w:b/>
          <w:lang w:eastAsia="ar-SA"/>
        </w:rPr>
        <w:t xml:space="preserve"> </w:t>
      </w:r>
      <w:r w:rsidRPr="003D64B3">
        <w:rPr>
          <w:rFonts w:ascii="Arial" w:hAnsi="Arial" w:cs="Arial"/>
          <w:lang w:eastAsia="ar-SA"/>
        </w:rPr>
        <w:t>dokument, do którego</w:t>
      </w:r>
      <w:r w:rsidRPr="003D64B3">
        <w:rPr>
          <w:rFonts w:ascii="Arial" w:hAnsi="Arial" w:cs="Arial"/>
          <w:b/>
          <w:lang w:eastAsia="ar-SA"/>
        </w:rPr>
        <w:t xml:space="preserve"> </w:t>
      </w:r>
      <w:r w:rsidRPr="003D64B3">
        <w:rPr>
          <w:rFonts w:ascii="Arial" w:eastAsia="Calibri" w:hAnsi="Arial" w:cs="Arial"/>
          <w:bCs/>
          <w:iCs/>
          <w:lang w:eastAsia="ar-SA"/>
        </w:rPr>
        <w:t xml:space="preserve">przedstawiciele  Zamawiającego będą dokonywali wpisów dotyczących wszelkich istotnych okoliczności </w:t>
      </w:r>
      <w:r w:rsidR="00945F09">
        <w:rPr>
          <w:rFonts w:ascii="Arial" w:eastAsia="Calibri" w:hAnsi="Arial" w:cs="Arial"/>
          <w:bCs/>
          <w:iCs/>
          <w:lang w:eastAsia="ar-SA"/>
        </w:rPr>
        <w:br/>
      </w:r>
      <w:r w:rsidRPr="003D64B3">
        <w:rPr>
          <w:rFonts w:ascii="Arial" w:eastAsia="Calibri" w:hAnsi="Arial" w:cs="Arial"/>
          <w:bCs/>
          <w:iCs/>
          <w:lang w:eastAsia="ar-SA"/>
        </w:rPr>
        <w:t>i zdarzeń mających miejsce w trakcie realizacji zamówienia.</w:t>
      </w:r>
      <w:r w:rsidR="003D64B3" w:rsidRPr="003D64B3">
        <w:rPr>
          <w:rFonts w:ascii="Arial" w:eastAsia="Calibri" w:hAnsi="Arial" w:cs="Arial"/>
          <w:bCs/>
          <w:iCs/>
          <w:lang w:eastAsia="ar-SA"/>
        </w:rPr>
        <w:t xml:space="preserve"> Każdy wpis dokonany </w:t>
      </w:r>
      <w:r w:rsidR="00945F09">
        <w:rPr>
          <w:rFonts w:ascii="Arial" w:eastAsia="Calibri" w:hAnsi="Arial" w:cs="Arial"/>
          <w:bCs/>
          <w:iCs/>
          <w:lang w:eastAsia="ar-SA"/>
        </w:rPr>
        <w:br/>
      </w:r>
      <w:r w:rsidR="003D64B3" w:rsidRPr="003D64B3">
        <w:rPr>
          <w:rFonts w:ascii="Arial" w:eastAsia="Calibri" w:hAnsi="Arial" w:cs="Arial"/>
          <w:bCs/>
          <w:iCs/>
          <w:lang w:eastAsia="ar-SA"/>
        </w:rPr>
        <w:t xml:space="preserve">w dzienniku remontów musi zostać niezwłocznie potwierdzony przez upoważnionego </w:t>
      </w:r>
      <w:r w:rsidR="003D64B3" w:rsidRPr="003D64B3">
        <w:rPr>
          <w:rFonts w:ascii="Arial" w:eastAsia="Calibri" w:hAnsi="Arial" w:cs="Arial"/>
          <w:bCs/>
          <w:iCs/>
          <w:lang w:eastAsia="ar-SA"/>
        </w:rPr>
        <w:lastRenderedPageBreak/>
        <w:t>prz</w:t>
      </w:r>
      <w:r w:rsidR="003D64B3">
        <w:rPr>
          <w:rFonts w:ascii="Arial" w:eastAsia="Calibri" w:hAnsi="Arial" w:cs="Arial"/>
          <w:bCs/>
          <w:iCs/>
          <w:lang w:eastAsia="ar-SA"/>
        </w:rPr>
        <w:t>e</w:t>
      </w:r>
      <w:r w:rsidR="003D64B3" w:rsidRPr="003D64B3">
        <w:rPr>
          <w:rFonts w:ascii="Arial" w:eastAsia="Calibri" w:hAnsi="Arial" w:cs="Arial"/>
          <w:bCs/>
          <w:iCs/>
          <w:lang w:eastAsia="ar-SA"/>
        </w:rPr>
        <w:t>dstawiciela Wykonawcy.</w:t>
      </w:r>
      <w:r w:rsidRPr="003D64B3">
        <w:rPr>
          <w:rFonts w:ascii="Arial" w:eastAsia="Calibri" w:hAnsi="Arial" w:cs="Arial"/>
          <w:bCs/>
          <w:iCs/>
          <w:lang w:eastAsia="ar-SA"/>
        </w:rPr>
        <w:t xml:space="preserve"> Dziennik remontów będzie stanowił własność Zamawiającego.</w:t>
      </w:r>
      <w:r w:rsidR="003D64B3" w:rsidRPr="003D64B3">
        <w:rPr>
          <w:rFonts w:ascii="Arial" w:eastAsia="Calibri" w:hAnsi="Arial" w:cs="Arial"/>
          <w:bCs/>
          <w:iCs/>
          <w:lang w:eastAsia="ar-SA"/>
        </w:rPr>
        <w:t xml:space="preserve"> Warunkiem przeprowadzenia dowolnego odbioru jest komplet potwierdzeń ze strony Wykonawcy wszystkich zamieszczonych w nim wpisów. </w:t>
      </w:r>
    </w:p>
    <w:p w:rsidR="00EF4F63" w:rsidRPr="003D64B3" w:rsidRDefault="003D64B3" w:rsidP="003D64B3">
      <w:pPr>
        <w:pStyle w:val="Akapitzlist"/>
        <w:widowControl w:val="0"/>
        <w:tabs>
          <w:tab w:val="left" w:pos="-720"/>
        </w:tabs>
        <w:suppressAutoHyphens/>
        <w:spacing w:line="360" w:lineRule="auto"/>
        <w:ind w:left="720"/>
        <w:jc w:val="both"/>
        <w:rPr>
          <w:rFonts w:ascii="Arial" w:hAnsi="Arial" w:cs="Arial"/>
          <w:bCs/>
          <w:spacing w:val="-3"/>
          <w:lang w:eastAsia="ar-SA"/>
        </w:rPr>
      </w:pPr>
      <w:r w:rsidRPr="003D64B3">
        <w:rPr>
          <w:rFonts w:ascii="Arial" w:eastAsia="Calibri" w:hAnsi="Arial" w:cs="Arial"/>
          <w:bCs/>
          <w:iCs/>
          <w:lang w:eastAsia="ar-SA"/>
        </w:rPr>
        <w:t>Potwierdzenie wpisu nie musi oznaczać jego akceptacji. Jest to jedynie stwierdzenie</w:t>
      </w:r>
      <w:r w:rsidR="00945F09">
        <w:rPr>
          <w:rFonts w:ascii="Arial" w:eastAsia="Calibri" w:hAnsi="Arial" w:cs="Arial"/>
          <w:bCs/>
          <w:iCs/>
          <w:lang w:eastAsia="ar-SA"/>
        </w:rPr>
        <w:t>,</w:t>
      </w:r>
      <w:r w:rsidRPr="003D64B3">
        <w:rPr>
          <w:rFonts w:ascii="Arial" w:eastAsia="Calibri" w:hAnsi="Arial" w:cs="Arial"/>
          <w:bCs/>
          <w:iCs/>
          <w:lang w:eastAsia="ar-SA"/>
        </w:rPr>
        <w:t xml:space="preserve"> </w:t>
      </w:r>
      <w:r w:rsidR="00945F09">
        <w:rPr>
          <w:rFonts w:ascii="Arial" w:eastAsia="Calibri" w:hAnsi="Arial" w:cs="Arial"/>
          <w:bCs/>
          <w:iCs/>
          <w:lang w:eastAsia="ar-SA"/>
        </w:rPr>
        <w:br/>
      </w:r>
      <w:r w:rsidRPr="003D64B3">
        <w:rPr>
          <w:rFonts w:ascii="Arial" w:eastAsia="Calibri" w:hAnsi="Arial" w:cs="Arial"/>
          <w:bCs/>
          <w:iCs/>
          <w:lang w:eastAsia="ar-SA"/>
        </w:rPr>
        <w:t>ż</w:t>
      </w:r>
      <w:r w:rsidR="00945F09">
        <w:rPr>
          <w:rFonts w:ascii="Arial" w:eastAsia="Calibri" w:hAnsi="Arial" w:cs="Arial"/>
          <w:bCs/>
          <w:iCs/>
          <w:lang w:eastAsia="ar-SA"/>
        </w:rPr>
        <w:t>e</w:t>
      </w:r>
      <w:r w:rsidRPr="003D64B3">
        <w:rPr>
          <w:rFonts w:ascii="Arial" w:eastAsia="Calibri" w:hAnsi="Arial" w:cs="Arial"/>
          <w:bCs/>
          <w:iCs/>
          <w:lang w:eastAsia="ar-SA"/>
        </w:rPr>
        <w:t xml:space="preserve"> Wykonawca zapoznał się z jego treści</w:t>
      </w:r>
      <w:r>
        <w:rPr>
          <w:rFonts w:ascii="Arial" w:eastAsia="Calibri" w:hAnsi="Arial" w:cs="Arial"/>
          <w:bCs/>
          <w:iCs/>
          <w:lang w:eastAsia="ar-SA"/>
        </w:rPr>
        <w:t>ą</w:t>
      </w:r>
      <w:r w:rsidRPr="003D64B3">
        <w:rPr>
          <w:rFonts w:ascii="Arial" w:eastAsia="Calibri" w:hAnsi="Arial" w:cs="Arial"/>
          <w:bCs/>
          <w:iCs/>
          <w:lang w:eastAsia="ar-SA"/>
        </w:rPr>
        <w:t xml:space="preserve">.   </w:t>
      </w:r>
    </w:p>
    <w:p w:rsidR="00EF4F63" w:rsidRPr="00203114" w:rsidRDefault="00EF4F63" w:rsidP="00203114">
      <w:pPr>
        <w:suppressAutoHyphens/>
        <w:spacing w:line="360" w:lineRule="auto"/>
        <w:ind w:left="357"/>
        <w:jc w:val="both"/>
        <w:rPr>
          <w:rFonts w:ascii="Arial" w:eastAsia="Calibri" w:hAnsi="Arial" w:cs="Arial"/>
          <w:lang w:eastAsia="ar-SA"/>
        </w:rPr>
      </w:pPr>
    </w:p>
    <w:p w:rsidR="00EF4F63" w:rsidRPr="00203114" w:rsidRDefault="00EF4F63" w:rsidP="00203114">
      <w:pPr>
        <w:suppressAutoHyphens/>
        <w:spacing w:line="360" w:lineRule="auto"/>
        <w:ind w:left="425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/>
          <w:lang w:eastAsia="ar-SA"/>
        </w:rPr>
        <w:t xml:space="preserve">Załączniki 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60"/>
          <w:tab w:val="num" w:pos="709"/>
        </w:tabs>
        <w:suppressAutoHyphens/>
        <w:spacing w:line="360" w:lineRule="auto"/>
        <w:ind w:hanging="266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Projekt techniczno-wykonawczy remontu wyrobisk</w:t>
      </w:r>
      <w:r w:rsidRPr="00203114">
        <w:rPr>
          <w:rFonts w:ascii="Arial" w:eastAsia="Calibri" w:hAnsi="Arial" w:cs="Arial"/>
          <w:lang w:eastAsia="ar-SA"/>
        </w:rPr>
        <w:t xml:space="preserve"> 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60"/>
          <w:tab w:val="num" w:pos="709"/>
        </w:tabs>
        <w:suppressAutoHyphens/>
        <w:spacing w:line="360" w:lineRule="auto"/>
        <w:ind w:left="709" w:hanging="142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Projekt techniczno-wykonawczy przebudowy instalacji elektrycznej. Zasilanie urządzeń Skansenu Górniczego „Królowa Luiza”,   cz. I: Instalacja zasilania urządzeń 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60"/>
          <w:tab w:val="num" w:pos="709"/>
        </w:tabs>
        <w:suppressAutoHyphens/>
        <w:spacing w:line="360" w:lineRule="auto"/>
        <w:ind w:left="709" w:hanging="142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 xml:space="preserve">Projekt techniczno-wykonawczy przebudowy instalacji przeciwpożarowej w wyrobiskach 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60"/>
          <w:tab w:val="num" w:pos="709"/>
        </w:tabs>
        <w:suppressAutoHyphens/>
        <w:spacing w:line="360" w:lineRule="auto"/>
        <w:ind w:left="709" w:hanging="142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Projekt techniczno-wykonawczy przebudowy instalacji wodno-kanalizacyjnej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60"/>
          <w:tab w:val="num" w:pos="709"/>
        </w:tabs>
        <w:suppressAutoHyphens/>
        <w:spacing w:line="360" w:lineRule="auto"/>
        <w:ind w:left="709" w:hanging="142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Projekt techniczno-wykonawczy budowy instalacji sprężonego powietrza dla Skansenu Górniczego „Królowa Luiza”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60"/>
          <w:tab w:val="num" w:pos="709"/>
        </w:tabs>
        <w:suppressAutoHyphens/>
        <w:spacing w:line="360" w:lineRule="auto"/>
        <w:ind w:left="709" w:hanging="142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Projekt techniczno-wykonawczy remontu i adaptacji do celów obsługi ruchu turystycznego ekspozycji ilustrującej system eksploatacji ścianowej z zastosowaniem hydraulicznej obudowy zmechanizowanej FAZOS i kombajnu KWB3 RDU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60"/>
          <w:tab w:val="num" w:pos="709"/>
        </w:tabs>
        <w:suppressAutoHyphens/>
        <w:spacing w:line="360" w:lineRule="auto"/>
        <w:ind w:left="709" w:hanging="142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Projekt techniczno-wykonawczy remontu i adaptacji do celów obsługi ruchu turystycznego ekspozycji ilustrującej system eksploatacji z użyciem struga węglowego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60"/>
          <w:tab w:val="num" w:pos="709"/>
        </w:tabs>
        <w:suppressAutoHyphens/>
        <w:spacing w:line="360" w:lineRule="auto"/>
        <w:ind w:left="709" w:hanging="142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Projekt techniczno-wykonawczy remontu i adaptacji do celów obsługi ruchu turystycznego ekspozycji ilustrującej system eksploatacji ścianowej z zastosowaniem obudowy indywidualnej i kombajnu jednobębnowego KWB-3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60"/>
          <w:tab w:val="num" w:pos="709"/>
        </w:tabs>
        <w:suppressAutoHyphens/>
        <w:spacing w:line="360" w:lineRule="auto"/>
        <w:ind w:left="709" w:hanging="142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Projekt techniczno-wykonawczy remontu i adaptacji do celów obsługi ruchu turystycznego ekspozycji ilustrującej system eksploatacji z użyciem wrębiarki łańcuchowej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60"/>
          <w:tab w:val="num" w:pos="709"/>
        </w:tabs>
        <w:suppressAutoHyphens/>
        <w:spacing w:line="360" w:lineRule="auto"/>
        <w:ind w:left="709" w:hanging="142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Projekt techniczno-wykonawczy remontu i adaptacji do celów obsługi ruchu turystycznego ekspozycji ilustrującej wentylacyjną tamę samoczynną systemu Wernera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60"/>
          <w:tab w:val="num" w:pos="709"/>
        </w:tabs>
        <w:suppressAutoHyphens/>
        <w:spacing w:line="360" w:lineRule="auto"/>
        <w:ind w:left="709" w:hanging="142"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eastAsia="Calibri" w:hAnsi="Arial" w:cs="Arial"/>
          <w:bCs/>
          <w:iCs/>
          <w:lang w:eastAsia="ar-SA"/>
        </w:rPr>
        <w:t>Projekt techniczno-wykonawczy remontu i adaptacji do celów obsługi ruchu turystycznego ekspozycji ilustrującej przodek chodnikowy z ładowarką zasięrzutną ŁZK 6p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18"/>
          <w:tab w:val="left" w:pos="709"/>
        </w:tabs>
        <w:suppressAutoHyphens/>
        <w:spacing w:line="360" w:lineRule="auto"/>
        <w:ind w:left="709" w:hanging="142"/>
        <w:jc w:val="both"/>
        <w:rPr>
          <w:rFonts w:ascii="Arial" w:hAnsi="Arial" w:cs="Arial"/>
          <w:bCs/>
          <w:iCs/>
          <w:lang w:eastAsia="ar-SA"/>
        </w:rPr>
      </w:pPr>
      <w:r w:rsidRPr="00203114">
        <w:rPr>
          <w:rFonts w:ascii="Arial" w:hAnsi="Arial" w:cs="Arial"/>
          <w:bCs/>
          <w:iCs/>
          <w:lang w:eastAsia="ar-SA"/>
        </w:rPr>
        <w:t xml:space="preserve">Projekt techniczno-wykonawczy remontu i adaptacji do celów obsługi ruchu turystycznego ekspozycji ilustrującej linię odstawy urobku złożonej z przenośnika zgrzebłowego typu GROT, przenośnika taśmowego, kruszarki typu KRUK i wysypu urobku do wozów 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18"/>
          <w:tab w:val="left" w:pos="709"/>
        </w:tabs>
        <w:suppressAutoHyphens/>
        <w:spacing w:line="360" w:lineRule="auto"/>
        <w:ind w:left="709" w:hanging="142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bCs/>
          <w:iCs/>
          <w:lang w:eastAsia="ar-SA"/>
        </w:rPr>
        <w:t xml:space="preserve">Projekt techniczno-wykonawczy remontu i adaptacji do celów obsługi ruchu turystycznego ekspozycji ilustrującej transport urobku prowadzony pochylnią z użyciem kołowrotów bębnowych 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18"/>
          <w:tab w:val="left" w:pos="709"/>
        </w:tabs>
        <w:suppressAutoHyphens/>
        <w:spacing w:line="360" w:lineRule="auto"/>
        <w:ind w:left="709" w:hanging="142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bCs/>
          <w:iCs/>
          <w:lang w:eastAsia="ar-SA"/>
        </w:rPr>
        <w:t xml:space="preserve">Projekt techniczno-wykonawczy remontu i adaptacji do celów obsługi ruchu turystycznego ekspozycji ilustrującej obieg wozów na poziomie kopalni w tym torowiska, sieć trakcyjną, wozy materiałowe, wozy osobowe, wozy do przewozu osób poszkodowanych, elektrowozy z napięciem sieciowym i elektrowóz z napędem akumulatorowym 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18"/>
          <w:tab w:val="num" w:pos="709"/>
          <w:tab w:val="left" w:pos="900"/>
        </w:tabs>
        <w:suppressAutoHyphens/>
        <w:spacing w:line="360" w:lineRule="auto"/>
        <w:ind w:left="709" w:hanging="142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bCs/>
          <w:iCs/>
          <w:lang w:eastAsia="ar-SA"/>
        </w:rPr>
        <w:lastRenderedPageBreak/>
        <w:t>Projekt techniczno-wykonawczy remontu i adaptacji do celów obsługi ruchu turystycznego ekspozycji ilustrującej podszybie i nadszybie szybu wydobywczego Budryk z transportem urobku wozami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18"/>
          <w:tab w:val="left" w:pos="709"/>
        </w:tabs>
        <w:suppressAutoHyphens/>
        <w:spacing w:line="360" w:lineRule="auto"/>
        <w:ind w:left="709" w:hanging="142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Opinia dotycząca wymogów prawnych związanych z remontem maszyn(eksponatów) pod kątem wykorzystania ich w na ekspozycjach w Skansenie Górniczym „Królowa Luiza”, wystawiona przez Jednostkę Certyfikującą GIG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18"/>
          <w:tab w:val="num" w:pos="709"/>
          <w:tab w:val="left" w:pos="900"/>
        </w:tabs>
        <w:suppressAutoHyphens/>
        <w:spacing w:line="360" w:lineRule="auto"/>
        <w:ind w:hanging="266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>Suplement do opracowania „Projekt Techniczno-wykonawczy remontu wyrobisk”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18"/>
          <w:tab w:val="num" w:pos="709"/>
          <w:tab w:val="left" w:pos="900"/>
        </w:tabs>
        <w:suppressAutoHyphens/>
        <w:spacing w:line="360" w:lineRule="auto"/>
        <w:ind w:hanging="266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Projekt instalacji </w:t>
      </w:r>
      <w:proofErr w:type="spellStart"/>
      <w:r w:rsidRPr="00203114">
        <w:rPr>
          <w:rFonts w:ascii="Arial" w:hAnsi="Arial" w:cs="Arial"/>
          <w:lang w:eastAsia="ar-SA"/>
        </w:rPr>
        <w:t>wod</w:t>
      </w:r>
      <w:r w:rsidR="00D65D8B">
        <w:rPr>
          <w:rFonts w:ascii="Arial" w:hAnsi="Arial" w:cs="Arial"/>
          <w:lang w:eastAsia="ar-SA"/>
        </w:rPr>
        <w:t>.</w:t>
      </w:r>
      <w:r w:rsidRPr="00203114">
        <w:rPr>
          <w:rFonts w:ascii="Arial" w:hAnsi="Arial" w:cs="Arial"/>
          <w:lang w:eastAsia="ar-SA"/>
        </w:rPr>
        <w:t>kan</w:t>
      </w:r>
      <w:proofErr w:type="spellEnd"/>
      <w:r w:rsidR="00D65D8B">
        <w:rPr>
          <w:rFonts w:ascii="Arial" w:hAnsi="Arial" w:cs="Arial"/>
          <w:lang w:eastAsia="ar-SA"/>
        </w:rPr>
        <w:t>.</w:t>
      </w:r>
      <w:bookmarkStart w:id="3" w:name="_GoBack"/>
      <w:bookmarkEnd w:id="3"/>
      <w:r w:rsidRPr="00203114">
        <w:rPr>
          <w:rFonts w:ascii="Arial" w:hAnsi="Arial" w:cs="Arial"/>
          <w:lang w:eastAsia="ar-SA"/>
        </w:rPr>
        <w:t xml:space="preserve"> i wyposażenia sanitariatów oraz karczmy </w:t>
      </w:r>
      <w:proofErr w:type="spellStart"/>
      <w:r w:rsidRPr="00203114">
        <w:rPr>
          <w:rFonts w:ascii="Arial" w:hAnsi="Arial" w:cs="Arial"/>
          <w:lang w:eastAsia="ar-SA"/>
        </w:rPr>
        <w:t>Guibald</w:t>
      </w:r>
      <w:proofErr w:type="spellEnd"/>
      <w:r w:rsidRPr="00203114">
        <w:rPr>
          <w:rFonts w:ascii="Arial" w:hAnsi="Arial" w:cs="Arial"/>
          <w:lang w:eastAsia="ar-SA"/>
        </w:rPr>
        <w:t xml:space="preserve"> 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18"/>
          <w:tab w:val="num" w:pos="709"/>
          <w:tab w:val="left" w:pos="900"/>
        </w:tabs>
        <w:suppressAutoHyphens/>
        <w:spacing w:line="360" w:lineRule="auto"/>
        <w:ind w:hanging="266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Projekt instalacji elektrycznej sanitariatów oraz karczmy </w:t>
      </w:r>
      <w:proofErr w:type="spellStart"/>
      <w:r w:rsidRPr="00203114">
        <w:rPr>
          <w:rFonts w:ascii="Arial" w:hAnsi="Arial" w:cs="Arial"/>
          <w:lang w:eastAsia="ar-SA"/>
        </w:rPr>
        <w:t>Guibald</w:t>
      </w:r>
      <w:proofErr w:type="spellEnd"/>
    </w:p>
    <w:p w:rsidR="00D65D8B" w:rsidRDefault="00D65D8B" w:rsidP="007F25EE">
      <w:pPr>
        <w:numPr>
          <w:ilvl w:val="0"/>
          <w:numId w:val="46"/>
        </w:numPr>
        <w:tabs>
          <w:tab w:val="left" w:pos="318"/>
          <w:tab w:val="num" w:pos="709"/>
          <w:tab w:val="left" w:pos="900"/>
        </w:tabs>
        <w:suppressAutoHyphens/>
        <w:spacing w:line="360" w:lineRule="auto"/>
        <w:ind w:hanging="26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K</w:t>
      </w:r>
      <w:r w:rsidR="00EF4F63" w:rsidRPr="00203114">
        <w:rPr>
          <w:rFonts w:ascii="Arial" w:hAnsi="Arial" w:cs="Arial"/>
          <w:lang w:eastAsia="ar-SA"/>
        </w:rPr>
        <w:t>arczm</w:t>
      </w:r>
      <w:r>
        <w:rPr>
          <w:rFonts w:ascii="Arial" w:hAnsi="Arial" w:cs="Arial"/>
          <w:lang w:eastAsia="ar-SA"/>
        </w:rPr>
        <w:t>a</w:t>
      </w:r>
      <w:r w:rsidR="00EF4F63" w:rsidRPr="00203114">
        <w:rPr>
          <w:rFonts w:ascii="Arial" w:hAnsi="Arial" w:cs="Arial"/>
          <w:lang w:eastAsia="ar-SA"/>
        </w:rPr>
        <w:t xml:space="preserve"> </w:t>
      </w:r>
      <w:proofErr w:type="spellStart"/>
      <w:r w:rsidR="00EF4F63" w:rsidRPr="00203114">
        <w:rPr>
          <w:rFonts w:ascii="Arial" w:hAnsi="Arial" w:cs="Arial"/>
          <w:lang w:eastAsia="ar-SA"/>
        </w:rPr>
        <w:t>Guibald</w:t>
      </w:r>
      <w:proofErr w:type="spellEnd"/>
      <w:r>
        <w:rPr>
          <w:rFonts w:ascii="Arial" w:hAnsi="Arial" w:cs="Arial"/>
          <w:lang w:eastAsia="ar-SA"/>
        </w:rPr>
        <w:t xml:space="preserve"> – projektowane wyposażenie</w:t>
      </w:r>
    </w:p>
    <w:p w:rsidR="00EF4F63" w:rsidRDefault="00D65D8B" w:rsidP="007F25EE">
      <w:pPr>
        <w:numPr>
          <w:ilvl w:val="0"/>
          <w:numId w:val="46"/>
        </w:numPr>
        <w:tabs>
          <w:tab w:val="left" w:pos="318"/>
          <w:tab w:val="num" w:pos="709"/>
          <w:tab w:val="left" w:pos="900"/>
        </w:tabs>
        <w:suppressAutoHyphens/>
        <w:spacing w:line="360" w:lineRule="auto"/>
        <w:ind w:hanging="26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Karczma </w:t>
      </w:r>
      <w:proofErr w:type="spellStart"/>
      <w:r>
        <w:rPr>
          <w:rFonts w:ascii="Arial" w:hAnsi="Arial" w:cs="Arial"/>
          <w:lang w:eastAsia="ar-SA"/>
        </w:rPr>
        <w:t>Guibald</w:t>
      </w:r>
      <w:proofErr w:type="spellEnd"/>
      <w:r>
        <w:rPr>
          <w:rFonts w:ascii="Arial" w:hAnsi="Arial" w:cs="Arial"/>
          <w:lang w:eastAsia="ar-SA"/>
        </w:rPr>
        <w:t xml:space="preserve"> – wytyczne budowlane</w:t>
      </w:r>
      <w:r w:rsidR="00EF4F63" w:rsidRPr="00203114">
        <w:rPr>
          <w:rFonts w:ascii="Arial" w:hAnsi="Arial" w:cs="Arial"/>
          <w:lang w:eastAsia="ar-SA"/>
        </w:rPr>
        <w:t xml:space="preserve"> </w:t>
      </w:r>
    </w:p>
    <w:p w:rsidR="006825C2" w:rsidRPr="006825C2" w:rsidRDefault="006825C2" w:rsidP="007F25EE">
      <w:pPr>
        <w:pStyle w:val="Akapitzlist"/>
        <w:numPr>
          <w:ilvl w:val="0"/>
          <w:numId w:val="46"/>
        </w:numPr>
        <w:tabs>
          <w:tab w:val="clear" w:pos="777"/>
          <w:tab w:val="left" w:pos="318"/>
          <w:tab w:val="left" w:pos="709"/>
        </w:tabs>
        <w:suppressAutoHyphens/>
        <w:spacing w:line="360" w:lineRule="auto"/>
        <w:ind w:left="709" w:hanging="142"/>
        <w:jc w:val="both"/>
      </w:pPr>
      <w:r w:rsidRPr="005216AA">
        <w:rPr>
          <w:rFonts w:ascii="Arial" w:hAnsi="Arial" w:cs="Arial"/>
        </w:rPr>
        <w:t>Plan rozmieszczenia podręcznego sprzętu przeciwpożarowego w podziemnej części Skansenu Górniczego „Królowa Luiza”</w:t>
      </w:r>
      <w:r>
        <w:rPr>
          <w:rFonts w:ascii="Arial" w:hAnsi="Arial" w:cs="Arial"/>
        </w:rPr>
        <w:t xml:space="preserve"> 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18"/>
          <w:tab w:val="num" w:pos="709"/>
          <w:tab w:val="left" w:pos="900"/>
        </w:tabs>
        <w:suppressAutoHyphens/>
        <w:spacing w:line="360" w:lineRule="auto"/>
        <w:ind w:hanging="266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Mapa wyrobisk Skansenu Górniczego „Królowa Luiza” </w:t>
      </w:r>
    </w:p>
    <w:p w:rsidR="00EF4F63" w:rsidRPr="00203114" w:rsidRDefault="00EF4F63" w:rsidP="007F25EE">
      <w:pPr>
        <w:numPr>
          <w:ilvl w:val="0"/>
          <w:numId w:val="46"/>
        </w:numPr>
        <w:tabs>
          <w:tab w:val="left" w:pos="318"/>
          <w:tab w:val="num" w:pos="709"/>
          <w:tab w:val="left" w:pos="900"/>
        </w:tabs>
        <w:suppressAutoHyphens/>
        <w:spacing w:line="360" w:lineRule="auto"/>
        <w:ind w:hanging="266"/>
        <w:jc w:val="both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lang w:eastAsia="ar-SA"/>
        </w:rPr>
        <w:t xml:space="preserve">Mapa pokładu 509 ilustrująca dawne roboty górnicze w rejonie pochylni </w:t>
      </w:r>
      <w:proofErr w:type="spellStart"/>
      <w:r w:rsidRPr="00203114">
        <w:rPr>
          <w:rFonts w:ascii="Arial" w:hAnsi="Arial" w:cs="Arial"/>
          <w:lang w:eastAsia="ar-SA"/>
        </w:rPr>
        <w:t>IIIz</w:t>
      </w:r>
      <w:proofErr w:type="spellEnd"/>
      <w:r w:rsidRPr="00203114">
        <w:rPr>
          <w:rFonts w:ascii="Arial" w:hAnsi="Arial" w:cs="Arial"/>
          <w:lang w:eastAsia="ar-SA"/>
        </w:rPr>
        <w:t xml:space="preserve"> i </w:t>
      </w:r>
      <w:proofErr w:type="spellStart"/>
      <w:r w:rsidRPr="00203114">
        <w:rPr>
          <w:rFonts w:ascii="Arial" w:hAnsi="Arial" w:cs="Arial"/>
          <w:lang w:eastAsia="ar-SA"/>
        </w:rPr>
        <w:t>IVz</w:t>
      </w:r>
      <w:proofErr w:type="spellEnd"/>
      <w:r w:rsidRPr="00203114">
        <w:rPr>
          <w:rFonts w:ascii="Arial" w:hAnsi="Arial" w:cs="Arial"/>
          <w:lang w:eastAsia="ar-SA"/>
        </w:rPr>
        <w:t xml:space="preserve">    </w:t>
      </w:r>
    </w:p>
    <w:p w:rsidR="00EF4F63" w:rsidRDefault="00EF4F63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EF4F63" w:rsidRDefault="00EF4F63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825C2" w:rsidRDefault="006825C2" w:rsidP="00EF4F63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8B7F93" w:rsidRDefault="008B7F9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203114" w:rsidRPr="00203114" w:rsidRDefault="00203114" w:rsidP="00203114">
      <w:pPr>
        <w:tabs>
          <w:tab w:val="left" w:pos="0"/>
        </w:tabs>
        <w:suppressAutoHyphens/>
        <w:contextualSpacing/>
        <w:jc w:val="both"/>
        <w:rPr>
          <w:rFonts w:ascii="Arial" w:eastAsia="Calibri" w:hAnsi="Arial" w:cs="Arial"/>
          <w:lang w:eastAsia="ar-SA"/>
        </w:rPr>
      </w:pPr>
      <w:r w:rsidRPr="00203114">
        <w:rPr>
          <w:rFonts w:ascii="Arial" w:hAnsi="Arial" w:cs="Arial"/>
          <w:b/>
          <w:lang w:eastAsia="ar-SA"/>
        </w:rPr>
        <w:lastRenderedPageBreak/>
        <w:t>CZĘŚĆ V</w:t>
      </w:r>
      <w:r w:rsidRPr="00203114">
        <w:rPr>
          <w:rFonts w:ascii="Arial" w:eastAsia="Calibri" w:hAnsi="Arial" w:cs="Arial"/>
          <w:lang w:eastAsia="ar-SA"/>
        </w:rPr>
        <w:t xml:space="preserve">        WZÓR UMOWY </w:t>
      </w:r>
    </w:p>
    <w:p w:rsidR="00203114" w:rsidRPr="00203114" w:rsidRDefault="00203114" w:rsidP="00203114">
      <w:pPr>
        <w:suppressAutoHyphens/>
        <w:ind w:firstLine="426"/>
        <w:rPr>
          <w:rFonts w:ascii="Arial" w:hAnsi="Arial" w:cs="Arial"/>
          <w:bCs/>
          <w:i/>
          <w:sz w:val="18"/>
          <w:szCs w:val="18"/>
          <w:lang w:eastAsia="ar-SA"/>
        </w:rPr>
      </w:pPr>
    </w:p>
    <w:p w:rsidR="00203114" w:rsidRPr="00203114" w:rsidRDefault="00203114" w:rsidP="00203114">
      <w:pPr>
        <w:suppressAutoHyphens/>
        <w:ind w:firstLine="426"/>
        <w:rPr>
          <w:rFonts w:ascii="Arial" w:hAnsi="Arial" w:cs="Arial"/>
          <w:bCs/>
          <w:i/>
          <w:sz w:val="18"/>
          <w:szCs w:val="18"/>
          <w:lang w:eastAsia="ar-SA"/>
        </w:rPr>
      </w:pPr>
      <w:r w:rsidRPr="00203114">
        <w:rPr>
          <w:rFonts w:ascii="Arial" w:hAnsi="Arial" w:cs="Arial"/>
          <w:bCs/>
          <w:i/>
          <w:sz w:val="18"/>
          <w:szCs w:val="18"/>
          <w:lang w:eastAsia="ar-SA"/>
        </w:rPr>
        <w:t>- projekt -</w:t>
      </w:r>
    </w:p>
    <w:p w:rsidR="00203114" w:rsidRPr="00203114" w:rsidRDefault="00203114" w:rsidP="0020311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203114" w:rsidRPr="00203114" w:rsidRDefault="00203114" w:rsidP="0020311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203114" w:rsidRPr="00400D65" w:rsidRDefault="00203114" w:rsidP="00203114">
      <w:pPr>
        <w:suppressAutoHyphens/>
        <w:jc w:val="center"/>
        <w:rPr>
          <w:rFonts w:ascii="Arial" w:hAnsi="Arial" w:cs="Arial"/>
          <w:lang w:eastAsia="ar-SA"/>
        </w:rPr>
      </w:pPr>
      <w:r w:rsidRPr="00203114">
        <w:rPr>
          <w:rFonts w:ascii="Arial" w:hAnsi="Arial" w:cs="Arial"/>
          <w:b/>
          <w:bCs/>
          <w:lang w:eastAsia="ar-SA"/>
        </w:rPr>
        <w:t xml:space="preserve">Umowa nr </w:t>
      </w:r>
      <w:r w:rsidRPr="00203114">
        <w:rPr>
          <w:rFonts w:ascii="Arial" w:hAnsi="Arial" w:cs="Arial"/>
          <w:lang w:eastAsia="ar-SA"/>
        </w:rPr>
        <w:t>.......</w:t>
      </w:r>
    </w:p>
    <w:p w:rsidR="00203114" w:rsidRPr="00203114" w:rsidRDefault="00203114" w:rsidP="00203114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203114">
        <w:rPr>
          <w:rFonts w:ascii="Arial" w:hAnsi="Arial" w:cs="Arial"/>
          <w:b/>
          <w:lang w:eastAsia="ar-SA"/>
        </w:rPr>
        <w:t>ZP/……/MGW/2014/REOK</w:t>
      </w:r>
    </w:p>
    <w:p w:rsidR="00203114" w:rsidRPr="00203114" w:rsidRDefault="00203114" w:rsidP="00203114">
      <w:pPr>
        <w:suppressAutoHyphens/>
        <w:ind w:right="675"/>
        <w:jc w:val="both"/>
        <w:rPr>
          <w:rFonts w:ascii="Arial" w:hAnsi="Arial" w:cs="Arial"/>
          <w:b/>
          <w:bCs/>
          <w:lang w:eastAsia="ar-SA"/>
        </w:rPr>
      </w:pPr>
    </w:p>
    <w:p w:rsidR="00203114" w:rsidRPr="00203114" w:rsidRDefault="00203114" w:rsidP="00203114">
      <w:pPr>
        <w:suppressAutoHyphens/>
        <w:ind w:right="675"/>
        <w:jc w:val="both"/>
        <w:rPr>
          <w:rFonts w:ascii="Arial" w:hAnsi="Arial" w:cs="Arial"/>
          <w:b/>
          <w:bCs/>
          <w:lang w:eastAsia="ar-SA"/>
        </w:rPr>
      </w:pPr>
    </w:p>
    <w:p w:rsidR="00203114" w:rsidRPr="00203114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>zawarta w dniu ………2014r. w Zabrzu, pomiędzy:</w:t>
      </w:r>
    </w:p>
    <w:p w:rsidR="00203114" w:rsidRPr="00203114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 xml:space="preserve">    </w:t>
      </w:r>
    </w:p>
    <w:p w:rsidR="00203114" w:rsidRPr="00203114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b/>
          <w:sz w:val="18"/>
          <w:szCs w:val="18"/>
          <w:lang w:eastAsia="ar-SA"/>
        </w:rPr>
        <w:t>Muzeum Górnictwa Węglowego w Zabrzu</w:t>
      </w:r>
      <w:r w:rsidRPr="00203114">
        <w:rPr>
          <w:rFonts w:ascii="Arial" w:hAnsi="Arial" w:cs="Arial"/>
          <w:sz w:val="18"/>
          <w:szCs w:val="18"/>
          <w:lang w:eastAsia="ar-SA"/>
        </w:rPr>
        <w:t xml:space="preserve">, z siedzibą w Zabrzu (kod pocztowy 41-800), przy ulicy Jodłowej 59, wpisane do Rejestru Instytucji Kultury Miasta Zabrze pod numerem RIK-12/13, NIP: 6482768167; </w:t>
      </w:r>
      <w:r w:rsidRPr="00203114">
        <w:rPr>
          <w:rFonts w:ascii="Arial" w:hAnsi="Arial" w:cs="Arial"/>
          <w:sz w:val="18"/>
          <w:szCs w:val="18"/>
          <w:lang w:eastAsia="ar-SA"/>
        </w:rPr>
        <w:br/>
        <w:t>REGON: 243220420, reprezentowanym przez:</w:t>
      </w:r>
    </w:p>
    <w:p w:rsidR="00203114" w:rsidRPr="00203114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203114" w:rsidRDefault="00203114" w:rsidP="007F25EE">
      <w:pPr>
        <w:numPr>
          <w:ilvl w:val="0"/>
          <w:numId w:val="57"/>
        </w:numPr>
        <w:tabs>
          <w:tab w:val="left" w:pos="-720"/>
        </w:tabs>
        <w:suppressAutoHyphens/>
        <w:spacing w:after="200" w:line="312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>Dyrektora Muzeum – Bartłomieja Szewczyka</w:t>
      </w:r>
    </w:p>
    <w:p w:rsidR="00203114" w:rsidRPr="00203114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203114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 xml:space="preserve">zwanym dalej </w:t>
      </w:r>
      <w:r w:rsidRPr="00203114">
        <w:rPr>
          <w:rFonts w:ascii="Arial" w:hAnsi="Arial" w:cs="Arial"/>
          <w:b/>
          <w:sz w:val="18"/>
          <w:szCs w:val="18"/>
          <w:lang w:eastAsia="ar-SA"/>
        </w:rPr>
        <w:t>Zamawiającym</w:t>
      </w:r>
      <w:r w:rsidRPr="00203114">
        <w:rPr>
          <w:rFonts w:ascii="Arial" w:hAnsi="Arial" w:cs="Arial"/>
          <w:sz w:val="18"/>
          <w:szCs w:val="18"/>
          <w:lang w:eastAsia="ar-SA"/>
        </w:rPr>
        <w:t>,</w:t>
      </w:r>
    </w:p>
    <w:p w:rsidR="00203114" w:rsidRPr="00203114" w:rsidRDefault="00203114" w:rsidP="00203114">
      <w:pPr>
        <w:suppressAutoHyphens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 xml:space="preserve">   </w:t>
      </w:r>
    </w:p>
    <w:p w:rsidR="00203114" w:rsidRPr="00203114" w:rsidRDefault="00203114" w:rsidP="00203114">
      <w:pPr>
        <w:suppressAutoHyphens/>
        <w:ind w:left="426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 xml:space="preserve">a </w:t>
      </w:r>
    </w:p>
    <w:p w:rsidR="00203114" w:rsidRPr="00203114" w:rsidRDefault="00203114" w:rsidP="00203114">
      <w:pPr>
        <w:suppressAutoHyphens/>
        <w:ind w:left="426" w:right="675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203114" w:rsidRDefault="00203114" w:rsidP="00203114">
      <w:pPr>
        <w:suppressAutoHyphens/>
        <w:ind w:left="426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>……………………………………………………………………………………</w:t>
      </w:r>
      <w:r w:rsidR="00BD472B">
        <w:rPr>
          <w:rFonts w:ascii="Arial" w:hAnsi="Arial" w:cs="Arial"/>
          <w:sz w:val="18"/>
          <w:szCs w:val="18"/>
          <w:lang w:eastAsia="ar-SA"/>
        </w:rPr>
        <w:t>……..</w:t>
      </w:r>
    </w:p>
    <w:p w:rsidR="00203114" w:rsidRPr="00203114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>z siedzibą w................................................................................................</w:t>
      </w:r>
    </w:p>
    <w:p w:rsidR="00203114" w:rsidRPr="00203114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>(NIP......................, REGON ……………………..)</w:t>
      </w:r>
    </w:p>
    <w:p w:rsidR="00203114" w:rsidRPr="00203114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>reprezentowanym przez</w:t>
      </w:r>
    </w:p>
    <w:p w:rsidR="00203114" w:rsidRPr="00203114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203114" w:rsidRDefault="00203114" w:rsidP="007F25EE">
      <w:pPr>
        <w:numPr>
          <w:ilvl w:val="0"/>
          <w:numId w:val="58"/>
        </w:numPr>
        <w:suppressAutoHyphens/>
        <w:spacing w:after="200" w:line="312" w:lineRule="auto"/>
        <w:ind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.............................................................................</w:t>
      </w:r>
    </w:p>
    <w:p w:rsidR="00203114" w:rsidRPr="00203114" w:rsidRDefault="00203114" w:rsidP="007F25EE">
      <w:pPr>
        <w:numPr>
          <w:ilvl w:val="0"/>
          <w:numId w:val="58"/>
        </w:numPr>
        <w:suppressAutoHyphens/>
        <w:spacing w:after="200" w:line="312" w:lineRule="auto"/>
        <w:ind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>………………………………………………………</w:t>
      </w:r>
    </w:p>
    <w:p w:rsidR="00203114" w:rsidRPr="00203114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203114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 xml:space="preserve">zwanym dalej </w:t>
      </w:r>
      <w:r w:rsidRPr="00203114">
        <w:rPr>
          <w:rFonts w:ascii="Arial" w:hAnsi="Arial" w:cs="Arial"/>
          <w:b/>
          <w:sz w:val="18"/>
          <w:szCs w:val="18"/>
          <w:lang w:eastAsia="ar-SA"/>
        </w:rPr>
        <w:t>Wykonawcą.</w:t>
      </w:r>
    </w:p>
    <w:p w:rsidR="00203114" w:rsidRPr="00203114" w:rsidRDefault="00203114" w:rsidP="00203114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203114" w:rsidRDefault="00203114" w:rsidP="00203114">
      <w:pPr>
        <w:suppressAutoHyphens/>
        <w:spacing w:line="360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  <w:r w:rsidRPr="00203114">
        <w:rPr>
          <w:rFonts w:ascii="Arial" w:hAnsi="Arial" w:cs="Arial"/>
          <w:sz w:val="18"/>
          <w:szCs w:val="18"/>
          <w:lang w:eastAsia="ar-SA"/>
        </w:rPr>
        <w:t xml:space="preserve">Umowa zawarta w wyniku postępowania o udzielenie zamówienia publicznego w trybie art. 39 ustawy z dnia </w:t>
      </w:r>
      <w:r w:rsidRPr="00203114">
        <w:rPr>
          <w:rFonts w:ascii="Arial" w:hAnsi="Arial" w:cs="Arial"/>
          <w:sz w:val="18"/>
          <w:szCs w:val="18"/>
          <w:lang w:eastAsia="ar-SA"/>
        </w:rPr>
        <w:br/>
        <w:t>29 stycznia 2004r. Prawo zamówień publicznych (</w:t>
      </w:r>
      <w:proofErr w:type="spellStart"/>
      <w:r w:rsidRPr="00203114">
        <w:rPr>
          <w:rFonts w:ascii="Arial" w:hAnsi="Arial" w:cs="Arial"/>
          <w:sz w:val="18"/>
          <w:szCs w:val="18"/>
          <w:lang w:eastAsia="ar-SA"/>
        </w:rPr>
        <w:t>Dz.U</w:t>
      </w:r>
      <w:proofErr w:type="spellEnd"/>
      <w:r w:rsidRPr="00203114">
        <w:rPr>
          <w:rFonts w:ascii="Arial" w:hAnsi="Arial" w:cs="Arial"/>
          <w:sz w:val="18"/>
          <w:szCs w:val="18"/>
          <w:lang w:eastAsia="ar-SA"/>
        </w:rPr>
        <w:t xml:space="preserve">. z 2010 r. Nr 113 poz. 759 z późn.zm.), zwaną </w:t>
      </w:r>
      <w:r w:rsidRPr="00203114">
        <w:rPr>
          <w:rFonts w:ascii="Arial" w:hAnsi="Arial" w:cs="Arial"/>
          <w:sz w:val="18"/>
          <w:szCs w:val="18"/>
          <w:lang w:eastAsia="ar-SA"/>
        </w:rPr>
        <w:br/>
        <w:t>dalej „Pzp”.</w:t>
      </w:r>
    </w:p>
    <w:p w:rsidR="00203114" w:rsidRPr="00203114" w:rsidRDefault="00203114" w:rsidP="00203114">
      <w:pPr>
        <w:suppressAutoHyphens/>
        <w:spacing w:line="360" w:lineRule="auto"/>
        <w:ind w:left="425"/>
        <w:jc w:val="both"/>
        <w:rPr>
          <w:rFonts w:ascii="Arial" w:hAnsi="Arial" w:cs="Arial"/>
          <w:sz w:val="18"/>
          <w:szCs w:val="18"/>
          <w:highlight w:val="green"/>
          <w:lang w:eastAsia="ar-SA"/>
        </w:rPr>
      </w:pPr>
    </w:p>
    <w:p w:rsidR="00203114" w:rsidRPr="00DA0212" w:rsidRDefault="00203114" w:rsidP="00400D65">
      <w:pPr>
        <w:widowControl w:val="0"/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§ 1</w:t>
      </w:r>
    </w:p>
    <w:p w:rsidR="00203114" w:rsidRPr="00DA0212" w:rsidRDefault="00203114" w:rsidP="00400D65">
      <w:pPr>
        <w:widowControl w:val="0"/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lang w:eastAsia="ar-SA"/>
        </w:rPr>
        <w:t>Definicje</w:t>
      </w:r>
    </w:p>
    <w:p w:rsidR="00203114" w:rsidRPr="00DA0212" w:rsidRDefault="00203114" w:rsidP="007F25EE">
      <w:pPr>
        <w:widowControl w:val="0"/>
        <w:numPr>
          <w:ilvl w:val="0"/>
          <w:numId w:val="24"/>
        </w:numPr>
        <w:tabs>
          <w:tab w:val="left" w:pos="-720"/>
        </w:tabs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Strony przyjmują, że poniżej zdefiniowane terminy używane w niniejszej umowie będą mieć następujące znaczenie:</w:t>
      </w:r>
    </w:p>
    <w:p w:rsidR="00203114" w:rsidRPr="00DA0212" w:rsidRDefault="00203114" w:rsidP="007F25EE">
      <w:pPr>
        <w:widowControl w:val="0"/>
        <w:numPr>
          <w:ilvl w:val="1"/>
          <w:numId w:val="24"/>
        </w:numPr>
        <w:tabs>
          <w:tab w:val="left" w:pos="-720"/>
        </w:tabs>
        <w:suppressAutoHyphens/>
        <w:spacing w:line="360" w:lineRule="auto"/>
        <w:ind w:left="1134" w:hanging="425"/>
        <w:jc w:val="both"/>
        <w:rPr>
          <w:rFonts w:ascii="Arial" w:hAnsi="Arial" w:cs="Arial"/>
          <w:bCs/>
          <w:spacing w:val="-3"/>
          <w:lang w:eastAsia="ar-SA"/>
        </w:rPr>
      </w:pPr>
      <w:r w:rsidRPr="00DA0212">
        <w:rPr>
          <w:rFonts w:ascii="Arial" w:hAnsi="Arial" w:cs="Arial"/>
          <w:b/>
          <w:lang w:eastAsia="ar-SA"/>
        </w:rPr>
        <w:t>Oferta</w:t>
      </w:r>
      <w:r w:rsidRPr="00DA0212">
        <w:rPr>
          <w:rFonts w:ascii="Arial" w:hAnsi="Arial" w:cs="Arial"/>
          <w:lang w:eastAsia="ar-SA"/>
        </w:rPr>
        <w:t xml:space="preserve"> - rozumie się przez to ofertę jaką złożył Wykonawca.</w:t>
      </w:r>
    </w:p>
    <w:p w:rsidR="00203114" w:rsidRPr="00DA0212" w:rsidRDefault="00203114" w:rsidP="007F25EE">
      <w:pPr>
        <w:widowControl w:val="0"/>
        <w:numPr>
          <w:ilvl w:val="1"/>
          <w:numId w:val="24"/>
        </w:numPr>
        <w:tabs>
          <w:tab w:val="left" w:pos="-720"/>
        </w:tabs>
        <w:suppressAutoHyphens/>
        <w:spacing w:line="360" w:lineRule="auto"/>
        <w:ind w:left="1134" w:hanging="425"/>
        <w:jc w:val="both"/>
        <w:rPr>
          <w:rFonts w:ascii="Arial" w:hAnsi="Arial" w:cs="Arial"/>
          <w:bCs/>
          <w:spacing w:val="-3"/>
          <w:lang w:eastAsia="ar-SA"/>
        </w:rPr>
      </w:pPr>
      <w:r w:rsidRPr="00DA0212">
        <w:rPr>
          <w:rFonts w:ascii="Arial" w:hAnsi="Arial" w:cs="Arial"/>
          <w:b/>
          <w:lang w:eastAsia="ar-SA"/>
        </w:rPr>
        <w:t>Harmonogram rzeczowo-finansowy</w:t>
      </w:r>
      <w:r w:rsidRPr="00DA0212">
        <w:rPr>
          <w:rFonts w:ascii="Arial" w:hAnsi="Arial" w:cs="Arial"/>
          <w:lang w:eastAsia="ar-SA"/>
        </w:rPr>
        <w:t xml:space="preserve"> - rozumie się przez to zaakceptowany przez Zamawiającego harmonogram realizacji umowy z podanym planem płatności częściowych złożony przez Wykonawcę. Harmonogram rzeczowo - finansowy stanowi </w:t>
      </w:r>
      <w:r w:rsidRPr="00DA0212">
        <w:rPr>
          <w:rFonts w:ascii="Arial" w:hAnsi="Arial" w:cs="Arial"/>
          <w:b/>
          <w:lang w:eastAsia="ar-SA"/>
        </w:rPr>
        <w:t>Załącznik nr 3</w:t>
      </w:r>
      <w:r w:rsidRPr="00DA0212">
        <w:rPr>
          <w:rFonts w:ascii="Arial" w:hAnsi="Arial" w:cs="Arial"/>
          <w:lang w:eastAsia="ar-SA"/>
        </w:rPr>
        <w:t xml:space="preserve"> do umowy. </w:t>
      </w:r>
    </w:p>
    <w:p w:rsidR="00203114" w:rsidRPr="00DA0212" w:rsidRDefault="00203114" w:rsidP="007F25EE">
      <w:pPr>
        <w:widowControl w:val="0"/>
        <w:numPr>
          <w:ilvl w:val="1"/>
          <w:numId w:val="24"/>
        </w:numPr>
        <w:tabs>
          <w:tab w:val="left" w:pos="-720"/>
        </w:tabs>
        <w:suppressAutoHyphens/>
        <w:spacing w:line="360" w:lineRule="auto"/>
        <w:ind w:left="1134" w:hanging="425"/>
        <w:jc w:val="both"/>
        <w:rPr>
          <w:rFonts w:ascii="Arial" w:hAnsi="Arial" w:cs="Arial"/>
          <w:bCs/>
          <w:spacing w:val="-3"/>
          <w:lang w:eastAsia="ar-SA"/>
        </w:rPr>
      </w:pPr>
      <w:r w:rsidRPr="00DA0212">
        <w:rPr>
          <w:rFonts w:ascii="Arial" w:hAnsi="Arial" w:cs="Arial"/>
          <w:b/>
          <w:lang w:eastAsia="ar-SA"/>
        </w:rPr>
        <w:t>Projekt</w:t>
      </w:r>
      <w:r w:rsidRPr="00DA0212">
        <w:rPr>
          <w:rFonts w:ascii="Arial" w:hAnsi="Arial" w:cs="Arial"/>
          <w:lang w:eastAsia="ar-SA"/>
        </w:rPr>
        <w:t xml:space="preserve"> – rozumie się przez to dokumentację projektową opracowaną na potrzeby realizacji przedmiotu umowy i inne niezbędne do realizacji dokumenty.</w:t>
      </w:r>
    </w:p>
    <w:p w:rsidR="00945F09" w:rsidRPr="00945F09" w:rsidRDefault="00203114" w:rsidP="007F25EE">
      <w:pPr>
        <w:widowControl w:val="0"/>
        <w:numPr>
          <w:ilvl w:val="1"/>
          <w:numId w:val="24"/>
        </w:numPr>
        <w:tabs>
          <w:tab w:val="left" w:pos="-720"/>
        </w:tabs>
        <w:suppressAutoHyphens/>
        <w:spacing w:line="360" w:lineRule="auto"/>
        <w:ind w:left="1134" w:hanging="425"/>
        <w:jc w:val="both"/>
        <w:rPr>
          <w:rFonts w:ascii="Arial" w:hAnsi="Arial" w:cs="Arial"/>
          <w:bCs/>
          <w:spacing w:val="-3"/>
          <w:lang w:eastAsia="ar-SA"/>
        </w:rPr>
      </w:pPr>
      <w:r w:rsidRPr="00DA0212">
        <w:rPr>
          <w:rFonts w:ascii="Arial" w:hAnsi="Arial" w:cs="Arial"/>
          <w:b/>
          <w:lang w:eastAsia="ar-SA"/>
        </w:rPr>
        <w:t>Dziennik remontów</w:t>
      </w:r>
      <w:r w:rsidRPr="00DA0212">
        <w:rPr>
          <w:rFonts w:ascii="Arial" w:hAnsi="Arial" w:cs="Arial"/>
          <w:lang w:eastAsia="ar-SA"/>
        </w:rPr>
        <w:t xml:space="preserve"> –</w:t>
      </w:r>
      <w:r w:rsidRPr="00DA0212">
        <w:rPr>
          <w:rFonts w:ascii="Arial" w:hAnsi="Arial" w:cs="Arial"/>
          <w:b/>
          <w:lang w:eastAsia="ar-SA"/>
        </w:rPr>
        <w:t xml:space="preserve"> </w:t>
      </w:r>
      <w:r w:rsidR="00945F09" w:rsidRPr="00DA0212">
        <w:rPr>
          <w:rFonts w:ascii="Arial" w:hAnsi="Arial" w:cs="Arial"/>
          <w:lang w:eastAsia="ar-SA"/>
        </w:rPr>
        <w:t>rozumie się przez to dokument</w:t>
      </w:r>
      <w:r w:rsidR="00945F09" w:rsidRPr="00945F09">
        <w:rPr>
          <w:rFonts w:ascii="Arial" w:hAnsi="Arial" w:cs="Arial"/>
          <w:lang w:eastAsia="ar-SA"/>
        </w:rPr>
        <w:t>, do którego</w:t>
      </w:r>
      <w:r w:rsidR="00945F09" w:rsidRPr="00945F09">
        <w:rPr>
          <w:rFonts w:ascii="Arial" w:hAnsi="Arial" w:cs="Arial"/>
          <w:b/>
          <w:lang w:eastAsia="ar-SA"/>
        </w:rPr>
        <w:t xml:space="preserve"> </w:t>
      </w:r>
      <w:r w:rsidR="00945F09" w:rsidRPr="00945F09">
        <w:rPr>
          <w:rFonts w:ascii="Arial" w:eastAsia="Calibri" w:hAnsi="Arial" w:cs="Arial"/>
          <w:bCs/>
          <w:iCs/>
          <w:lang w:eastAsia="ar-SA"/>
        </w:rPr>
        <w:t xml:space="preserve">przedstawiciele  </w:t>
      </w:r>
      <w:r w:rsidR="00945F09" w:rsidRPr="00945F09">
        <w:rPr>
          <w:rFonts w:ascii="Arial" w:eastAsia="Calibri" w:hAnsi="Arial" w:cs="Arial"/>
          <w:bCs/>
          <w:iCs/>
          <w:lang w:eastAsia="ar-SA"/>
        </w:rPr>
        <w:lastRenderedPageBreak/>
        <w:t xml:space="preserve">Zamawiającego będą dokonywali wpisów dotyczących wszelkich istotnych okoliczności </w:t>
      </w:r>
      <w:r w:rsidR="00945F09" w:rsidRPr="00945F09">
        <w:rPr>
          <w:rFonts w:ascii="Arial" w:eastAsia="Calibri" w:hAnsi="Arial" w:cs="Arial"/>
          <w:bCs/>
          <w:iCs/>
          <w:lang w:eastAsia="ar-SA"/>
        </w:rPr>
        <w:br/>
        <w:t xml:space="preserve">i zdarzeń mających miejsce w trakcie realizacji zamówienia. Każdy wpis dokonany </w:t>
      </w:r>
      <w:r w:rsidR="00945F09" w:rsidRPr="00945F09">
        <w:rPr>
          <w:rFonts w:ascii="Arial" w:eastAsia="Calibri" w:hAnsi="Arial" w:cs="Arial"/>
          <w:bCs/>
          <w:iCs/>
          <w:lang w:eastAsia="ar-SA"/>
        </w:rPr>
        <w:br/>
        <w:t xml:space="preserve">w dzienniku remontów musi zostać niezwłocznie potwierdzony przez upoważnionego przedstawiciela Wykonawcy. Dziennik remontów będzie stanowił własność Zamawiającego. Warunkiem przeprowadzenia dowolnego odbioru jest komplet potwierdzeń ze strony Wykonawcy wszystkich zamieszczonych w nim wpisów. Potwierdzenie wpisu nie musi oznaczać jego akceptacji. Jest to jedynie stwierdzenie, </w:t>
      </w:r>
      <w:r w:rsidR="00945F09" w:rsidRPr="00945F09">
        <w:rPr>
          <w:rFonts w:ascii="Arial" w:eastAsia="Calibri" w:hAnsi="Arial" w:cs="Arial"/>
          <w:bCs/>
          <w:iCs/>
          <w:lang w:eastAsia="ar-SA"/>
        </w:rPr>
        <w:br/>
        <w:t xml:space="preserve">że Wykonawca zapoznał się z jego treścią.   </w:t>
      </w:r>
    </w:p>
    <w:p w:rsidR="00203114" w:rsidRPr="00DA0212" w:rsidRDefault="00203114" w:rsidP="007F25EE">
      <w:pPr>
        <w:numPr>
          <w:ilvl w:val="1"/>
          <w:numId w:val="24"/>
        </w:numPr>
        <w:suppressAutoHyphens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 xml:space="preserve">Wykonawcy </w:t>
      </w:r>
      <w:r w:rsidRPr="00DA0212">
        <w:rPr>
          <w:rFonts w:ascii="Arial" w:hAnsi="Arial" w:cs="Arial"/>
          <w:lang w:eastAsia="ar-SA"/>
        </w:rPr>
        <w:t>-</w:t>
      </w:r>
      <w:r w:rsidRPr="00DA0212">
        <w:rPr>
          <w:rFonts w:ascii="Arial" w:hAnsi="Arial" w:cs="Arial"/>
          <w:b/>
          <w:lang w:eastAsia="ar-SA"/>
        </w:rPr>
        <w:t xml:space="preserve"> </w:t>
      </w:r>
      <w:r w:rsidRPr="00DA0212">
        <w:rPr>
          <w:rFonts w:ascii="Arial" w:hAnsi="Arial" w:cs="Arial"/>
          <w:lang w:eastAsia="ar-SA"/>
        </w:rPr>
        <w:t xml:space="preserve">rozumie się przez to przedsiębiorcę lub przedsiębiorców wyłonionych </w:t>
      </w:r>
      <w:r w:rsidR="002A4AB6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>w wyniku udzielonego zamówienia publicznego zobowiązanych do wykonania przedmiotu zamówienia.</w:t>
      </w:r>
    </w:p>
    <w:p w:rsidR="00203114" w:rsidRPr="00DA0212" w:rsidRDefault="00203114" w:rsidP="007F25EE">
      <w:pPr>
        <w:numPr>
          <w:ilvl w:val="1"/>
          <w:numId w:val="24"/>
        </w:numPr>
        <w:suppressAutoHyphens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 xml:space="preserve">Podwykonawcy </w:t>
      </w:r>
      <w:r w:rsidRPr="00DA0212">
        <w:rPr>
          <w:rFonts w:ascii="Arial" w:hAnsi="Arial" w:cs="Arial"/>
          <w:lang w:eastAsia="ar-SA"/>
        </w:rPr>
        <w:t>-</w:t>
      </w:r>
      <w:r w:rsidRPr="00DA0212">
        <w:rPr>
          <w:rFonts w:ascii="Arial" w:hAnsi="Arial" w:cs="Arial"/>
          <w:b/>
          <w:lang w:eastAsia="ar-SA"/>
        </w:rPr>
        <w:t xml:space="preserve"> </w:t>
      </w:r>
      <w:r w:rsidRPr="00DA0212">
        <w:rPr>
          <w:rFonts w:ascii="Arial" w:hAnsi="Arial" w:cs="Arial"/>
          <w:lang w:eastAsia="ar-SA"/>
        </w:rPr>
        <w:t>rozumie się przez to przedsiębiorcę, któremu za zgodą Zamawiającego Wykonawca powierzył na swoje ryzyko, wykonanie części Zadania inwestycyjnego lub prac.</w:t>
      </w:r>
    </w:p>
    <w:p w:rsidR="00203114" w:rsidRPr="00DA0212" w:rsidRDefault="00203114" w:rsidP="00400D65">
      <w:pPr>
        <w:tabs>
          <w:tab w:val="left" w:pos="6561"/>
        </w:tabs>
        <w:suppressAutoHyphens/>
        <w:autoSpaceDE w:val="0"/>
        <w:autoSpaceDN w:val="0"/>
        <w:spacing w:line="360" w:lineRule="auto"/>
        <w:ind w:left="1134"/>
        <w:rPr>
          <w:rFonts w:ascii="Arial" w:hAnsi="Arial" w:cs="Arial"/>
          <w:b/>
          <w:lang w:eastAsia="ar-SA"/>
        </w:rPr>
      </w:pPr>
    </w:p>
    <w:p w:rsidR="00203114" w:rsidRPr="00DA0212" w:rsidRDefault="00203114" w:rsidP="00400D65">
      <w:pPr>
        <w:widowControl w:val="0"/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§ 2</w:t>
      </w: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Przedmiot i zakres umowy</w:t>
      </w:r>
    </w:p>
    <w:p w:rsidR="00203114" w:rsidRPr="00DA0212" w:rsidRDefault="00203114" w:rsidP="007F25EE">
      <w:pPr>
        <w:numPr>
          <w:ilvl w:val="0"/>
          <w:numId w:val="59"/>
        </w:numPr>
        <w:suppressAutoHyphens/>
        <w:spacing w:line="360" w:lineRule="auto"/>
        <w:ind w:left="709" w:hanging="284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>Z</w:t>
      </w:r>
      <w:r w:rsidRPr="00DA0212">
        <w:rPr>
          <w:rFonts w:ascii="Arial" w:hAnsi="Arial" w:cs="Arial"/>
          <w:lang w:eastAsia="ar-SA"/>
        </w:rPr>
        <w:t xml:space="preserve">godnie z wynikiem postępowania o udzielenie zamówienia publicznego w trybie przetargu nieograniczonego o wartości szacunkowej równej lub przekraczającej kwoty określone </w:t>
      </w:r>
      <w:r w:rsidR="008B7F93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>w przepisach wydanych na podstawie art. 11 ust. 8 Pzp</w:t>
      </w:r>
      <w:r w:rsidR="008B7F93">
        <w:rPr>
          <w:rFonts w:ascii="Arial" w:hAnsi="Arial" w:cs="Arial"/>
          <w:lang w:eastAsia="ar-SA"/>
        </w:rPr>
        <w:t xml:space="preserve"> pismo ……….……………. z dnia ……………</w:t>
      </w:r>
      <w:r w:rsidRPr="00DA0212">
        <w:rPr>
          <w:rFonts w:ascii="Arial" w:hAnsi="Arial" w:cs="Arial"/>
          <w:lang w:eastAsia="ar-SA"/>
        </w:rPr>
        <w:t>…... Zamawiający zleca, a Wykonawca podejmuje się wykonania zamówienia pn.:</w:t>
      </w:r>
      <w:r w:rsidRPr="00DA0212">
        <w:rPr>
          <w:rFonts w:ascii="Arial" w:hAnsi="Arial" w:cs="Arial"/>
          <w:bCs/>
          <w:lang w:eastAsia="ar-SA"/>
        </w:rPr>
        <w:t xml:space="preserve"> </w:t>
      </w:r>
    </w:p>
    <w:p w:rsidR="00203114" w:rsidRPr="00DA0212" w:rsidRDefault="00203114" w:rsidP="00BD472B">
      <w:pPr>
        <w:suppressAutoHyphens/>
        <w:spacing w:line="360" w:lineRule="auto"/>
        <w:ind w:left="709"/>
        <w:jc w:val="both"/>
        <w:rPr>
          <w:rFonts w:ascii="Arial" w:hAnsi="Arial" w:cs="Arial"/>
          <w:b/>
          <w:bCs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Wykonanie remontu i dostosowanie do potrzeb ruchu turystycznego wyrobisk</w:t>
      </w:r>
      <w:r w:rsidR="00BD472B">
        <w:rPr>
          <w:rFonts w:ascii="Arial" w:hAnsi="Arial" w:cs="Arial"/>
          <w:b/>
          <w:bCs/>
          <w:lang w:eastAsia="ar-SA"/>
        </w:rPr>
        <w:t xml:space="preserve"> </w:t>
      </w:r>
      <w:r w:rsidRPr="00DA0212">
        <w:rPr>
          <w:rFonts w:ascii="Arial" w:hAnsi="Arial" w:cs="Arial"/>
          <w:b/>
          <w:bCs/>
          <w:lang w:eastAsia="ar-SA"/>
        </w:rPr>
        <w:t>Skansenu Górniczego „Królowa Luiza” przy ulicy Sienkiewicza 43</w:t>
      </w:r>
      <w:r w:rsidR="00BD472B">
        <w:rPr>
          <w:rFonts w:ascii="Arial" w:hAnsi="Arial" w:cs="Arial"/>
          <w:b/>
          <w:bCs/>
          <w:lang w:eastAsia="ar-SA"/>
        </w:rPr>
        <w:t xml:space="preserve"> </w:t>
      </w:r>
      <w:r w:rsidRPr="00DA0212">
        <w:rPr>
          <w:rFonts w:ascii="Arial" w:hAnsi="Arial" w:cs="Arial"/>
          <w:b/>
          <w:bCs/>
          <w:lang w:eastAsia="ar-SA"/>
        </w:rPr>
        <w:t xml:space="preserve">wraz z remontem ekspozycji znajdujących się w obiekcie realizowane w ramach projektu pn. „Adaptacja obiektów położonych przy ul. Sienkiewicza w Zabrzu na potrzeby rozwoju poprzemysłowego parku tematycznego” </w:t>
      </w:r>
    </w:p>
    <w:p w:rsidR="008B7F93" w:rsidRDefault="008B7F93" w:rsidP="00400D65">
      <w:pPr>
        <w:suppressAutoHyphens/>
        <w:spacing w:line="360" w:lineRule="auto"/>
        <w:ind w:left="709"/>
        <w:rPr>
          <w:rFonts w:ascii="Arial" w:hAnsi="Arial" w:cs="Arial"/>
          <w:b/>
          <w:lang w:eastAsia="ar-SA"/>
        </w:rPr>
      </w:pPr>
    </w:p>
    <w:p w:rsidR="00203114" w:rsidRPr="00DA0212" w:rsidRDefault="00203114" w:rsidP="00400D65">
      <w:pPr>
        <w:suppressAutoHyphens/>
        <w:spacing w:line="360" w:lineRule="auto"/>
        <w:ind w:left="709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 xml:space="preserve">Część nr I </w:t>
      </w:r>
    </w:p>
    <w:p w:rsidR="00203114" w:rsidRPr="00DA0212" w:rsidRDefault="00203114" w:rsidP="00400D65">
      <w:pPr>
        <w:suppressAutoHyphens/>
        <w:spacing w:line="360" w:lineRule="auto"/>
        <w:ind w:left="709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Roboty obejmujące remont i dostosowanie do potrzeb ruchu turystycznego wyrobisk Skansenu Górniczego „Królowa Luiza” przy ul. Sienkiewicza 43 w Zabrzu</w:t>
      </w:r>
    </w:p>
    <w:p w:rsidR="008B7F93" w:rsidRDefault="008B7F93" w:rsidP="00400D65">
      <w:pPr>
        <w:suppressAutoHyphens/>
        <w:spacing w:line="360" w:lineRule="auto"/>
        <w:ind w:left="709"/>
        <w:rPr>
          <w:rFonts w:ascii="Arial" w:hAnsi="Arial" w:cs="Arial"/>
          <w:b/>
          <w:lang w:eastAsia="ar-SA"/>
        </w:rPr>
      </w:pPr>
    </w:p>
    <w:p w:rsidR="00203114" w:rsidRPr="00DA0212" w:rsidRDefault="00203114" w:rsidP="00400D65">
      <w:pPr>
        <w:suppressAutoHyphens/>
        <w:spacing w:line="360" w:lineRule="auto"/>
        <w:ind w:left="709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 xml:space="preserve">Część nr II </w:t>
      </w:r>
    </w:p>
    <w:p w:rsidR="00203114" w:rsidRPr="00DA0212" w:rsidRDefault="00203114" w:rsidP="00400D65">
      <w:pPr>
        <w:suppressAutoHyphens/>
        <w:spacing w:line="360" w:lineRule="auto"/>
        <w:ind w:left="709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Roboty obejmujące remont ekspozycji znajdujących się w obiekcie Skansenu Górniczego „Królowa Luiza” przy ul. Sienkiewicza 43 w Zabrzu   </w:t>
      </w:r>
    </w:p>
    <w:p w:rsidR="00203114" w:rsidRPr="00DA0212" w:rsidRDefault="00203114" w:rsidP="00400D65">
      <w:pPr>
        <w:suppressAutoHyphens/>
        <w:spacing w:line="360" w:lineRule="auto"/>
        <w:ind w:left="709"/>
        <w:jc w:val="both"/>
        <w:rPr>
          <w:rFonts w:ascii="Arial" w:hAnsi="Arial" w:cs="Arial"/>
          <w:i/>
          <w:lang w:eastAsia="ar-SA"/>
        </w:rPr>
      </w:pPr>
      <w:r w:rsidRPr="00DA0212">
        <w:rPr>
          <w:rFonts w:ascii="Arial" w:hAnsi="Arial" w:cs="Arial"/>
          <w:i/>
          <w:lang w:eastAsia="ar-SA"/>
        </w:rPr>
        <w:t xml:space="preserve">Zadanie współfinansowane ze środków Europejskiego Funduszu Rozwoju Regionalnego </w:t>
      </w:r>
      <w:r w:rsidR="008B7F93">
        <w:rPr>
          <w:rFonts w:ascii="Arial" w:hAnsi="Arial" w:cs="Arial"/>
          <w:i/>
          <w:lang w:eastAsia="ar-SA"/>
        </w:rPr>
        <w:br/>
      </w:r>
      <w:r w:rsidRPr="00DA0212">
        <w:rPr>
          <w:rFonts w:ascii="Arial" w:hAnsi="Arial" w:cs="Arial"/>
          <w:i/>
          <w:lang w:eastAsia="ar-SA"/>
        </w:rPr>
        <w:t xml:space="preserve">w ramach Regionalnego Programu Operacyjnego Województwa Śląskiego na lata 2007- 2013. Działanie 3.2.2. Infrastruktura okołoturystyczna - podmioty publiczne </w:t>
      </w:r>
    </w:p>
    <w:p w:rsidR="00203114" w:rsidRPr="00DA0212" w:rsidRDefault="00203114" w:rsidP="007F25EE">
      <w:pPr>
        <w:numPr>
          <w:ilvl w:val="0"/>
          <w:numId w:val="59"/>
        </w:numPr>
        <w:suppressAutoHyphens/>
        <w:spacing w:line="360" w:lineRule="auto"/>
        <w:ind w:left="709" w:hanging="283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>Szczegółowy przedmiot umowy oraz zakres i warunki wykonania robót stanowiących przedmiot zamówienia określa:</w:t>
      </w:r>
    </w:p>
    <w:p w:rsidR="00203114" w:rsidRPr="00DA0212" w:rsidRDefault="00203114" w:rsidP="007F25EE">
      <w:pPr>
        <w:numPr>
          <w:ilvl w:val="1"/>
          <w:numId w:val="58"/>
        </w:numPr>
        <w:tabs>
          <w:tab w:val="left" w:pos="709"/>
          <w:tab w:val="left" w:pos="993"/>
        </w:tabs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dokumentacja projektowa, </w:t>
      </w:r>
    </w:p>
    <w:p w:rsidR="00203114" w:rsidRPr="00DA0212" w:rsidRDefault="00203114" w:rsidP="007F25EE">
      <w:pPr>
        <w:numPr>
          <w:ilvl w:val="1"/>
          <w:numId w:val="58"/>
        </w:numPr>
        <w:tabs>
          <w:tab w:val="left" w:pos="709"/>
          <w:tab w:val="left" w:pos="993"/>
        </w:tabs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lastRenderedPageBreak/>
        <w:t>SIWZ wraz z załącznikami,</w:t>
      </w:r>
    </w:p>
    <w:p w:rsidR="00203114" w:rsidRPr="00DA0212" w:rsidRDefault="00203114" w:rsidP="007F25EE">
      <w:pPr>
        <w:numPr>
          <w:ilvl w:val="1"/>
          <w:numId w:val="58"/>
        </w:numPr>
        <w:tabs>
          <w:tab w:val="left" w:pos="709"/>
          <w:tab w:val="left" w:pos="993"/>
        </w:tabs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>niniejsza umowa.</w:t>
      </w:r>
    </w:p>
    <w:p w:rsidR="00203114" w:rsidRPr="00DA0212" w:rsidRDefault="00203114" w:rsidP="007F25EE">
      <w:pPr>
        <w:numPr>
          <w:ilvl w:val="0"/>
          <w:numId w:val="58"/>
        </w:numPr>
        <w:suppressAutoHyphens/>
        <w:spacing w:line="360" w:lineRule="auto"/>
        <w:ind w:left="709" w:hanging="283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Wykonawca oświadcza, że zapoznał się z dokumentami, o których mowa wyżej, i że są one kompletne z punktu widzenia celu, jakiemu mają służyć. </w:t>
      </w:r>
    </w:p>
    <w:p w:rsidR="00203114" w:rsidRPr="00DA0212" w:rsidRDefault="00203114" w:rsidP="007F25EE">
      <w:pPr>
        <w:numPr>
          <w:ilvl w:val="0"/>
          <w:numId w:val="58"/>
        </w:numPr>
        <w:suppressAutoHyphens/>
        <w:spacing w:line="360" w:lineRule="auto"/>
        <w:ind w:left="709" w:hanging="283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>Przedmiot umowy będzie realizowany w wyrobiskach Skansenu Górniczego „Królowa Luiza” przy ul. Sienkiewicza  w Zabrzu i obejmuje dwie części:</w:t>
      </w:r>
    </w:p>
    <w:p w:rsidR="00203114" w:rsidRPr="00DA0212" w:rsidRDefault="00203114" w:rsidP="007F25EE">
      <w:pPr>
        <w:numPr>
          <w:ilvl w:val="1"/>
          <w:numId w:val="58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Część I – górnicze roboty remontowe prowadzone w obiekcie podlegającym ustawie Prawo geologiczne i górnicze - w Skansenie Górniczym „Królowa Luiza” przy </w:t>
      </w:r>
      <w:r w:rsidR="00BD472B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 xml:space="preserve">ul. Sienkiewicza 43 w Zabrzu. Roboty będą obejmowały w szczególności:   </w:t>
      </w:r>
    </w:p>
    <w:p w:rsidR="00203114" w:rsidRPr="00DA0212" w:rsidRDefault="00203114" w:rsidP="00400D65">
      <w:pPr>
        <w:suppressAutoHyphens/>
        <w:spacing w:line="360" w:lineRule="auto"/>
        <w:ind w:left="1080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- remont wyrobisk podziemnych Skansenu Górniczego „Królowa Luiza”;</w:t>
      </w:r>
    </w:p>
    <w:p w:rsidR="00203114" w:rsidRPr="00DA0212" w:rsidRDefault="00203114" w:rsidP="00400D65">
      <w:pPr>
        <w:suppressAutoHyphens/>
        <w:spacing w:line="360" w:lineRule="auto"/>
        <w:ind w:left="1080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- wykonanie połączenia pochylni </w:t>
      </w:r>
      <w:proofErr w:type="spellStart"/>
      <w:r w:rsidRPr="00DA0212">
        <w:rPr>
          <w:rFonts w:ascii="Arial" w:hAnsi="Arial" w:cs="Arial"/>
          <w:lang w:eastAsia="ar-SA"/>
        </w:rPr>
        <w:t>IVz</w:t>
      </w:r>
      <w:proofErr w:type="spellEnd"/>
      <w:r w:rsidRPr="00DA0212">
        <w:rPr>
          <w:rFonts w:ascii="Arial" w:hAnsi="Arial" w:cs="Arial"/>
          <w:lang w:eastAsia="ar-SA"/>
        </w:rPr>
        <w:t xml:space="preserve"> i </w:t>
      </w:r>
      <w:proofErr w:type="spellStart"/>
      <w:r w:rsidRPr="00DA0212">
        <w:rPr>
          <w:rFonts w:ascii="Arial" w:hAnsi="Arial" w:cs="Arial"/>
          <w:lang w:eastAsia="ar-SA"/>
        </w:rPr>
        <w:t>IIIz</w:t>
      </w:r>
      <w:proofErr w:type="spellEnd"/>
      <w:r w:rsidRPr="00DA0212">
        <w:rPr>
          <w:rFonts w:ascii="Arial" w:hAnsi="Arial" w:cs="Arial"/>
          <w:lang w:eastAsia="ar-SA"/>
        </w:rPr>
        <w:t xml:space="preserve"> na poziomie 254 m </w:t>
      </w:r>
      <w:proofErr w:type="spellStart"/>
      <w:r w:rsidRPr="00DA0212">
        <w:rPr>
          <w:rFonts w:ascii="Arial" w:hAnsi="Arial" w:cs="Arial"/>
          <w:lang w:eastAsia="ar-SA"/>
        </w:rPr>
        <w:t>npm</w:t>
      </w:r>
      <w:proofErr w:type="spellEnd"/>
      <w:r w:rsidRPr="00DA0212">
        <w:rPr>
          <w:rFonts w:ascii="Arial" w:hAnsi="Arial" w:cs="Arial"/>
          <w:lang w:eastAsia="ar-SA"/>
        </w:rPr>
        <w:t>;</w:t>
      </w:r>
    </w:p>
    <w:p w:rsidR="00203114" w:rsidRPr="00DA0212" w:rsidRDefault="00203114" w:rsidP="00400D65">
      <w:pPr>
        <w:suppressAutoHyphens/>
        <w:spacing w:line="360" w:lineRule="auto"/>
        <w:ind w:left="1080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- budowę instalacji elektrycznej zasilającej urządzenia ekspozycji turystycznej;</w:t>
      </w:r>
    </w:p>
    <w:p w:rsidR="00203114" w:rsidRPr="00DA0212" w:rsidRDefault="00203114" w:rsidP="00400D65">
      <w:pPr>
        <w:suppressAutoHyphens/>
        <w:spacing w:line="360" w:lineRule="auto"/>
        <w:ind w:left="1080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- przebudowę instalacji </w:t>
      </w:r>
      <w:proofErr w:type="spellStart"/>
      <w:r w:rsidRPr="00DA0212">
        <w:rPr>
          <w:rFonts w:ascii="Arial" w:hAnsi="Arial" w:cs="Arial"/>
          <w:lang w:eastAsia="ar-SA"/>
        </w:rPr>
        <w:t>p.poż</w:t>
      </w:r>
      <w:proofErr w:type="spellEnd"/>
      <w:r w:rsidRPr="00DA0212">
        <w:rPr>
          <w:rFonts w:ascii="Arial" w:hAnsi="Arial" w:cs="Arial"/>
          <w:lang w:eastAsia="ar-SA"/>
        </w:rPr>
        <w:t>. i wodno-kanalizacyjnej;</w:t>
      </w:r>
    </w:p>
    <w:p w:rsidR="00203114" w:rsidRPr="00DA0212" w:rsidRDefault="00203114" w:rsidP="00400D65">
      <w:pPr>
        <w:suppressAutoHyphens/>
        <w:spacing w:line="360" w:lineRule="auto"/>
        <w:ind w:left="1080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- budowę instalacji sprężonego powietrza.</w:t>
      </w:r>
    </w:p>
    <w:p w:rsidR="00203114" w:rsidRPr="00DA0212" w:rsidRDefault="00203114" w:rsidP="00400D65">
      <w:pPr>
        <w:suppressAutoHyphens/>
        <w:spacing w:line="360" w:lineRule="auto"/>
        <w:ind w:left="1134" w:hanging="425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4.2. Część II – roboty polegające na przebudowie maszyn i urządzeń zgromadzonych </w:t>
      </w:r>
      <w:r w:rsidR="00BD472B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 xml:space="preserve">w podziemiach Skansenu Górniczego „Królowa Luiza” przy ul. Sienkiewicza 43 w Zabrzu, składających się na ekspozycje tematyczne o cechach nieruchomych eksponatów, </w:t>
      </w:r>
      <w:r w:rsidR="00BD472B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>a częściowo eksponatów z zachowanymi niektórymi funkcjami maszyn.</w:t>
      </w:r>
    </w:p>
    <w:p w:rsidR="00203114" w:rsidRPr="00DA0212" w:rsidRDefault="00203114" w:rsidP="007F25EE">
      <w:pPr>
        <w:numPr>
          <w:ilvl w:val="0"/>
          <w:numId w:val="58"/>
        </w:numPr>
        <w:suppressAutoHyphens/>
        <w:spacing w:line="360" w:lineRule="auto"/>
        <w:ind w:left="709" w:hanging="283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>Wykonawca jest zobowiązany wykonać pełny zakres robót, który jest konieczny z punktu widzenia dokumentacji projektowej, przepisów prawa, wiedzy technicznej i sztuki górniczej, dla uzyskania finalnego efektu, określonego przedmiotem umowy.</w:t>
      </w:r>
    </w:p>
    <w:p w:rsidR="00203114" w:rsidRPr="00DA0212" w:rsidRDefault="00203114" w:rsidP="007F25EE">
      <w:pPr>
        <w:numPr>
          <w:ilvl w:val="0"/>
          <w:numId w:val="58"/>
        </w:numPr>
        <w:suppressAutoHyphens/>
        <w:spacing w:line="360" w:lineRule="auto"/>
        <w:ind w:left="709" w:hanging="284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>Jeżeli dla wykonania przedmiotu umowy, będzie konieczne wykonanie innych niezbędnych robót lub czynności w tym konieczność wykonania projektów warsztatowych lub montażowych i uzyskania w związku z tym wymaganych prawem zezwoleń, uzgodnień, to Wykonawca wykona te czynności i roboty oraz uzyska niezbędne zezwolenia, uzgodnienia, własnym kosztem i staraniem.</w:t>
      </w:r>
      <w:r w:rsidRPr="00DA0212">
        <w:rPr>
          <w:rFonts w:ascii="Arial" w:hAnsi="Arial" w:cs="Arial"/>
          <w:bCs/>
          <w:lang w:eastAsia="ar-SA"/>
        </w:rPr>
        <w:t xml:space="preserve"> </w:t>
      </w:r>
    </w:p>
    <w:p w:rsidR="00203114" w:rsidRPr="00DA0212" w:rsidRDefault="00203114" w:rsidP="00400D65">
      <w:pPr>
        <w:suppressAutoHyphens/>
        <w:spacing w:line="360" w:lineRule="auto"/>
        <w:ind w:left="709" w:right="675"/>
        <w:jc w:val="center"/>
        <w:rPr>
          <w:rFonts w:ascii="Arial" w:hAnsi="Arial" w:cs="Arial"/>
          <w:b/>
          <w:bCs/>
          <w:lang w:eastAsia="ar-SA"/>
        </w:rPr>
      </w:pPr>
    </w:p>
    <w:p w:rsidR="00203114" w:rsidRPr="00DA0212" w:rsidRDefault="00203114" w:rsidP="00400D65">
      <w:pPr>
        <w:suppressAutoHyphens/>
        <w:spacing w:line="360" w:lineRule="auto"/>
        <w:ind w:left="709" w:right="675"/>
        <w:jc w:val="center"/>
        <w:rPr>
          <w:rFonts w:ascii="Arial" w:hAnsi="Arial" w:cs="Arial"/>
          <w:b/>
          <w:bCs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§ 3</w:t>
      </w:r>
      <w:r w:rsidRPr="00DA0212">
        <w:rPr>
          <w:rFonts w:ascii="Arial" w:hAnsi="Arial" w:cs="Arial"/>
          <w:b/>
          <w:bCs/>
          <w:lang w:eastAsia="ar-SA"/>
        </w:rPr>
        <w:br/>
        <w:t>Podstawa realizacji</w:t>
      </w:r>
    </w:p>
    <w:p w:rsidR="00203114" w:rsidRPr="00DA0212" w:rsidRDefault="00203114" w:rsidP="00400D65">
      <w:pPr>
        <w:suppressAutoHyphens/>
        <w:spacing w:line="360" w:lineRule="auto"/>
        <w:ind w:right="22" w:firstLine="426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Wykonawca zobowiązuje się zrealizować przedmiot umowy z najwyższą starannością zgodnie z:</w:t>
      </w:r>
    </w:p>
    <w:p w:rsidR="00203114" w:rsidRPr="00DA0212" w:rsidRDefault="00203114" w:rsidP="007F25EE">
      <w:pPr>
        <w:numPr>
          <w:ilvl w:val="1"/>
          <w:numId w:val="60"/>
        </w:numPr>
        <w:tabs>
          <w:tab w:val="num" w:pos="993"/>
        </w:tabs>
        <w:suppressAutoHyphens/>
        <w:spacing w:line="360" w:lineRule="auto"/>
        <w:ind w:left="993" w:right="22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warunkami określonymi w Specyfikacji Istotnych Warunków Zamówienia, stanowiącej załącznik nr 1 do niniejszej umowy;</w:t>
      </w:r>
    </w:p>
    <w:p w:rsidR="00203114" w:rsidRPr="00DA0212" w:rsidRDefault="00203114" w:rsidP="007F25EE">
      <w:pPr>
        <w:numPr>
          <w:ilvl w:val="1"/>
          <w:numId w:val="60"/>
        </w:numPr>
        <w:tabs>
          <w:tab w:val="num" w:pos="993"/>
        </w:tabs>
        <w:suppressAutoHyphens/>
        <w:spacing w:line="360" w:lineRule="auto"/>
        <w:ind w:left="993" w:right="675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ofertą Wykonawcy stanowiącą załącznik nr 2 do niniejszej umowy;</w:t>
      </w:r>
    </w:p>
    <w:p w:rsidR="00203114" w:rsidRPr="00DA0212" w:rsidRDefault="00203114" w:rsidP="007F25EE">
      <w:pPr>
        <w:numPr>
          <w:ilvl w:val="1"/>
          <w:numId w:val="60"/>
        </w:numPr>
        <w:tabs>
          <w:tab w:val="num" w:pos="993"/>
          <w:tab w:val="left" w:pos="9638"/>
        </w:tabs>
        <w:suppressAutoHyphens/>
        <w:spacing w:line="360" w:lineRule="auto"/>
        <w:ind w:left="993" w:right="-1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Uzgodnieniami szczegółowych warunków współpracy pomiędzy stronami, stanowiącymi załącznik nr 4 do niniejszej umowy;</w:t>
      </w:r>
    </w:p>
    <w:p w:rsidR="00203114" w:rsidRPr="00DA0212" w:rsidRDefault="00203114" w:rsidP="007F25EE">
      <w:pPr>
        <w:numPr>
          <w:ilvl w:val="1"/>
          <w:numId w:val="60"/>
        </w:numPr>
        <w:tabs>
          <w:tab w:val="num" w:pos="993"/>
        </w:tabs>
        <w:suppressAutoHyphens/>
        <w:spacing w:line="360" w:lineRule="auto"/>
        <w:ind w:left="993" w:right="-1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warunkami i wymogami wynikającymi z powszechnie obowiązujących przepisów prawa; </w:t>
      </w:r>
    </w:p>
    <w:p w:rsidR="00203114" w:rsidRPr="00DA0212" w:rsidRDefault="00203114" w:rsidP="007F25EE">
      <w:pPr>
        <w:numPr>
          <w:ilvl w:val="1"/>
          <w:numId w:val="60"/>
        </w:numPr>
        <w:tabs>
          <w:tab w:val="num" w:pos="993"/>
        </w:tabs>
        <w:suppressAutoHyphens/>
        <w:spacing w:line="360" w:lineRule="auto"/>
        <w:ind w:left="993" w:right="22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wymaganiami wynikającymi z obowiązujących Polskich Norm i aprobat technicznych;</w:t>
      </w:r>
    </w:p>
    <w:p w:rsidR="00203114" w:rsidRPr="00DA0212" w:rsidRDefault="00203114" w:rsidP="007F25EE">
      <w:pPr>
        <w:numPr>
          <w:ilvl w:val="1"/>
          <w:numId w:val="60"/>
        </w:numPr>
        <w:tabs>
          <w:tab w:val="num" w:pos="993"/>
        </w:tabs>
        <w:suppressAutoHyphens/>
        <w:spacing w:line="360" w:lineRule="auto"/>
        <w:ind w:left="993" w:right="675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zasadami rzetelnej wiedzy technicznej i ustalonymi zwyczajami.</w:t>
      </w:r>
      <w:r w:rsidRPr="00DA0212">
        <w:rPr>
          <w:rFonts w:ascii="Arial" w:hAnsi="Arial" w:cs="Arial"/>
          <w:b/>
          <w:bCs/>
          <w:lang w:eastAsia="ar-SA"/>
        </w:rPr>
        <w:t xml:space="preserve">  </w:t>
      </w:r>
    </w:p>
    <w:p w:rsidR="00203114" w:rsidRPr="00DA0212" w:rsidRDefault="00203114" w:rsidP="00400D65">
      <w:pPr>
        <w:suppressAutoHyphens/>
        <w:spacing w:line="360" w:lineRule="auto"/>
        <w:ind w:right="675"/>
        <w:jc w:val="center"/>
        <w:rPr>
          <w:rFonts w:ascii="Arial" w:hAnsi="Arial" w:cs="Arial"/>
          <w:b/>
          <w:bCs/>
          <w:lang w:eastAsia="ar-SA"/>
        </w:rPr>
      </w:pPr>
    </w:p>
    <w:p w:rsidR="00F97515" w:rsidRDefault="00F97515" w:rsidP="00400D65">
      <w:pPr>
        <w:suppressAutoHyphens/>
        <w:spacing w:line="360" w:lineRule="auto"/>
        <w:ind w:right="675"/>
        <w:jc w:val="center"/>
        <w:rPr>
          <w:rFonts w:ascii="Arial" w:hAnsi="Arial" w:cs="Arial"/>
          <w:b/>
          <w:bCs/>
          <w:lang w:eastAsia="ar-SA"/>
        </w:rPr>
      </w:pPr>
    </w:p>
    <w:p w:rsidR="00203114" w:rsidRPr="00DA0212" w:rsidRDefault="00203114" w:rsidP="00400D65">
      <w:pPr>
        <w:suppressAutoHyphens/>
        <w:spacing w:line="360" w:lineRule="auto"/>
        <w:ind w:right="675"/>
        <w:jc w:val="center"/>
        <w:rPr>
          <w:rFonts w:ascii="Arial" w:hAnsi="Arial" w:cs="Arial"/>
          <w:b/>
          <w:bCs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lastRenderedPageBreak/>
        <w:t>§ 4</w:t>
      </w:r>
    </w:p>
    <w:p w:rsidR="00203114" w:rsidRPr="00DA0212" w:rsidRDefault="00203114" w:rsidP="00400D65">
      <w:pPr>
        <w:suppressAutoHyphens/>
        <w:spacing w:line="360" w:lineRule="auto"/>
        <w:ind w:right="675"/>
        <w:jc w:val="center"/>
        <w:rPr>
          <w:rFonts w:ascii="Arial" w:hAnsi="Arial" w:cs="Arial"/>
          <w:b/>
          <w:bCs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Podwykonawcy</w:t>
      </w:r>
    </w:p>
    <w:p w:rsidR="00203114" w:rsidRPr="00DA0212" w:rsidRDefault="00203114" w:rsidP="007F25EE">
      <w:pPr>
        <w:numPr>
          <w:ilvl w:val="0"/>
          <w:numId w:val="66"/>
        </w:numPr>
        <w:suppressAutoHyphens/>
        <w:spacing w:line="360" w:lineRule="auto"/>
        <w:ind w:left="709" w:right="-39" w:hanging="283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Wykonawca może zlecić część prac do wykonania podwykonawcom. Wykonanie prac przez podwykonawców nie zwalnia Wykonawcy od odpowiedzialności i zobowiązań wynikających </w:t>
      </w:r>
      <w:r w:rsidR="00292950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 xml:space="preserve">z warunków niniejszej umowy. </w:t>
      </w:r>
    </w:p>
    <w:p w:rsidR="00203114" w:rsidRPr="00DA0212" w:rsidRDefault="00203114" w:rsidP="007F25EE">
      <w:pPr>
        <w:numPr>
          <w:ilvl w:val="0"/>
          <w:numId w:val="66"/>
        </w:numPr>
        <w:tabs>
          <w:tab w:val="left" w:pos="709"/>
        </w:tabs>
        <w:suppressAutoHyphens/>
        <w:spacing w:line="360" w:lineRule="auto"/>
        <w:ind w:left="709" w:right="-39" w:hanging="283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Wykonawca zlecając prace podwykonawcom, zobowiązany jest bezwzględnie przestrzegać przepisów wynikających z art. 647</w:t>
      </w:r>
      <w:r w:rsidRPr="00DA0212">
        <w:rPr>
          <w:rFonts w:ascii="Arial" w:hAnsi="Arial" w:cs="Arial"/>
          <w:vertAlign w:val="superscript"/>
          <w:lang w:eastAsia="ar-SA"/>
        </w:rPr>
        <w:t>1</w:t>
      </w:r>
      <w:r w:rsidRPr="00DA0212">
        <w:rPr>
          <w:rFonts w:ascii="Arial" w:hAnsi="Arial" w:cs="Arial"/>
          <w:lang w:eastAsia="ar-SA"/>
        </w:rPr>
        <w:t xml:space="preserve"> Kodeksu cywilnego. </w:t>
      </w:r>
    </w:p>
    <w:p w:rsidR="00203114" w:rsidRPr="00DA0212" w:rsidRDefault="00203114" w:rsidP="007F25EE">
      <w:pPr>
        <w:numPr>
          <w:ilvl w:val="0"/>
          <w:numId w:val="66"/>
        </w:numPr>
        <w:suppressAutoHyphens/>
        <w:spacing w:line="360" w:lineRule="auto"/>
        <w:ind w:left="709" w:right="675" w:hanging="283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Wykonawca jest zobowiązany do przedłożenia Zamawiającemu:</w:t>
      </w:r>
    </w:p>
    <w:p w:rsidR="00203114" w:rsidRPr="00DA0212" w:rsidRDefault="00203114" w:rsidP="007F25EE">
      <w:pPr>
        <w:numPr>
          <w:ilvl w:val="1"/>
          <w:numId w:val="82"/>
        </w:numPr>
        <w:suppressAutoHyphens/>
        <w:spacing w:line="360" w:lineRule="auto"/>
        <w:ind w:right="-39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projektu umowy o podwykonawstwo, której przedmiotem są </w:t>
      </w:r>
      <w:bookmarkStart w:id="4" w:name="highlightHit_72"/>
      <w:bookmarkEnd w:id="4"/>
      <w:r w:rsidRPr="00DA0212">
        <w:rPr>
          <w:rFonts w:ascii="Arial" w:hAnsi="Arial" w:cs="Arial"/>
          <w:lang w:eastAsia="ar-SA"/>
        </w:rPr>
        <w:t>roboty prowadzone w oparciu o Prawo geologiczne i górnicze, a także projektu jej zmiany;</w:t>
      </w:r>
    </w:p>
    <w:p w:rsidR="002A4AB6" w:rsidRDefault="00203114" w:rsidP="007F25EE">
      <w:pPr>
        <w:numPr>
          <w:ilvl w:val="1"/>
          <w:numId w:val="82"/>
        </w:numPr>
        <w:suppressAutoHyphens/>
        <w:spacing w:line="360" w:lineRule="auto"/>
        <w:ind w:right="-39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poświadczonej za zgodność z oryginałem kopii zawartej umowy o podwykonawstwo, której przedmiotem są </w:t>
      </w:r>
      <w:bookmarkStart w:id="5" w:name="highlightHit_73"/>
      <w:bookmarkEnd w:id="5"/>
      <w:r w:rsidRPr="00DA0212">
        <w:rPr>
          <w:rFonts w:ascii="Arial" w:hAnsi="Arial" w:cs="Arial"/>
          <w:lang w:eastAsia="ar-SA"/>
        </w:rPr>
        <w:t>roboty prowadzone w oparciu o Prawo geologiczne i górnicze i jej zmian</w:t>
      </w:r>
      <w:r w:rsidR="002D2A3A">
        <w:rPr>
          <w:rFonts w:ascii="Arial" w:hAnsi="Arial" w:cs="Arial"/>
          <w:lang w:eastAsia="ar-SA"/>
        </w:rPr>
        <w:t xml:space="preserve"> w terminie 7 dni od daty podpisania umowy lub aneksu do niej;</w:t>
      </w:r>
    </w:p>
    <w:p w:rsidR="00203114" w:rsidRPr="002A4AB6" w:rsidRDefault="00203114" w:rsidP="007F25EE">
      <w:pPr>
        <w:numPr>
          <w:ilvl w:val="1"/>
          <w:numId w:val="82"/>
        </w:numPr>
        <w:suppressAutoHyphens/>
        <w:spacing w:line="360" w:lineRule="auto"/>
        <w:ind w:right="-39"/>
        <w:contextualSpacing/>
        <w:jc w:val="both"/>
        <w:rPr>
          <w:rFonts w:ascii="Arial" w:hAnsi="Arial" w:cs="Arial"/>
          <w:lang w:eastAsia="ar-SA"/>
        </w:rPr>
      </w:pPr>
      <w:r w:rsidRPr="002A4AB6">
        <w:rPr>
          <w:rFonts w:ascii="Arial" w:hAnsi="Arial" w:cs="Arial"/>
          <w:lang w:eastAsia="ar-SA"/>
        </w:rPr>
        <w:t>poświadczonej za zgodność z oryginałem kopii zawartych umów o podwykonawstwo, których przedmiotem są dostawy lub usługi, oraz ich zmian.</w:t>
      </w:r>
    </w:p>
    <w:p w:rsidR="00203114" w:rsidRPr="00DA0212" w:rsidRDefault="00203114" w:rsidP="00400D65">
      <w:pPr>
        <w:suppressAutoHyphens/>
        <w:spacing w:line="360" w:lineRule="auto"/>
        <w:ind w:firstLine="426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4.   Projekt umowy z podwykonawcą musi zawierać :</w:t>
      </w:r>
    </w:p>
    <w:p w:rsidR="002A4AB6" w:rsidRDefault="00203114" w:rsidP="007F25EE">
      <w:pPr>
        <w:numPr>
          <w:ilvl w:val="0"/>
          <w:numId w:val="67"/>
        </w:numPr>
        <w:tabs>
          <w:tab w:val="left" w:pos="993"/>
        </w:tabs>
        <w:suppressAutoHyphens/>
        <w:spacing w:line="360" w:lineRule="auto"/>
        <w:ind w:hanging="77"/>
        <w:contextualSpacing/>
        <w:jc w:val="both"/>
        <w:rPr>
          <w:rFonts w:ascii="Arial" w:hAnsi="Arial" w:cs="Arial"/>
          <w:lang w:eastAsia="ar-SA"/>
        </w:rPr>
      </w:pPr>
      <w:r w:rsidRPr="002A4AB6">
        <w:rPr>
          <w:rFonts w:ascii="Arial" w:hAnsi="Arial" w:cs="Arial"/>
          <w:lang w:eastAsia="ar-SA"/>
        </w:rPr>
        <w:t xml:space="preserve">termin zapłaty wynagrodzenia nie dłuższy niż </w:t>
      </w:r>
      <w:r w:rsidR="002A4AB6" w:rsidRPr="002A4AB6">
        <w:rPr>
          <w:rFonts w:ascii="Arial" w:hAnsi="Arial" w:cs="Arial"/>
          <w:lang w:eastAsia="ar-SA"/>
        </w:rPr>
        <w:t xml:space="preserve">30 dni; </w:t>
      </w:r>
    </w:p>
    <w:p w:rsidR="00203114" w:rsidRPr="002A4AB6" w:rsidRDefault="00203114" w:rsidP="007F25EE">
      <w:pPr>
        <w:numPr>
          <w:ilvl w:val="0"/>
          <w:numId w:val="67"/>
        </w:numPr>
        <w:tabs>
          <w:tab w:val="left" w:pos="993"/>
        </w:tabs>
        <w:suppressAutoHyphens/>
        <w:spacing w:line="360" w:lineRule="auto"/>
        <w:ind w:hanging="77"/>
        <w:contextualSpacing/>
        <w:jc w:val="both"/>
        <w:rPr>
          <w:rFonts w:ascii="Arial" w:hAnsi="Arial" w:cs="Arial"/>
          <w:lang w:eastAsia="ar-SA"/>
        </w:rPr>
      </w:pPr>
      <w:r w:rsidRPr="002A4AB6">
        <w:rPr>
          <w:rFonts w:ascii="Arial" w:hAnsi="Arial" w:cs="Arial"/>
          <w:lang w:eastAsia="ar-SA"/>
        </w:rPr>
        <w:t xml:space="preserve">zasady zawierania umów o podwykonawstwo z dalszymi podwykonawcami analogiczne do zasad opisanych w niniejszej umowie. </w:t>
      </w:r>
    </w:p>
    <w:p w:rsidR="00203114" w:rsidRPr="00DA0212" w:rsidRDefault="00203114" w:rsidP="007F25EE">
      <w:pPr>
        <w:numPr>
          <w:ilvl w:val="0"/>
          <w:numId w:val="68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Do zawarcia przez Wykonawcę umowy z podwykonawcą, której przedmiotem są roboty prowadzone w oparciu o Prawo geologiczne i górnicze, a także jej zmiany, jest wymagana zgoda Zamawiającego. Jeżeli Zamawiający w terminie 14 dni od przedstawienia mu przez Wykonawcę umowy lub jej projektu z podwykonawcą wraz z częścią opisową i kosztową zakresu prac podzlecanych,  nie zgłosi na piśmie sprzeciwu lub zastrzeżeń, uważa się, że wyraził zgodę na zawarcie umowy. </w:t>
      </w:r>
    </w:p>
    <w:p w:rsidR="00203114" w:rsidRPr="00DA0212" w:rsidRDefault="00203114" w:rsidP="007F25EE">
      <w:pPr>
        <w:numPr>
          <w:ilvl w:val="0"/>
          <w:numId w:val="68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Rozliczenia z podwykonawcami za wykonane przez nich części lub całości przedmiotu umowy następować będą w następujący sposób:</w:t>
      </w:r>
    </w:p>
    <w:p w:rsidR="00203114" w:rsidRPr="00DA0212" w:rsidRDefault="00203114" w:rsidP="007F25EE">
      <w:pPr>
        <w:numPr>
          <w:ilvl w:val="0"/>
          <w:numId w:val="69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Wykonawca zobowiązany jest do przekazania należności podwykonawcom, w terminie płatności wynikającym z umowy. </w:t>
      </w:r>
    </w:p>
    <w:p w:rsidR="00203114" w:rsidRPr="00DA0212" w:rsidRDefault="00203114" w:rsidP="007F25EE">
      <w:pPr>
        <w:numPr>
          <w:ilvl w:val="0"/>
          <w:numId w:val="69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Wykonawca przed upływem terminu płatności faktury, która opiewa na zakres wykonywany również przez podwykonawcę, przedstawi dokument, potwierdzający zapłatę w/w wymagalnego wynagrodzenia podwykonawcom.</w:t>
      </w:r>
    </w:p>
    <w:p w:rsidR="00203114" w:rsidRPr="00DA0212" w:rsidRDefault="00203114" w:rsidP="007F25EE">
      <w:pPr>
        <w:numPr>
          <w:ilvl w:val="0"/>
          <w:numId w:val="69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 razie nieziszczenia należnego podwykonawcy wynagrodzenia zostanie ono uregulowane bezpośrednio przez Zamawiającego z zachowaniem zasad i procedur opisanych w art. 143c ustawy Prawa zamówień publicznych. </w:t>
      </w:r>
    </w:p>
    <w:p w:rsidR="00203114" w:rsidRPr="00DA0212" w:rsidRDefault="00203114" w:rsidP="007F25EE">
      <w:pPr>
        <w:numPr>
          <w:ilvl w:val="0"/>
          <w:numId w:val="68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Zamawiający nie ponosi odpowiedzialności za zapłatę odsetek od nieterminowo uregulowanego wynagrodzenia podwykonawcy. </w:t>
      </w:r>
    </w:p>
    <w:p w:rsidR="00203114" w:rsidRPr="00DA0212" w:rsidRDefault="00203114" w:rsidP="007F25EE">
      <w:pPr>
        <w:numPr>
          <w:ilvl w:val="0"/>
          <w:numId w:val="68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Wszelkie regulacje określone w § 4 dotyczące podwykonawcy, mają odpowiednie zastosowanie również dalszych podwykonawców. </w:t>
      </w:r>
    </w:p>
    <w:p w:rsidR="00203114" w:rsidRDefault="00203114" w:rsidP="007F25EE">
      <w:pPr>
        <w:numPr>
          <w:ilvl w:val="0"/>
          <w:numId w:val="68"/>
        </w:numPr>
        <w:suppressAutoHyphens/>
        <w:spacing w:line="360" w:lineRule="auto"/>
        <w:ind w:left="714" w:hanging="357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lastRenderedPageBreak/>
        <w:t>Niezależnie od możliwości obciążenia karami umownymi, naruszenie przez Wykonawcę warunków umowy określonych w § 4, upoważnia Zamawiającego do odstąpienia od umowy z przyczyn zależnych od Wykonawcy, bez wyznaczania terminu dodatkowego do zaniechania naruszeń.</w:t>
      </w:r>
    </w:p>
    <w:p w:rsidR="00203114" w:rsidRPr="00DA0212" w:rsidRDefault="00203114" w:rsidP="002A4AB6">
      <w:pPr>
        <w:suppressAutoHyphens/>
        <w:spacing w:line="360" w:lineRule="auto"/>
        <w:ind w:right="675"/>
        <w:rPr>
          <w:rFonts w:ascii="Arial" w:hAnsi="Arial" w:cs="Arial"/>
          <w:b/>
          <w:bCs/>
          <w:lang w:eastAsia="ar-SA"/>
        </w:rPr>
      </w:pPr>
    </w:p>
    <w:p w:rsidR="00203114" w:rsidRPr="00DA0212" w:rsidRDefault="00203114" w:rsidP="00400D65">
      <w:pPr>
        <w:suppressAutoHyphens/>
        <w:spacing w:line="360" w:lineRule="auto"/>
        <w:ind w:right="675"/>
        <w:jc w:val="center"/>
        <w:rPr>
          <w:rFonts w:ascii="Arial" w:hAnsi="Arial" w:cs="Arial"/>
          <w:b/>
          <w:bCs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§ 5</w:t>
      </w:r>
    </w:p>
    <w:p w:rsidR="00203114" w:rsidRPr="00DA0212" w:rsidRDefault="00203114" w:rsidP="00400D65">
      <w:pPr>
        <w:suppressAutoHyphens/>
        <w:spacing w:line="360" w:lineRule="auto"/>
        <w:ind w:right="675" w:firstLine="357"/>
        <w:jc w:val="center"/>
        <w:rPr>
          <w:rFonts w:ascii="Arial" w:hAnsi="Arial" w:cs="Arial"/>
          <w:b/>
          <w:bCs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Warunki realizacji</w:t>
      </w:r>
    </w:p>
    <w:p w:rsidR="00203114" w:rsidRPr="00DA0212" w:rsidRDefault="00203114" w:rsidP="007F25EE">
      <w:pPr>
        <w:widowControl w:val="0"/>
        <w:numPr>
          <w:ilvl w:val="0"/>
          <w:numId w:val="6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Wykonawca, w ramach wynagrodzenia o którym mowa w </w:t>
      </w:r>
      <w:r w:rsidRPr="00DA0212">
        <w:rPr>
          <w:rFonts w:ascii="Arial" w:hAnsi="Arial" w:cs="Arial"/>
          <w:bCs/>
          <w:lang w:eastAsia="ar-SA"/>
        </w:rPr>
        <w:t>§ 11 ust. 1</w:t>
      </w:r>
      <w:r w:rsidRPr="00DA0212">
        <w:rPr>
          <w:rFonts w:ascii="Arial" w:hAnsi="Arial" w:cs="Arial"/>
          <w:b/>
          <w:bCs/>
          <w:lang w:eastAsia="ar-SA"/>
        </w:rPr>
        <w:t xml:space="preserve"> </w:t>
      </w:r>
      <w:r w:rsidRPr="00DA0212">
        <w:rPr>
          <w:rFonts w:ascii="Arial" w:hAnsi="Arial" w:cs="Arial"/>
          <w:lang w:eastAsia="ar-SA"/>
        </w:rPr>
        <w:t>poniesie wszystkie koszty związane z opracowaniem i realizacją przedmiotu umowy, koszty przeglądów gwarancyjnych, koszty związane z uzyskaniem wszelkich niezbędnych uzgodnień i zezwoleń, utylizacją odpadów, organizacją prac niezbędnych dla zrealizowania zadań objętych umową.</w:t>
      </w:r>
    </w:p>
    <w:p w:rsidR="00203114" w:rsidRPr="00DA0212" w:rsidRDefault="00203114" w:rsidP="007F25EE">
      <w:pPr>
        <w:widowControl w:val="0"/>
        <w:numPr>
          <w:ilvl w:val="0"/>
          <w:numId w:val="6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Wykonawca oświadcza, że na podstawie otrzymanych od Zamawiającego materiałów posiadł znajomość ogólnych i szczególnych warunków technicznych wykonania umowy, trudności mogących wyniknąć przy jej realizacji, ryzyka i zakresu odpowiedzialności związanej </w:t>
      </w:r>
      <w:r w:rsidR="00BD472B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 xml:space="preserve">z pracami będącymi przedmiotem niniejszej umowy.  </w:t>
      </w:r>
    </w:p>
    <w:p w:rsidR="00203114" w:rsidRPr="00DA0212" w:rsidRDefault="00203114" w:rsidP="007F25EE">
      <w:pPr>
        <w:widowControl w:val="0"/>
        <w:numPr>
          <w:ilvl w:val="0"/>
          <w:numId w:val="6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Wykonawca oświadcza, że szczegółowo zapoznał się z wymaganiami Zamawiającego, które uwzględnił w swojej ostatecznej ofercie i dokonał wyceny kosztów prac i uzgodnień zgodnie </w:t>
      </w:r>
      <w:r w:rsidR="00BD472B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>z obowiązującymi przepisami.</w:t>
      </w:r>
    </w:p>
    <w:p w:rsidR="00203114" w:rsidRPr="00DA0212" w:rsidRDefault="00203114" w:rsidP="007F25EE">
      <w:pPr>
        <w:widowControl w:val="0"/>
        <w:numPr>
          <w:ilvl w:val="0"/>
          <w:numId w:val="6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Wykonawca oświadcza, że rozważył wyszczególnione poniżej warunki realizacji umowy </w:t>
      </w:r>
      <w:r w:rsidR="00BD472B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 xml:space="preserve">i wynikające z nich koszty oraz inne okoliczności niezbędne dla zrealizowania powierzonych zadań. Ponadto Wykonawca oświadcza, że dysponuje środkami technicznymi </w:t>
      </w:r>
      <w:r w:rsidR="00BD472B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 xml:space="preserve">i organizacyjnymi umożliwiającymi należyte wykonanie zobowiązań opisanych w niniejszej umowie. </w:t>
      </w:r>
    </w:p>
    <w:p w:rsidR="00203114" w:rsidRPr="00DA0212" w:rsidRDefault="00203114" w:rsidP="007F25EE">
      <w:pPr>
        <w:widowControl w:val="0"/>
        <w:numPr>
          <w:ilvl w:val="0"/>
          <w:numId w:val="6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Wykonawca ponosi wyłączną odpowiedzialność za wszelkie szkody będące następstwem niewykonania lub nienależytego wykonania przedmiotu umowy, które to szkody Wykonawca zobowiązuje się pokryć w pełnej wysokości.</w:t>
      </w:r>
    </w:p>
    <w:p w:rsidR="00203114" w:rsidRPr="00DA0212" w:rsidRDefault="00203114" w:rsidP="007F25EE">
      <w:pPr>
        <w:widowControl w:val="0"/>
        <w:numPr>
          <w:ilvl w:val="0"/>
          <w:numId w:val="6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 przypadku korzystania z mediów na zasadach innych niż bezpośrednie rozliczenie z dystrybutorem, Wykonawca będzie się rozliczał z gestorem mediów na podstawie stosownych porozumień przygotowanych wg wzoru stanowiącego zał. nr 6 do umowy.</w:t>
      </w:r>
    </w:p>
    <w:p w:rsidR="00203114" w:rsidRPr="00DA0212" w:rsidRDefault="00203114" w:rsidP="00400D65">
      <w:pPr>
        <w:widowControl w:val="0"/>
        <w:spacing w:line="360" w:lineRule="auto"/>
        <w:ind w:left="709"/>
        <w:jc w:val="both"/>
        <w:rPr>
          <w:rFonts w:ascii="Arial" w:hAnsi="Arial" w:cs="Arial"/>
          <w:lang w:eastAsia="ar-SA"/>
        </w:rPr>
      </w:pPr>
    </w:p>
    <w:p w:rsidR="00203114" w:rsidRPr="00DA0212" w:rsidRDefault="00203114" w:rsidP="00400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§ 6</w:t>
      </w:r>
    </w:p>
    <w:p w:rsidR="00203114" w:rsidRPr="00DA0212" w:rsidRDefault="00203114" w:rsidP="00400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284" w:hanging="284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 xml:space="preserve">Obowiązki Zamawiającego </w:t>
      </w:r>
    </w:p>
    <w:p w:rsidR="00203114" w:rsidRPr="00DA0212" w:rsidRDefault="00203114" w:rsidP="007F25EE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hanging="29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Zamawiający przekaże Wykonawcy teren b</w:t>
      </w:r>
      <w:r w:rsidR="00686DD1">
        <w:rPr>
          <w:rFonts w:ascii="Arial" w:hAnsi="Arial" w:cs="Arial"/>
          <w:lang w:eastAsia="ar-SA"/>
        </w:rPr>
        <w:t xml:space="preserve">udowy w terminie do 14 dni </w:t>
      </w:r>
      <w:r w:rsidRPr="00DA0212">
        <w:rPr>
          <w:rFonts w:ascii="Arial" w:hAnsi="Arial" w:cs="Arial"/>
          <w:lang w:eastAsia="ar-SA"/>
        </w:rPr>
        <w:t xml:space="preserve">licząc od daty zawarcia umowy. </w:t>
      </w:r>
    </w:p>
    <w:p w:rsidR="00203114" w:rsidRPr="00DA0212" w:rsidRDefault="00203114" w:rsidP="007F25EE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hanging="29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 dniu przekazania placu budowy Zamawiający przekaże bezpłatnie komplet dokumentacji projektowej w wersji elektronicznej.  </w:t>
      </w:r>
    </w:p>
    <w:p w:rsidR="002D2A3A" w:rsidRDefault="00203114" w:rsidP="007F25EE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hanging="29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Decyzja o zmianach w dokumentacji projektowej podejmowana jest przez Zamawiającego w porozumieniu z Projektantem. Zamawiający będzie o tym fakcie informował niezwłocznie Wykonawcę wpisem do książki raportowej.</w:t>
      </w:r>
      <w:r w:rsidR="00686DD1" w:rsidRPr="00686DD1">
        <w:rPr>
          <w:rFonts w:ascii="Arial" w:hAnsi="Arial" w:cs="Arial"/>
          <w:lang w:eastAsia="ar-SA"/>
        </w:rPr>
        <w:t xml:space="preserve"> </w:t>
      </w:r>
    </w:p>
    <w:p w:rsidR="00203114" w:rsidRPr="002D2A3A" w:rsidRDefault="00686DD1" w:rsidP="007F25EE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hanging="294"/>
        <w:jc w:val="both"/>
        <w:rPr>
          <w:rFonts w:ascii="Arial" w:hAnsi="Arial" w:cs="Arial"/>
          <w:lang w:eastAsia="ar-SA"/>
        </w:rPr>
      </w:pPr>
      <w:r w:rsidRPr="002D2A3A">
        <w:rPr>
          <w:rFonts w:ascii="Arial" w:hAnsi="Arial" w:cs="Arial"/>
          <w:lang w:eastAsia="ar-SA"/>
        </w:rPr>
        <w:lastRenderedPageBreak/>
        <w:t xml:space="preserve">Zamawiający </w:t>
      </w:r>
      <w:r w:rsidR="002D2A3A" w:rsidRPr="002D2A3A">
        <w:rPr>
          <w:rFonts w:ascii="Arial" w:hAnsi="Arial" w:cs="Arial"/>
          <w:lang w:eastAsia="ar-SA"/>
        </w:rPr>
        <w:t>prowadzić</w:t>
      </w:r>
      <w:r w:rsidR="002D2A3A">
        <w:rPr>
          <w:rFonts w:ascii="Arial" w:hAnsi="Arial" w:cs="Arial"/>
          <w:lang w:eastAsia="ar-SA"/>
        </w:rPr>
        <w:t xml:space="preserve"> będzie dziennik remontów tj. </w:t>
      </w:r>
      <w:r w:rsidR="002D2A3A" w:rsidRPr="002D2A3A">
        <w:rPr>
          <w:rFonts w:ascii="Arial" w:hAnsi="Arial" w:cs="Arial"/>
          <w:lang w:eastAsia="ar-SA"/>
        </w:rPr>
        <w:t>dokument, do którego</w:t>
      </w:r>
      <w:r w:rsidR="002D2A3A" w:rsidRPr="002D2A3A">
        <w:rPr>
          <w:rFonts w:ascii="Arial" w:hAnsi="Arial" w:cs="Arial"/>
          <w:b/>
          <w:lang w:eastAsia="ar-SA"/>
        </w:rPr>
        <w:t xml:space="preserve"> </w:t>
      </w:r>
      <w:r w:rsidR="002D2A3A" w:rsidRPr="002D2A3A">
        <w:rPr>
          <w:rFonts w:ascii="Arial" w:eastAsia="Calibri" w:hAnsi="Arial" w:cs="Arial"/>
          <w:bCs/>
          <w:iCs/>
          <w:lang w:eastAsia="ar-SA"/>
        </w:rPr>
        <w:t xml:space="preserve">przedstawiciele  Zamawiającego będą dokonywali wpisów dotyczących wszelkich istotnych okoliczności </w:t>
      </w:r>
      <w:r w:rsidR="002D2A3A" w:rsidRPr="002D2A3A">
        <w:rPr>
          <w:rFonts w:ascii="Arial" w:eastAsia="Calibri" w:hAnsi="Arial" w:cs="Arial"/>
          <w:bCs/>
          <w:iCs/>
          <w:lang w:eastAsia="ar-SA"/>
        </w:rPr>
        <w:br/>
        <w:t xml:space="preserve">i zdarzeń mających miejsce w trakcie realizacji zamówienia. Każdy wpis dokonany </w:t>
      </w:r>
      <w:r w:rsidR="002D2A3A" w:rsidRPr="002D2A3A">
        <w:rPr>
          <w:rFonts w:ascii="Arial" w:eastAsia="Calibri" w:hAnsi="Arial" w:cs="Arial"/>
          <w:bCs/>
          <w:iCs/>
          <w:lang w:eastAsia="ar-SA"/>
        </w:rPr>
        <w:br/>
        <w:t>w dzienniku remontów musi zostać niezwłocznie potwierdzony przez upoważnionego przedstawiciela Wykonawcy. Dziennik remontów będzie stanowił własność Zamawiającego. Warunkiem przeprowadzenia dowolnego odbioru jest komplet potwierdzeń ze strony Wykonawcy wszystkich zamieszczonych w nim wpisów. Potwierdzenie wpisu nie musi oznaczać jego akceptacji.</w:t>
      </w:r>
      <w:r w:rsidR="002D2A3A">
        <w:rPr>
          <w:rFonts w:ascii="Arial" w:eastAsia="Calibri" w:hAnsi="Arial" w:cs="Arial"/>
          <w:bCs/>
          <w:iCs/>
          <w:lang w:eastAsia="ar-SA"/>
        </w:rPr>
        <w:t xml:space="preserve"> Jest to jedynie stwierdzenie, </w:t>
      </w:r>
      <w:r w:rsidR="002D2A3A" w:rsidRPr="002D2A3A">
        <w:rPr>
          <w:rFonts w:ascii="Arial" w:eastAsia="Calibri" w:hAnsi="Arial" w:cs="Arial"/>
          <w:bCs/>
          <w:iCs/>
          <w:lang w:eastAsia="ar-SA"/>
        </w:rPr>
        <w:t xml:space="preserve">że Wykonawca zapoznał się z jego treścią.   </w:t>
      </w:r>
    </w:p>
    <w:p w:rsidR="00203114" w:rsidRDefault="00203114" w:rsidP="007F25EE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hanging="29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Dokumentacja projektowa wraz z załącznikami dostarczona przez Zamawiającego stanowi jego własność.</w:t>
      </w:r>
    </w:p>
    <w:p w:rsidR="00686DD1" w:rsidRDefault="00686DD1" w:rsidP="002D2A3A">
      <w:pPr>
        <w:suppressAutoHyphens/>
        <w:spacing w:line="360" w:lineRule="auto"/>
        <w:rPr>
          <w:rFonts w:ascii="Arial" w:hAnsi="Arial" w:cs="Arial"/>
          <w:b/>
          <w:lang w:eastAsia="ar-SA"/>
        </w:rPr>
      </w:pPr>
    </w:p>
    <w:p w:rsidR="00203114" w:rsidRPr="00DA0212" w:rsidRDefault="00203114" w:rsidP="00400D65">
      <w:pPr>
        <w:suppressAutoHyphens/>
        <w:spacing w:line="360" w:lineRule="auto"/>
        <w:ind w:left="284" w:hanging="284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§ 7</w:t>
      </w:r>
    </w:p>
    <w:p w:rsidR="00203114" w:rsidRPr="00DA0212" w:rsidRDefault="00203114" w:rsidP="00400D65">
      <w:pPr>
        <w:suppressAutoHyphens/>
        <w:spacing w:line="360" w:lineRule="auto"/>
        <w:ind w:left="284" w:hanging="284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Obowiązki Wykonawcy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ind w:hanging="294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 xml:space="preserve">W ciągu 14 dni kalendarzowych od daty zawarcia umowy Wykonawca przedłoży Zamawiającemu szczegółowy Harmonogram rzeczowo-finansowy wykonania zadania, który stanowić będzie integralną część niniejszej umowy jako Załącznik Nr 3 do umowy </w:t>
      </w:r>
      <w:r w:rsidR="00BD472B">
        <w:rPr>
          <w:rFonts w:ascii="Arial" w:hAnsi="Arial" w:cs="Arial"/>
          <w:bCs/>
          <w:lang w:eastAsia="ar-SA"/>
        </w:rPr>
        <w:br/>
      </w:r>
      <w:r w:rsidRPr="00DA0212">
        <w:rPr>
          <w:rFonts w:ascii="Arial" w:hAnsi="Arial" w:cs="Arial"/>
          <w:bCs/>
          <w:lang w:eastAsia="ar-SA"/>
        </w:rPr>
        <w:t xml:space="preserve">i uwzględniający podział zadania na części. </w:t>
      </w:r>
    </w:p>
    <w:p w:rsidR="00203114" w:rsidRPr="00DA0212" w:rsidRDefault="00203114" w:rsidP="00400D65">
      <w:pPr>
        <w:suppressAutoHyphens/>
        <w:spacing w:line="360" w:lineRule="auto"/>
        <w:ind w:left="1134" w:hanging="425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>1.1. Obowiązkowe elementy harmonogramu to w szczególności:</w:t>
      </w:r>
    </w:p>
    <w:p w:rsidR="00203114" w:rsidRPr="00DA0212" w:rsidRDefault="00203114" w:rsidP="00400D65">
      <w:pPr>
        <w:suppressAutoHyphens/>
        <w:spacing w:line="360" w:lineRule="auto"/>
        <w:ind w:left="1134" w:hanging="141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>- kolejność wykonania robót oraz terminy rozpoczęcia i zakończenia poszczególnych etapów robót lub elementów;</w:t>
      </w: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left="993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>- wartość poszczególnych etapów i robót z podziałem na okresy miesięczne;</w:t>
      </w: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left="993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>- każdy etap robót każdego podwykonawcy;</w:t>
      </w: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left="993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>- harmonogram płatności.</w:t>
      </w:r>
    </w:p>
    <w:p w:rsidR="00203114" w:rsidRPr="00DA0212" w:rsidRDefault="00203114" w:rsidP="00400D65">
      <w:pPr>
        <w:suppressAutoHyphens/>
        <w:spacing w:line="360" w:lineRule="auto"/>
        <w:ind w:left="1134" w:hanging="425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1.2. Harmonogram musi być zatwierdzony przez Zamawiającego w ciągu 14 dni kalendarzowych od daty jego przedłożenia. Jeżeli w tym czasie Zamawiający nie przekaże Wykonawcy w formie pisemnej zastrzeżeń do harmonogramu podającego zakres w jakim harmonogram ten nie jest zgodny z umową to Wykonawca będzie postępował zgodnie z tym harmonogramem. </w:t>
      </w:r>
    </w:p>
    <w:p w:rsidR="00203114" w:rsidRPr="00DA0212" w:rsidRDefault="00203114" w:rsidP="007F25EE">
      <w:pPr>
        <w:numPr>
          <w:ilvl w:val="1"/>
          <w:numId w:val="62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Cs/>
          <w:lang w:eastAsia="ar-SA"/>
        </w:rPr>
        <w:t xml:space="preserve">Harmonogram będzie aktualizowany, o ile to konieczne, przez Wykonawcę </w:t>
      </w:r>
      <w:r w:rsidR="00BD472B">
        <w:rPr>
          <w:rFonts w:ascii="Arial" w:hAnsi="Arial" w:cs="Arial"/>
          <w:bCs/>
          <w:lang w:eastAsia="ar-SA"/>
        </w:rPr>
        <w:br/>
      </w:r>
      <w:r w:rsidRPr="00DA0212">
        <w:rPr>
          <w:rFonts w:ascii="Arial" w:hAnsi="Arial" w:cs="Arial"/>
          <w:bCs/>
          <w:lang w:eastAsia="ar-SA"/>
        </w:rPr>
        <w:t>i zatwierdzany przez Zamawiającego nie częściej niż w okresach miesięcznych ze skutkiem na koniec miesiąca. Każda aktualizacja harmonogramów wymaga oddzielnej pisemnej akceptacji Zamawiającego.</w:t>
      </w:r>
    </w:p>
    <w:p w:rsidR="00203114" w:rsidRDefault="00203114" w:rsidP="007F25EE">
      <w:pPr>
        <w:numPr>
          <w:ilvl w:val="1"/>
          <w:numId w:val="62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Wykonawca jest zobowiązany prowadzić książkę raportową, która jest wł</w:t>
      </w:r>
      <w:r w:rsidR="00686DD1">
        <w:rPr>
          <w:rFonts w:ascii="Arial" w:hAnsi="Arial" w:cs="Arial"/>
          <w:lang w:eastAsia="ar-SA"/>
        </w:rPr>
        <w:t>asnością Wykonawcy</w:t>
      </w:r>
      <w:r w:rsidR="002A4AB6">
        <w:rPr>
          <w:rFonts w:ascii="Arial" w:hAnsi="Arial" w:cs="Arial"/>
          <w:lang w:eastAsia="ar-SA"/>
        </w:rPr>
        <w:t xml:space="preserve">. </w:t>
      </w:r>
      <w:r w:rsidR="00686DD1">
        <w:rPr>
          <w:rFonts w:ascii="Arial" w:hAnsi="Arial" w:cs="Arial"/>
          <w:lang w:eastAsia="ar-SA"/>
        </w:rPr>
        <w:t xml:space="preserve">Do </w:t>
      </w:r>
      <w:r w:rsidRPr="00DA0212">
        <w:rPr>
          <w:rFonts w:ascii="Arial" w:hAnsi="Arial" w:cs="Arial"/>
          <w:lang w:eastAsia="ar-SA"/>
        </w:rPr>
        <w:t>protokołów odbioru częściowego niezbędne jest dołącze</w:t>
      </w:r>
      <w:r w:rsidR="00686DD1">
        <w:rPr>
          <w:rFonts w:ascii="Arial" w:hAnsi="Arial" w:cs="Arial"/>
          <w:lang w:eastAsia="ar-SA"/>
        </w:rPr>
        <w:t xml:space="preserve">nie kopii książki raportowej za </w:t>
      </w:r>
      <w:r w:rsidRPr="00DA0212">
        <w:rPr>
          <w:rFonts w:ascii="Arial" w:hAnsi="Arial" w:cs="Arial"/>
          <w:lang w:eastAsia="ar-SA"/>
        </w:rPr>
        <w:t>dany okres rozliczeniowy, potwierdzony</w:t>
      </w:r>
      <w:r w:rsidR="00686DD1">
        <w:rPr>
          <w:rFonts w:ascii="Arial" w:hAnsi="Arial" w:cs="Arial"/>
          <w:lang w:eastAsia="ar-SA"/>
        </w:rPr>
        <w:t xml:space="preserve"> za zgodność przez uprawnionego </w:t>
      </w:r>
      <w:r w:rsidRPr="00DA0212">
        <w:rPr>
          <w:rFonts w:ascii="Arial" w:hAnsi="Arial" w:cs="Arial"/>
          <w:lang w:eastAsia="ar-SA"/>
        </w:rPr>
        <w:t>przedstawiciela Wykonawcy.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>Wykonawca zobowiązany jest zapewnić kierownictwo dla robót będących przedmiotem niniejszej umowy przez osoby posiadające stosowne kwalifikacje zawodowe i uprawnienia, zgodnie z obowiązującym prawem.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color w:val="000000"/>
          <w:lang w:eastAsia="ar-SA"/>
        </w:rPr>
        <w:lastRenderedPageBreak/>
        <w:t>Wykonawca zobowiązuje się do przeprowadzenia szkolenia BHP swoich pracowników zgodnie z obowiązującymi przepisami oraz zapewni ciągłość badań lekarskich dopuszczających do pracy pod ziemią pracowników tam zatrudnionym. Szkolenie będzie potwierdzone w dostarczonych dokumentach.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color w:val="000000"/>
          <w:lang w:eastAsia="ar-SA"/>
        </w:rPr>
        <w:t>Wykonawca dostarczy imienny wykaz pracowników wraz z ich kwalifikacjami które muszą być zgodne z wymaganiami Zamawiającego opisanymi w SIWZ.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color w:val="000000"/>
          <w:lang w:eastAsia="ar-SA"/>
        </w:rPr>
        <w:t xml:space="preserve">Wykonawca dostarczy wycinkowy schemat struktury organizacyjno-osobowej Wykonawcy, który stanowić będzie załącznik </w:t>
      </w:r>
      <w:r w:rsidRPr="00DA0212">
        <w:rPr>
          <w:rFonts w:ascii="Arial" w:hAnsi="Arial" w:cs="Arial"/>
          <w:lang w:eastAsia="ar-SA"/>
        </w:rPr>
        <w:t xml:space="preserve">nr </w:t>
      </w:r>
      <w:r w:rsidR="002D2A3A">
        <w:rPr>
          <w:rFonts w:ascii="Arial" w:hAnsi="Arial" w:cs="Arial"/>
          <w:lang w:eastAsia="ar-SA"/>
        </w:rPr>
        <w:t xml:space="preserve">5 </w:t>
      </w:r>
      <w:r w:rsidRPr="00DA0212">
        <w:rPr>
          <w:rFonts w:ascii="Arial" w:hAnsi="Arial" w:cs="Arial"/>
          <w:color w:val="000000"/>
          <w:lang w:eastAsia="ar-SA"/>
        </w:rPr>
        <w:t>do umowy.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color w:val="000000"/>
          <w:lang w:eastAsia="ar-SA"/>
        </w:rPr>
        <w:t>Poszczególne służby Wykonawcy podlegają kierownikowi Ruchu Zakładu w zakresie Prawa geologicznego i górniczego, przepisów branżowych i innych przepisów obowiązujących u Zamawiającego. Pozostałe uprawnienia zachowuje Wykonawca.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>Wykonawca co najmniej 3 dni przed rozpoczęciem robót</w:t>
      </w:r>
      <w:r w:rsidRPr="00DA0212">
        <w:rPr>
          <w:rFonts w:ascii="Arial" w:hAnsi="Arial" w:cs="Arial"/>
          <w:color w:val="00B050"/>
          <w:lang w:eastAsia="ar-SA"/>
        </w:rPr>
        <w:t xml:space="preserve"> </w:t>
      </w:r>
      <w:r w:rsidRPr="00DA0212">
        <w:rPr>
          <w:rFonts w:ascii="Arial" w:hAnsi="Arial" w:cs="Arial"/>
          <w:lang w:eastAsia="ar-SA"/>
        </w:rPr>
        <w:t>dostarczy Zamawiającemu wszelkie niezbędne dokumenty i oświadczenia wynikające z postanowień umowy i przepisów.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>Wykonawca z chwilą przejęcia terenu budowy przejmie na siebie odpowiedzialność, która obejmuje należyte wykonanie zobowiązań umownych, a także odpowiedzialność za wszelkie szkody powstałe w wyniku lub związku z prowadzonymi pracami, w tym w szczególności poniesie całkowitą odpowiedzialność za szkody wyrządzone choćby nieumyślnie zarówno Zamawiającemu jak i osobom trzecim przy wykonaniu postanowień niniejszej umowy.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Wykonawca uporządkuje teren zaplecza i teren budowy po zakończeniu wszystkich prac. 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>Wykonawca jest zobowiązany do przestrzegania postanowień i wykonania wszelkich czynności wynikających z ustawy o odpadach i z innych przepisów zarówno w swoim imieniu jak i imieniu Zamawiającego w zakresie wynikającym z realizacji niniejszej umowy.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 xml:space="preserve">Wykonawca zobowiązany jest zapewnić Zamawiającemu na każde ustne lub pisemne żądanie jego przedstawiciela niezwłocznie pełny i swobodny wstęp na teren budowy. Ponadto Wykonawca na każde żądanie przedstawiciela Zamawiającego wyrażone ustnie lub pisemnie powinien niezwłocznie udzielać mu pełnych informacji i wyjaśnień dotyczących prowadzonych robót w formie wyjaśnień ustnych, a na życzenie przedstawiciela Zamawiającego również </w:t>
      </w:r>
      <w:r w:rsidR="00BD472B">
        <w:rPr>
          <w:rFonts w:ascii="Arial" w:eastAsia="Calibri" w:hAnsi="Arial" w:cs="Arial"/>
          <w:bCs/>
          <w:iCs/>
          <w:lang w:eastAsia="ar-SA"/>
        </w:rPr>
        <w:br/>
      </w:r>
      <w:r w:rsidRPr="00DA0212">
        <w:rPr>
          <w:rFonts w:ascii="Arial" w:eastAsia="Calibri" w:hAnsi="Arial" w:cs="Arial"/>
          <w:bCs/>
          <w:iCs/>
          <w:lang w:eastAsia="ar-SA"/>
        </w:rPr>
        <w:t xml:space="preserve">w formie pisemnej w ciągu 2 dni roboczych. 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eastAsia="Calibri" w:hAnsi="Arial" w:cs="Arial"/>
          <w:bCs/>
          <w:iCs/>
          <w:lang w:eastAsia="ar-SA"/>
        </w:rPr>
        <w:t xml:space="preserve">Wykonawca będzie prowadził dziennik remontów, do którego przedstawiciele Wykonawcy </w:t>
      </w:r>
      <w:r w:rsidR="00BD472B">
        <w:rPr>
          <w:rFonts w:ascii="Arial" w:eastAsia="Calibri" w:hAnsi="Arial" w:cs="Arial"/>
          <w:bCs/>
          <w:iCs/>
          <w:lang w:eastAsia="ar-SA"/>
        </w:rPr>
        <w:br/>
      </w:r>
      <w:r w:rsidRPr="00DA0212">
        <w:rPr>
          <w:rFonts w:ascii="Arial" w:eastAsia="Calibri" w:hAnsi="Arial" w:cs="Arial"/>
          <w:bCs/>
          <w:iCs/>
          <w:lang w:eastAsia="ar-SA"/>
        </w:rPr>
        <w:t xml:space="preserve">i Zamawiającego będą dokonywali wpisów dotyczących wszelkich istotnych okoliczności </w:t>
      </w:r>
      <w:r w:rsidR="00BD472B">
        <w:rPr>
          <w:rFonts w:ascii="Arial" w:eastAsia="Calibri" w:hAnsi="Arial" w:cs="Arial"/>
          <w:bCs/>
          <w:iCs/>
          <w:lang w:eastAsia="ar-SA"/>
        </w:rPr>
        <w:br/>
      </w:r>
      <w:r w:rsidRPr="00DA0212">
        <w:rPr>
          <w:rFonts w:ascii="Arial" w:eastAsia="Calibri" w:hAnsi="Arial" w:cs="Arial"/>
          <w:bCs/>
          <w:iCs/>
          <w:lang w:eastAsia="ar-SA"/>
        </w:rPr>
        <w:t>i zdarzeń mających miejsce w trakcie realizacji zamówienia. Dziennik remontów będzie stanowił własność Zamawiającego.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eastAsia="Calibri" w:hAnsi="Arial" w:cs="Arial"/>
          <w:lang w:eastAsia="ar-SA"/>
        </w:rPr>
        <w:t>Wykonawca jest świadomy że w trakcie realizacji przedmiotowej umowy wykonywane będą równolegle prace budowlane, w związku z czym Wykonawca zobowiązany jest dołożyć wszelkich starań dla zapewnienia bezkolizyjnej współpracy z Wykonawcami wyłonionymi przez Zamawiającego w oddzielnych postępowaniach.</w:t>
      </w:r>
    </w:p>
    <w:p w:rsidR="00203114" w:rsidRPr="00DA0212" w:rsidRDefault="00203114" w:rsidP="00400D65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Urządzenia, sprzęt i materiały użyte do wykonania przedmiotu zamówienia muszą być pełnowartościowe posiadać stosowne dopuszczenia i atesty, oraz muszą odpowiadać wymaganiom i normom. Wykonawca zapewni transport jak również wszelkie prace związane z załadunkiem i </w:t>
      </w:r>
      <w:r w:rsidRPr="00DA0212">
        <w:rPr>
          <w:rFonts w:ascii="Arial" w:hAnsi="Arial" w:cs="Arial"/>
          <w:color w:val="000000"/>
          <w:lang w:eastAsia="ar-SA"/>
        </w:rPr>
        <w:t xml:space="preserve">rozładunkiem materiałów i urządzeń potrzebnych do  realizacji zamówienia. </w:t>
      </w:r>
    </w:p>
    <w:p w:rsidR="00203114" w:rsidRPr="00DA0212" w:rsidRDefault="00203114" w:rsidP="00400D65">
      <w:pPr>
        <w:suppressAutoHyphens/>
        <w:spacing w:line="360" w:lineRule="auto"/>
        <w:ind w:left="360" w:hanging="284"/>
        <w:jc w:val="center"/>
        <w:rPr>
          <w:rFonts w:ascii="Arial" w:hAnsi="Arial" w:cs="Arial"/>
          <w:b/>
          <w:noProof/>
          <w:lang w:eastAsia="ar-SA"/>
        </w:rPr>
      </w:pPr>
    </w:p>
    <w:p w:rsidR="00203114" w:rsidRPr="00DA0212" w:rsidRDefault="00203114" w:rsidP="00400D65">
      <w:pPr>
        <w:suppressAutoHyphens/>
        <w:spacing w:line="360" w:lineRule="auto"/>
        <w:ind w:left="360" w:hanging="284"/>
        <w:jc w:val="center"/>
        <w:rPr>
          <w:rFonts w:ascii="Arial" w:hAnsi="Arial" w:cs="Arial"/>
          <w:b/>
          <w:noProof/>
          <w:lang w:eastAsia="ar-SA"/>
        </w:rPr>
      </w:pPr>
      <w:r w:rsidRPr="00DA0212">
        <w:rPr>
          <w:rFonts w:ascii="Arial" w:hAnsi="Arial" w:cs="Arial"/>
          <w:b/>
          <w:noProof/>
          <w:lang w:eastAsia="ar-SA"/>
        </w:rPr>
        <w:t>§ 8</w:t>
      </w:r>
    </w:p>
    <w:p w:rsidR="00203114" w:rsidRPr="00DA0212" w:rsidRDefault="00203114" w:rsidP="00400D65">
      <w:pPr>
        <w:suppressAutoHyphens/>
        <w:spacing w:line="360" w:lineRule="auto"/>
        <w:ind w:left="358" w:hanging="284"/>
        <w:jc w:val="center"/>
        <w:rPr>
          <w:rFonts w:ascii="Arial" w:hAnsi="Arial" w:cs="Arial"/>
          <w:b/>
          <w:noProof/>
          <w:lang w:eastAsia="ar-SA"/>
        </w:rPr>
      </w:pPr>
      <w:r w:rsidRPr="00DA0212">
        <w:rPr>
          <w:rFonts w:ascii="Arial" w:hAnsi="Arial" w:cs="Arial"/>
          <w:b/>
          <w:noProof/>
          <w:lang w:eastAsia="ar-SA"/>
        </w:rPr>
        <w:t xml:space="preserve">Nadzór nad Wykonawstwem </w:t>
      </w:r>
    </w:p>
    <w:p w:rsidR="00203114" w:rsidRPr="00DA0212" w:rsidRDefault="00203114" w:rsidP="007F25EE">
      <w:pPr>
        <w:numPr>
          <w:ilvl w:val="1"/>
          <w:numId w:val="26"/>
        </w:numPr>
        <w:tabs>
          <w:tab w:val="num" w:pos="709"/>
          <w:tab w:val="left" w:pos="993"/>
        </w:tabs>
        <w:suppressAutoHyphens/>
        <w:spacing w:line="360" w:lineRule="auto"/>
        <w:ind w:left="709" w:hanging="283"/>
        <w:jc w:val="both"/>
        <w:rPr>
          <w:rFonts w:ascii="Arial" w:hAnsi="Arial" w:cs="Arial"/>
          <w:noProof/>
          <w:lang w:eastAsia="ar-SA"/>
        </w:rPr>
      </w:pPr>
      <w:r w:rsidRPr="00DA0212">
        <w:rPr>
          <w:rFonts w:ascii="Arial" w:hAnsi="Arial" w:cs="Arial"/>
          <w:noProof/>
          <w:lang w:eastAsia="ar-SA"/>
        </w:rPr>
        <w:t>Przedstawicielem Z</w:t>
      </w:r>
      <w:r w:rsidRPr="00DA0212">
        <w:rPr>
          <w:rFonts w:ascii="Arial" w:hAnsi="Arial" w:cs="Arial"/>
          <w:noProof/>
          <w:color w:val="000000"/>
          <w:lang w:eastAsia="ar-SA"/>
        </w:rPr>
        <w:t>amawi</w:t>
      </w:r>
      <w:r w:rsidRPr="00DA0212">
        <w:rPr>
          <w:rFonts w:ascii="Arial" w:hAnsi="Arial" w:cs="Arial"/>
          <w:noProof/>
          <w:lang w:eastAsia="ar-SA"/>
        </w:rPr>
        <w:t>ającego na placu budowy jest: ………</w:t>
      </w:r>
      <w:r w:rsidR="00DA0212">
        <w:rPr>
          <w:rFonts w:ascii="Arial" w:hAnsi="Arial" w:cs="Arial"/>
          <w:noProof/>
          <w:lang w:eastAsia="ar-SA"/>
        </w:rPr>
        <w:t>…………………………………</w:t>
      </w:r>
    </w:p>
    <w:p w:rsidR="00203114" w:rsidRPr="00DA0212" w:rsidRDefault="00203114" w:rsidP="007F25EE">
      <w:pPr>
        <w:numPr>
          <w:ilvl w:val="1"/>
          <w:numId w:val="26"/>
        </w:numPr>
        <w:tabs>
          <w:tab w:val="left" w:pos="709"/>
          <w:tab w:val="left" w:pos="993"/>
        </w:tabs>
        <w:suppressAutoHyphens/>
        <w:spacing w:line="360" w:lineRule="auto"/>
        <w:ind w:hanging="1014"/>
        <w:jc w:val="both"/>
        <w:rPr>
          <w:rFonts w:ascii="Arial" w:hAnsi="Arial" w:cs="Arial"/>
          <w:noProof/>
          <w:color w:val="000000"/>
          <w:lang w:eastAsia="ar-SA"/>
        </w:rPr>
      </w:pPr>
      <w:r w:rsidRPr="00DA0212">
        <w:rPr>
          <w:rFonts w:ascii="Arial" w:hAnsi="Arial" w:cs="Arial"/>
          <w:noProof/>
          <w:lang w:eastAsia="ar-SA"/>
        </w:rPr>
        <w:t>Przedstawicielem  Wykonawcy jest: ……………</w:t>
      </w:r>
      <w:r w:rsidR="00DA0212">
        <w:rPr>
          <w:rFonts w:ascii="Arial" w:hAnsi="Arial" w:cs="Arial"/>
          <w:noProof/>
          <w:color w:val="000000"/>
          <w:lang w:eastAsia="ar-SA"/>
        </w:rPr>
        <w:t>……………………………….……………………</w:t>
      </w:r>
    </w:p>
    <w:p w:rsidR="00203114" w:rsidRPr="00DA0212" w:rsidRDefault="00203114" w:rsidP="007F25EE">
      <w:pPr>
        <w:numPr>
          <w:ilvl w:val="1"/>
          <w:numId w:val="26"/>
        </w:numPr>
        <w:tabs>
          <w:tab w:val="num" w:pos="709"/>
          <w:tab w:val="left" w:pos="993"/>
        </w:tabs>
        <w:suppressAutoHyphens/>
        <w:spacing w:line="360" w:lineRule="auto"/>
        <w:ind w:left="709" w:hanging="284"/>
        <w:jc w:val="both"/>
        <w:rPr>
          <w:rFonts w:ascii="Arial" w:hAnsi="Arial" w:cs="Arial"/>
          <w:noProof/>
          <w:lang w:eastAsia="ar-SA"/>
        </w:rPr>
      </w:pPr>
      <w:r w:rsidRPr="00DA0212">
        <w:rPr>
          <w:rFonts w:ascii="Arial" w:hAnsi="Arial" w:cs="Arial"/>
          <w:noProof/>
          <w:color w:val="000000"/>
          <w:lang w:eastAsia="ar-SA"/>
        </w:rPr>
        <w:t xml:space="preserve">Wykonawca zobowiązany jest do zapewnienia </w:t>
      </w:r>
      <w:r w:rsidRPr="00DA0212">
        <w:rPr>
          <w:rFonts w:ascii="Arial" w:hAnsi="Arial" w:cs="Arial"/>
          <w:noProof/>
          <w:lang w:eastAsia="ar-SA"/>
        </w:rPr>
        <w:t xml:space="preserve">udziału w realizacji umowy osób, które posiadają wiedzę i uprawnienia opisane w SIWZ.  </w:t>
      </w:r>
    </w:p>
    <w:p w:rsidR="00203114" w:rsidRDefault="00203114" w:rsidP="00400D65">
      <w:pPr>
        <w:suppressAutoHyphens/>
        <w:spacing w:line="360" w:lineRule="auto"/>
        <w:ind w:left="360" w:hanging="284"/>
        <w:jc w:val="center"/>
        <w:rPr>
          <w:rFonts w:ascii="Arial" w:hAnsi="Arial" w:cs="Arial"/>
          <w:b/>
          <w:noProof/>
          <w:lang w:eastAsia="ar-SA"/>
        </w:rPr>
      </w:pPr>
    </w:p>
    <w:p w:rsidR="00203114" w:rsidRPr="00DA0212" w:rsidRDefault="00203114" w:rsidP="00400D65">
      <w:pPr>
        <w:suppressAutoHyphens/>
        <w:spacing w:line="360" w:lineRule="auto"/>
        <w:ind w:left="360" w:hanging="284"/>
        <w:jc w:val="center"/>
        <w:rPr>
          <w:rFonts w:ascii="Arial" w:hAnsi="Arial" w:cs="Arial"/>
          <w:b/>
          <w:noProof/>
          <w:lang w:eastAsia="ar-SA"/>
        </w:rPr>
      </w:pPr>
      <w:r w:rsidRPr="00DA0212">
        <w:rPr>
          <w:rFonts w:ascii="Arial" w:hAnsi="Arial" w:cs="Arial"/>
          <w:b/>
          <w:noProof/>
          <w:lang w:eastAsia="ar-SA"/>
        </w:rPr>
        <w:t xml:space="preserve">§ 9 </w:t>
      </w:r>
    </w:p>
    <w:p w:rsidR="00203114" w:rsidRPr="00DA0212" w:rsidRDefault="00203114" w:rsidP="00400D65">
      <w:pPr>
        <w:suppressAutoHyphens/>
        <w:spacing w:line="360" w:lineRule="auto"/>
        <w:ind w:left="358" w:hanging="284"/>
        <w:jc w:val="center"/>
        <w:rPr>
          <w:rFonts w:ascii="Arial" w:hAnsi="Arial" w:cs="Arial"/>
          <w:b/>
          <w:noProof/>
          <w:lang w:eastAsia="ar-SA"/>
        </w:rPr>
      </w:pPr>
      <w:r w:rsidRPr="00DA0212">
        <w:rPr>
          <w:rFonts w:ascii="Arial" w:hAnsi="Arial" w:cs="Arial"/>
          <w:b/>
          <w:noProof/>
          <w:lang w:eastAsia="ar-SA"/>
        </w:rPr>
        <w:t>Termin wykonania Umowy</w:t>
      </w:r>
    </w:p>
    <w:p w:rsidR="00203114" w:rsidRPr="00DA0212" w:rsidRDefault="00203114" w:rsidP="007F25EE">
      <w:pPr>
        <w:numPr>
          <w:ilvl w:val="0"/>
          <w:numId w:val="27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trike/>
          <w:noProof/>
          <w:lang w:eastAsia="ar-SA"/>
        </w:rPr>
      </w:pPr>
      <w:r w:rsidRPr="00DA0212">
        <w:rPr>
          <w:rFonts w:ascii="Arial" w:hAnsi="Arial" w:cs="Arial"/>
          <w:noProof/>
          <w:lang w:eastAsia="ar-SA"/>
        </w:rPr>
        <w:t>Wykonawca zrealizuje przedmiot zamówienia w terminie 12 miesięcy od daty podpisania umowy tj. do dnia …………..………..</w:t>
      </w:r>
    </w:p>
    <w:p w:rsidR="00203114" w:rsidRPr="00DA0212" w:rsidRDefault="00203114" w:rsidP="007F25EE">
      <w:pPr>
        <w:numPr>
          <w:ilvl w:val="0"/>
          <w:numId w:val="27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trike/>
          <w:noProof/>
          <w:lang w:eastAsia="ar-SA"/>
        </w:rPr>
      </w:pPr>
      <w:r w:rsidRPr="00DA0212">
        <w:rPr>
          <w:rFonts w:ascii="Arial" w:hAnsi="Arial" w:cs="Arial"/>
          <w:noProof/>
          <w:lang w:eastAsia="ar-SA"/>
        </w:rPr>
        <w:t>Za termin rozpoczęcia wykonania zamówienia uznaje się datę podpisania niniejszej umowy.</w:t>
      </w:r>
    </w:p>
    <w:p w:rsidR="00203114" w:rsidRPr="00DA0212" w:rsidRDefault="00203114" w:rsidP="007F25EE">
      <w:pPr>
        <w:numPr>
          <w:ilvl w:val="0"/>
          <w:numId w:val="27"/>
        </w:numPr>
        <w:suppressAutoHyphens/>
        <w:spacing w:line="360" w:lineRule="auto"/>
        <w:ind w:left="709" w:hanging="284"/>
        <w:jc w:val="both"/>
        <w:rPr>
          <w:rFonts w:ascii="Arial" w:hAnsi="Arial" w:cs="Arial"/>
          <w:strike/>
          <w:noProof/>
          <w:lang w:eastAsia="ar-SA"/>
        </w:rPr>
      </w:pPr>
      <w:r w:rsidRPr="00DA0212">
        <w:rPr>
          <w:rFonts w:ascii="Arial" w:hAnsi="Arial" w:cs="Arial"/>
          <w:noProof/>
          <w:lang w:eastAsia="ar-SA"/>
        </w:rPr>
        <w:t xml:space="preserve">Za zakończnie umowy strony uznają dzień dokonania odbioru końcowego bez wad i usterek. </w:t>
      </w:r>
    </w:p>
    <w:p w:rsidR="00203114" w:rsidRPr="00DA0212" w:rsidRDefault="00203114" w:rsidP="00400D65">
      <w:pPr>
        <w:keepNext/>
        <w:tabs>
          <w:tab w:val="left" w:pos="7363"/>
        </w:tabs>
        <w:suppressAutoHyphens/>
        <w:spacing w:line="360" w:lineRule="auto"/>
        <w:ind w:left="284" w:hanging="284"/>
        <w:jc w:val="center"/>
        <w:rPr>
          <w:rFonts w:ascii="Arial" w:hAnsi="Arial" w:cs="Arial"/>
          <w:b/>
          <w:noProof/>
          <w:lang w:eastAsia="ar-SA"/>
        </w:rPr>
      </w:pPr>
    </w:p>
    <w:p w:rsidR="00203114" w:rsidRPr="00B11A7A" w:rsidRDefault="00203114" w:rsidP="00400D65">
      <w:pPr>
        <w:keepNext/>
        <w:tabs>
          <w:tab w:val="left" w:pos="7363"/>
        </w:tabs>
        <w:suppressAutoHyphens/>
        <w:spacing w:line="360" w:lineRule="auto"/>
        <w:ind w:left="284" w:hanging="284"/>
        <w:jc w:val="center"/>
        <w:rPr>
          <w:rFonts w:ascii="Arial" w:hAnsi="Arial" w:cs="Arial"/>
          <w:b/>
          <w:noProof/>
          <w:lang w:eastAsia="ar-SA"/>
        </w:rPr>
      </w:pPr>
      <w:r w:rsidRPr="00B11A7A">
        <w:rPr>
          <w:rFonts w:ascii="Arial" w:hAnsi="Arial" w:cs="Arial"/>
          <w:b/>
          <w:noProof/>
          <w:lang w:eastAsia="ar-SA"/>
        </w:rPr>
        <w:t>§ 10</w:t>
      </w:r>
    </w:p>
    <w:p w:rsidR="00203114" w:rsidRPr="00B11A7A" w:rsidRDefault="00203114" w:rsidP="00400D65">
      <w:pPr>
        <w:keepNext/>
        <w:tabs>
          <w:tab w:val="left" w:pos="7363"/>
        </w:tabs>
        <w:suppressAutoHyphens/>
        <w:spacing w:line="360" w:lineRule="auto"/>
        <w:ind w:left="284" w:hanging="284"/>
        <w:jc w:val="center"/>
        <w:rPr>
          <w:rFonts w:ascii="Arial" w:hAnsi="Arial" w:cs="Arial"/>
          <w:b/>
          <w:noProof/>
          <w:lang w:eastAsia="ar-SA"/>
        </w:rPr>
      </w:pPr>
      <w:r w:rsidRPr="00B11A7A">
        <w:rPr>
          <w:rFonts w:ascii="Arial" w:hAnsi="Arial" w:cs="Arial"/>
          <w:b/>
          <w:noProof/>
          <w:lang w:eastAsia="ar-SA"/>
        </w:rPr>
        <w:t>Ubezpieczenie od odpowiedzialności cywilnej</w:t>
      </w:r>
    </w:p>
    <w:p w:rsidR="00203114" w:rsidRPr="00B11A7A" w:rsidRDefault="00203114" w:rsidP="007F25EE">
      <w:pPr>
        <w:numPr>
          <w:ilvl w:val="0"/>
          <w:numId w:val="63"/>
        </w:numPr>
        <w:tabs>
          <w:tab w:val="num" w:pos="709"/>
        </w:tabs>
        <w:suppressAutoHyphens/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B11A7A">
        <w:rPr>
          <w:rFonts w:ascii="Arial" w:hAnsi="Arial" w:cs="Arial"/>
          <w:bCs/>
          <w:lang w:eastAsia="ar-SA"/>
        </w:rPr>
        <w:t>Wykonawca w okresie realizacji przedmiotu umowy musi posiadać aktualne ubezpieczenie od odpowiedzialności cywilnej w zakresie prowadzonej działalności gospodarczej na kwotę nie mniejszą niż ………………… zł (słownie: ……………………. zł). Wykonawca utrzyma ważność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203114" w:rsidRPr="00B11A7A" w:rsidRDefault="00203114" w:rsidP="007F25EE">
      <w:pPr>
        <w:numPr>
          <w:ilvl w:val="0"/>
          <w:numId w:val="63"/>
        </w:numPr>
        <w:tabs>
          <w:tab w:val="num" w:pos="709"/>
        </w:tabs>
        <w:suppressAutoHyphens/>
        <w:autoSpaceDE w:val="0"/>
        <w:autoSpaceDN w:val="0"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B11A7A">
        <w:rPr>
          <w:rFonts w:ascii="Arial" w:hAnsi="Arial" w:cs="Arial"/>
          <w:lang w:eastAsia="ar-SA"/>
        </w:rPr>
        <w:t xml:space="preserve">Niedostarczenie polisy w terminie traktowane będzie jako podstawa do odstąpienia od umowy przez Zamawiającego z przyczyn, za które odpowiedzialność ponosi Wykonawca. </w:t>
      </w: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  <w:color w:val="000000"/>
          <w:lang w:eastAsia="ar-SA"/>
        </w:rPr>
      </w:pP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  <w:color w:val="000000"/>
          <w:lang w:eastAsia="ar-SA"/>
        </w:rPr>
      </w:pPr>
      <w:r w:rsidRPr="00DA0212">
        <w:rPr>
          <w:rFonts w:ascii="Arial" w:hAnsi="Arial" w:cs="Arial"/>
          <w:b/>
          <w:color w:val="000000"/>
          <w:lang w:eastAsia="ar-SA"/>
        </w:rPr>
        <w:t xml:space="preserve">§ 11 </w:t>
      </w: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  <w:color w:val="000000"/>
          <w:lang w:eastAsia="ar-SA"/>
        </w:rPr>
      </w:pPr>
      <w:r w:rsidRPr="00DA0212">
        <w:rPr>
          <w:rFonts w:ascii="Arial" w:hAnsi="Arial" w:cs="Arial"/>
          <w:b/>
          <w:color w:val="000000"/>
          <w:lang w:eastAsia="ar-SA"/>
        </w:rPr>
        <w:t>Wynagrodzenie</w:t>
      </w:r>
    </w:p>
    <w:p w:rsidR="00203114" w:rsidRPr="00DA0212" w:rsidRDefault="00203114" w:rsidP="007F25EE">
      <w:pPr>
        <w:numPr>
          <w:ilvl w:val="0"/>
          <w:numId w:val="64"/>
        </w:numPr>
        <w:suppressAutoHyphens/>
        <w:spacing w:line="360" w:lineRule="auto"/>
        <w:ind w:left="709" w:hanging="283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Wysokość wynagrodzenia przysługującego Wykonawcy za wykonanie przedmiotu wynosi:</w:t>
      </w:r>
    </w:p>
    <w:p w:rsidR="00203114" w:rsidRPr="00DA0212" w:rsidRDefault="00203114" w:rsidP="00400D65">
      <w:pPr>
        <w:suppressAutoHyphens/>
        <w:spacing w:line="360" w:lineRule="auto"/>
        <w:ind w:left="710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 w:rsidR="00BD472B">
        <w:rPr>
          <w:rFonts w:ascii="Arial" w:hAnsi="Arial" w:cs="Arial"/>
          <w:lang w:eastAsia="ar-SA"/>
        </w:rPr>
        <w:t xml:space="preserve"> ………………</w:t>
      </w:r>
      <w:r w:rsidRPr="00DA0212">
        <w:rPr>
          <w:rFonts w:ascii="Arial" w:hAnsi="Arial" w:cs="Arial"/>
          <w:lang w:eastAsia="ar-SA"/>
        </w:rPr>
        <w:t>PLN</w:t>
      </w:r>
    </w:p>
    <w:p w:rsidR="00203114" w:rsidRPr="00DA0212" w:rsidRDefault="00BD472B" w:rsidP="00400D65">
      <w:pPr>
        <w:suppressAutoHyphens/>
        <w:spacing w:line="360" w:lineRule="auto"/>
        <w:ind w:left="71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…………………</w:t>
      </w:r>
    </w:p>
    <w:p w:rsidR="00203114" w:rsidRPr="00DA0212" w:rsidRDefault="00203114" w:rsidP="00400D65">
      <w:pPr>
        <w:suppressAutoHyphens/>
        <w:spacing w:line="360" w:lineRule="auto"/>
        <w:ind w:left="710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netto</w:t>
      </w:r>
      <w:r w:rsidR="00BD472B">
        <w:rPr>
          <w:rFonts w:ascii="Arial" w:hAnsi="Arial" w:cs="Arial"/>
          <w:lang w:eastAsia="ar-SA"/>
        </w:rPr>
        <w:t xml:space="preserve"> ………………</w:t>
      </w:r>
      <w:r w:rsidRPr="00DA0212">
        <w:rPr>
          <w:rFonts w:ascii="Arial" w:hAnsi="Arial" w:cs="Arial"/>
          <w:lang w:eastAsia="ar-SA"/>
        </w:rPr>
        <w:t>PLN</w:t>
      </w:r>
    </w:p>
    <w:p w:rsidR="00203114" w:rsidRPr="00DA0212" w:rsidRDefault="00BD472B" w:rsidP="00400D65">
      <w:pPr>
        <w:suppressAutoHyphens/>
        <w:spacing w:line="360" w:lineRule="auto"/>
        <w:ind w:left="71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VAT ………………………PLN, tj. ………</w:t>
      </w:r>
      <w:r w:rsidR="00203114" w:rsidRPr="00DA0212">
        <w:rPr>
          <w:rFonts w:ascii="Arial" w:hAnsi="Arial" w:cs="Arial"/>
          <w:lang w:eastAsia="ar-SA"/>
        </w:rPr>
        <w:t>%</w:t>
      </w:r>
    </w:p>
    <w:p w:rsidR="00203114" w:rsidRPr="00DA0212" w:rsidRDefault="00203114" w:rsidP="007F25EE">
      <w:pPr>
        <w:widowControl w:val="0"/>
        <w:numPr>
          <w:ilvl w:val="1"/>
          <w:numId w:val="76"/>
        </w:numPr>
        <w:tabs>
          <w:tab w:val="num" w:pos="993"/>
          <w:tab w:val="left" w:pos="1134"/>
        </w:tabs>
        <w:suppressAutoHyphens/>
        <w:autoSpaceDE w:val="0"/>
        <w:autoSpaceDN w:val="0"/>
        <w:adjustRightInd w:val="0"/>
        <w:spacing w:line="360" w:lineRule="auto"/>
        <w:ind w:hanging="1061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>W tym wynagrodzenie za Część I:</w:t>
      </w:r>
    </w:p>
    <w:p w:rsidR="00203114" w:rsidRPr="00DA0212" w:rsidRDefault="00203114" w:rsidP="00400D65">
      <w:pPr>
        <w:suppressAutoHyphens/>
        <w:spacing w:line="360" w:lineRule="auto"/>
        <w:ind w:left="1134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 w:rsidR="00BD472B">
        <w:rPr>
          <w:rFonts w:ascii="Arial" w:hAnsi="Arial" w:cs="Arial"/>
          <w:lang w:eastAsia="ar-SA"/>
        </w:rPr>
        <w:t xml:space="preserve"> ………</w:t>
      </w:r>
      <w:r w:rsidRPr="00DA0212">
        <w:rPr>
          <w:rFonts w:ascii="Arial" w:hAnsi="Arial" w:cs="Arial"/>
          <w:lang w:eastAsia="ar-SA"/>
        </w:rPr>
        <w:t>PLN</w:t>
      </w:r>
    </w:p>
    <w:p w:rsidR="00203114" w:rsidRPr="00DA0212" w:rsidRDefault="00BD472B" w:rsidP="00400D65">
      <w:pPr>
        <w:suppressAutoHyphens/>
        <w:spacing w:line="360" w:lineRule="auto"/>
        <w:ind w:left="113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…………</w:t>
      </w:r>
    </w:p>
    <w:p w:rsidR="00203114" w:rsidRPr="00DA0212" w:rsidRDefault="00203114" w:rsidP="00400D65">
      <w:pPr>
        <w:suppressAutoHyphens/>
        <w:spacing w:line="360" w:lineRule="auto"/>
        <w:ind w:left="1134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netto</w:t>
      </w:r>
      <w:r w:rsidR="00BD472B">
        <w:rPr>
          <w:rFonts w:ascii="Arial" w:hAnsi="Arial" w:cs="Arial"/>
          <w:lang w:eastAsia="ar-SA"/>
        </w:rPr>
        <w:t xml:space="preserve"> ………</w:t>
      </w:r>
      <w:r w:rsidRPr="00DA0212">
        <w:rPr>
          <w:rFonts w:ascii="Arial" w:hAnsi="Arial" w:cs="Arial"/>
          <w:lang w:eastAsia="ar-SA"/>
        </w:rPr>
        <w:t>PLN</w:t>
      </w:r>
    </w:p>
    <w:p w:rsidR="00203114" w:rsidRPr="00DA0212" w:rsidRDefault="00BD472B" w:rsidP="00400D65">
      <w:pPr>
        <w:suppressAutoHyphens/>
        <w:spacing w:line="360" w:lineRule="auto"/>
        <w:ind w:left="113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lang w:eastAsia="ar-SA"/>
        </w:rPr>
        <w:t>VAT ………………</w:t>
      </w:r>
      <w:r w:rsidR="00203114" w:rsidRPr="00DA0212">
        <w:rPr>
          <w:rFonts w:ascii="Arial" w:hAnsi="Arial" w:cs="Arial"/>
          <w:lang w:eastAsia="ar-SA"/>
        </w:rPr>
        <w:t>PLN, tj. ………</w:t>
      </w:r>
      <w:r>
        <w:rPr>
          <w:rFonts w:ascii="Arial" w:hAnsi="Arial" w:cs="Arial"/>
          <w:lang w:eastAsia="ar-SA"/>
        </w:rPr>
        <w:t>.</w:t>
      </w:r>
      <w:r w:rsidR="00203114" w:rsidRPr="00DA0212">
        <w:rPr>
          <w:rFonts w:ascii="Arial" w:hAnsi="Arial" w:cs="Arial"/>
          <w:lang w:eastAsia="ar-SA"/>
        </w:rPr>
        <w:t>%</w:t>
      </w:r>
    </w:p>
    <w:p w:rsidR="00A86009" w:rsidRDefault="00203114" w:rsidP="007F25EE">
      <w:pPr>
        <w:widowControl w:val="0"/>
        <w:numPr>
          <w:ilvl w:val="1"/>
          <w:numId w:val="76"/>
        </w:numPr>
        <w:suppressAutoHyphens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>W tym wynagrodzenie za Część II:</w:t>
      </w:r>
    </w:p>
    <w:p w:rsidR="00A86009" w:rsidRPr="009D1987" w:rsidRDefault="00A86009" w:rsidP="00A86009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</w:p>
    <w:p w:rsidR="00A86009" w:rsidRPr="00A86009" w:rsidRDefault="00A86009" w:rsidP="007F25EE">
      <w:pPr>
        <w:pStyle w:val="Akapitzlist"/>
        <w:widowControl w:val="0"/>
        <w:numPr>
          <w:ilvl w:val="2"/>
          <w:numId w:val="76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1 – </w:t>
      </w:r>
      <w:r w:rsidRPr="00A86009">
        <w:rPr>
          <w:rFonts w:ascii="Arial" w:eastAsia="Calibri" w:hAnsi="Arial" w:cs="Arial"/>
          <w:bCs/>
          <w:iCs/>
          <w:lang w:eastAsia="ar-SA"/>
        </w:rPr>
        <w:t>uruchomienie i nadanie cech eksponatu urządzeniom ekspozycji ilustrującej system eksploatacji ścianowej z zastosowaniem hydraulicznej obudowy zmechanizowanej FAZOS i kombajnu bębnowego dwuorganowego KWB3RDU, umiejscowionej w ścianie</w:t>
      </w:r>
      <w:r>
        <w:rPr>
          <w:rFonts w:ascii="Arial" w:eastAsia="Calibri" w:hAnsi="Arial" w:cs="Arial"/>
          <w:bCs/>
          <w:iCs/>
          <w:lang w:eastAsia="ar-SA"/>
        </w:rPr>
        <w:t xml:space="preserve"> </w:t>
      </w:r>
      <w:r w:rsidRPr="00A86009">
        <w:rPr>
          <w:rFonts w:ascii="Arial" w:eastAsia="Calibri" w:hAnsi="Arial" w:cs="Arial"/>
          <w:bCs/>
          <w:iCs/>
          <w:lang w:eastAsia="ar-SA"/>
        </w:rPr>
        <w:t>N-04</w:t>
      </w:r>
    </w:p>
    <w:p w:rsidR="00203114" w:rsidRPr="00DA0212" w:rsidRDefault="00203114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 w:rsidR="00BD472B"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203114" w:rsidRPr="00DA0212" w:rsidRDefault="00BD472B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203114" w:rsidRPr="006825C2" w:rsidRDefault="00203114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="00BD472B" w:rsidRPr="006825C2">
        <w:rPr>
          <w:rFonts w:ascii="Arial" w:hAnsi="Arial" w:cs="Arial"/>
          <w:lang w:eastAsia="ar-SA"/>
        </w:rPr>
        <w:t xml:space="preserve"> ……</w:t>
      </w:r>
      <w:r w:rsidRPr="006825C2">
        <w:rPr>
          <w:rFonts w:ascii="Arial" w:hAnsi="Arial" w:cs="Arial"/>
          <w:lang w:eastAsia="ar-SA"/>
        </w:rPr>
        <w:t>PLN</w:t>
      </w:r>
    </w:p>
    <w:p w:rsidR="00203114" w:rsidRDefault="00BD472B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</w:t>
      </w:r>
      <w:r w:rsidR="00203114" w:rsidRPr="006825C2">
        <w:rPr>
          <w:rFonts w:ascii="Arial" w:hAnsi="Arial" w:cs="Arial"/>
          <w:lang w:eastAsia="ar-SA"/>
        </w:rPr>
        <w:t>%</w:t>
      </w:r>
    </w:p>
    <w:p w:rsidR="00A86009" w:rsidRPr="00A86009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2</w:t>
      </w:r>
      <w:r w:rsidRPr="00A86009">
        <w:rPr>
          <w:rFonts w:ascii="Arial" w:hAnsi="Arial" w:cs="Arial"/>
          <w:kern w:val="28"/>
        </w:rPr>
        <w:t xml:space="preserve"> - </w:t>
      </w:r>
      <w:r w:rsidRPr="00A86009">
        <w:rPr>
          <w:rFonts w:ascii="Arial" w:eastAsia="Calibri" w:hAnsi="Arial" w:cs="Arial"/>
          <w:bCs/>
          <w:iCs/>
          <w:lang w:eastAsia="ar-SA"/>
        </w:rPr>
        <w:t xml:space="preserve">uruchomienie i nadanie cech eksponatu urządzeniom ekspozycji ilustrującej system eksploatacji z użyciem struga węglowego umiejscowionej </w:t>
      </w:r>
      <w:r w:rsidRPr="00A86009">
        <w:rPr>
          <w:rFonts w:ascii="Arial" w:eastAsia="Calibri" w:hAnsi="Arial" w:cs="Arial"/>
          <w:bCs/>
          <w:iCs/>
          <w:lang w:eastAsia="ar-SA"/>
        </w:rPr>
        <w:br/>
        <w:t>w ścianie N-03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A86009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3 -</w:t>
      </w:r>
      <w:r w:rsidRPr="00A86009">
        <w:rPr>
          <w:rFonts w:ascii="Arial" w:hAnsi="Arial" w:cs="Arial"/>
          <w:kern w:val="28"/>
        </w:rPr>
        <w:t xml:space="preserve"> </w:t>
      </w:r>
      <w:r w:rsidRPr="00A86009">
        <w:rPr>
          <w:rFonts w:ascii="Arial" w:eastAsia="Calibri" w:hAnsi="Arial" w:cs="Arial"/>
          <w:bCs/>
          <w:iCs/>
          <w:lang w:eastAsia="ar-SA"/>
        </w:rPr>
        <w:t>uruchomienie i nadanie cech eksponatu urządzeniom ekspozycji ilustrującej system eksploatacji z użyciem obudowy indywidualnej i kombajnu jednobębnowego KWB3  umiejscowionej w ścianie N-02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A86009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4 - </w:t>
      </w:r>
      <w:r w:rsidRPr="00A86009">
        <w:rPr>
          <w:rFonts w:ascii="Arial" w:eastAsia="Calibri" w:hAnsi="Arial" w:cs="Arial"/>
          <w:bCs/>
          <w:iCs/>
          <w:lang w:eastAsia="ar-SA"/>
        </w:rPr>
        <w:t xml:space="preserve">Uruchomienie i nadanie cech eksponatu urządzeniom ekspozycji ilustrującej system eksploatacji z użyciem wrębiarki łańcuchowej umiejscowionej </w:t>
      </w:r>
      <w:r>
        <w:rPr>
          <w:rFonts w:ascii="Arial" w:eastAsia="Calibri" w:hAnsi="Arial" w:cs="Arial"/>
          <w:bCs/>
          <w:iCs/>
          <w:lang w:eastAsia="ar-SA"/>
        </w:rPr>
        <w:br/>
      </w:r>
      <w:r w:rsidRPr="00A86009">
        <w:rPr>
          <w:rFonts w:ascii="Arial" w:eastAsia="Calibri" w:hAnsi="Arial" w:cs="Arial"/>
          <w:bCs/>
          <w:iCs/>
          <w:lang w:eastAsia="ar-SA"/>
        </w:rPr>
        <w:t>w ścianie N-01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A86009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5 - </w:t>
      </w:r>
      <w:r w:rsidRPr="00A86009">
        <w:rPr>
          <w:rFonts w:ascii="Arial" w:eastAsia="Calibri" w:hAnsi="Arial" w:cs="Arial"/>
          <w:lang w:eastAsia="ar-SA"/>
        </w:rPr>
        <w:t>Udostępnienie do zwiedzania i pełnienia funkcji edukacyjnych ekspozycji ilustrującej tamę wentylacyjną samoczynną systemu Wernera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A86009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6 -</w:t>
      </w:r>
      <w:r w:rsidRPr="00A86009">
        <w:rPr>
          <w:rFonts w:ascii="Arial" w:hAnsi="Arial" w:cs="Arial"/>
          <w:kern w:val="28"/>
        </w:rPr>
        <w:t xml:space="preserve"> </w:t>
      </w:r>
      <w:r w:rsidRPr="00A86009">
        <w:rPr>
          <w:rFonts w:ascii="Arial" w:eastAsia="Calibri" w:hAnsi="Arial" w:cs="Arial"/>
          <w:bCs/>
          <w:iCs/>
          <w:lang w:eastAsia="ar-SA"/>
        </w:rPr>
        <w:t xml:space="preserve">uruchomienie eksponatu i przystosowanie do pełnienia funkcji edukacyjnych urządzeń ekspozycji ilustrującej linię odstawy urobku złożoną </w:t>
      </w:r>
      <w:r w:rsidRPr="00A86009">
        <w:rPr>
          <w:rFonts w:ascii="Arial" w:eastAsia="Calibri" w:hAnsi="Arial" w:cs="Arial"/>
          <w:bCs/>
          <w:iCs/>
          <w:lang w:eastAsia="ar-SA"/>
        </w:rPr>
        <w:br/>
        <w:t>z przenośnika zgrzebłowego typu Grot nr 2, przenośnika taśmowego PTG nr 1, kruszarki typu Kruk i wysypu urobku do wozów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A86009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7 -</w:t>
      </w:r>
      <w:r w:rsidRPr="00A86009">
        <w:rPr>
          <w:rFonts w:ascii="Arial" w:hAnsi="Arial" w:cs="Arial"/>
          <w:kern w:val="28"/>
        </w:rPr>
        <w:t xml:space="preserve"> </w:t>
      </w:r>
      <w:r w:rsidRPr="00A86009">
        <w:rPr>
          <w:rFonts w:ascii="Arial" w:eastAsia="Calibri" w:hAnsi="Arial" w:cs="Arial"/>
          <w:bCs/>
          <w:iCs/>
          <w:lang w:eastAsia="ar-SA"/>
        </w:rPr>
        <w:t xml:space="preserve">uruchomienie eksponatu i przystosowanie do pełnienia funkcji edukacyjnych ekspozycji ilustrującej transport urobku prowadzony pochylnią </w:t>
      </w:r>
      <w:r>
        <w:rPr>
          <w:rFonts w:ascii="Arial" w:eastAsia="Calibri" w:hAnsi="Arial" w:cs="Arial"/>
          <w:bCs/>
          <w:iCs/>
          <w:lang w:eastAsia="ar-SA"/>
        </w:rPr>
        <w:br/>
      </w:r>
      <w:r w:rsidRPr="00A86009">
        <w:rPr>
          <w:rFonts w:ascii="Arial" w:eastAsia="Calibri" w:hAnsi="Arial" w:cs="Arial"/>
          <w:bCs/>
          <w:iCs/>
          <w:lang w:eastAsia="ar-SA"/>
        </w:rPr>
        <w:t>z użyciem kołowrotów bębnowych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11378C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8 </w:t>
      </w:r>
      <w:r w:rsidRPr="0011378C">
        <w:rPr>
          <w:rFonts w:ascii="Arial" w:hAnsi="Arial" w:cs="Arial"/>
          <w:kern w:val="28"/>
        </w:rPr>
        <w:t xml:space="preserve">- </w:t>
      </w:r>
      <w:r w:rsidR="0011378C" w:rsidRPr="0011378C">
        <w:rPr>
          <w:rFonts w:ascii="Arial" w:eastAsia="Calibri" w:hAnsi="Arial" w:cs="Arial"/>
          <w:bCs/>
          <w:iCs/>
          <w:lang w:eastAsia="ar-SA"/>
        </w:rPr>
        <w:t>uruchomienie ekspozycji i przystosowanie do pełnienia funkcji edukacyjnych ekspozycji ilustrującej podziemny transport poziomy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A86009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9</w:t>
      </w:r>
      <w:r w:rsidR="0011378C">
        <w:rPr>
          <w:rFonts w:ascii="Arial" w:hAnsi="Arial" w:cs="Arial"/>
          <w:kern w:val="28"/>
        </w:rPr>
        <w:t xml:space="preserve"> </w:t>
      </w:r>
      <w:r w:rsidR="0011378C" w:rsidRPr="0011378C">
        <w:rPr>
          <w:rFonts w:ascii="Arial" w:hAnsi="Arial" w:cs="Arial"/>
          <w:kern w:val="28"/>
        </w:rPr>
        <w:t xml:space="preserve">- </w:t>
      </w:r>
      <w:r w:rsidR="0011378C" w:rsidRPr="0011378C">
        <w:rPr>
          <w:rFonts w:ascii="Arial" w:eastAsia="Calibri" w:hAnsi="Arial" w:cs="Arial"/>
          <w:bCs/>
          <w:iCs/>
          <w:lang w:eastAsia="ar-SA"/>
        </w:rPr>
        <w:t>uruchomienie i przystosowanie do pełnienia funkcji edukacyjnych ekspozycji ilustrującej pracę szy</w:t>
      </w:r>
      <w:r w:rsidR="0011378C">
        <w:rPr>
          <w:rFonts w:ascii="Arial" w:eastAsia="Calibri" w:hAnsi="Arial" w:cs="Arial"/>
          <w:bCs/>
          <w:iCs/>
          <w:lang w:eastAsia="ar-SA"/>
        </w:rPr>
        <w:t>bowego systemu sygnalizacyjnego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A86009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10</w:t>
      </w:r>
      <w:r w:rsidR="0011378C">
        <w:rPr>
          <w:rFonts w:ascii="Arial" w:hAnsi="Arial" w:cs="Arial"/>
          <w:kern w:val="28"/>
        </w:rPr>
        <w:t xml:space="preserve"> - </w:t>
      </w:r>
      <w:r w:rsidR="0011378C" w:rsidRPr="0011378C">
        <w:rPr>
          <w:rFonts w:ascii="Arial" w:eastAsia="Calibri" w:hAnsi="Arial" w:cs="Arial"/>
          <w:bCs/>
          <w:iCs/>
          <w:lang w:eastAsia="ar-SA"/>
        </w:rPr>
        <w:t>udostępnienie do zwiedzania i przystosowanie do pełnienia funkcji edukacyjnej ekspozycji ilustrującej wyrobisko korytarzowe po tąpnięciu spągowym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A86009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11</w:t>
      </w:r>
      <w:r w:rsidR="0011378C">
        <w:rPr>
          <w:rFonts w:ascii="Arial" w:hAnsi="Arial" w:cs="Arial"/>
          <w:kern w:val="28"/>
        </w:rPr>
        <w:t xml:space="preserve"> - </w:t>
      </w:r>
      <w:r w:rsidR="0011378C" w:rsidRPr="0011378C">
        <w:rPr>
          <w:rFonts w:ascii="Arial" w:eastAsia="Calibri" w:hAnsi="Arial" w:cs="Arial"/>
          <w:bCs/>
          <w:iCs/>
          <w:lang w:eastAsia="ar-SA"/>
        </w:rPr>
        <w:t>udostępnienie do zwiedzania i przystosowanie do pełnienia funkcji edukacyjnych ekspozycji ilustrującej system eksploatacji filarowo zabierkowy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11378C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12</w:t>
      </w:r>
      <w:r w:rsidR="0011378C">
        <w:rPr>
          <w:rFonts w:ascii="Arial" w:hAnsi="Arial" w:cs="Arial"/>
          <w:kern w:val="28"/>
        </w:rPr>
        <w:t xml:space="preserve"> - </w:t>
      </w:r>
      <w:r w:rsidR="0011378C" w:rsidRPr="0011378C">
        <w:rPr>
          <w:rFonts w:ascii="Arial" w:eastAsia="Calibri" w:hAnsi="Arial" w:cs="Arial"/>
          <w:bCs/>
          <w:iCs/>
          <w:lang w:eastAsia="ar-SA"/>
        </w:rPr>
        <w:t>udostępnienie do zwiedzania i przystosowanie do pełnienia funkcji edukacyjnej ekspozycji ilustrującej komorę sanitarną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lastRenderedPageBreak/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A86009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13</w:t>
      </w:r>
      <w:r w:rsidR="0011378C">
        <w:rPr>
          <w:rFonts w:ascii="Arial" w:hAnsi="Arial" w:cs="Arial"/>
          <w:kern w:val="28"/>
        </w:rPr>
        <w:t xml:space="preserve"> - </w:t>
      </w:r>
      <w:r w:rsidR="0011378C" w:rsidRPr="0011378C">
        <w:rPr>
          <w:rFonts w:ascii="Arial" w:eastAsia="Calibri" w:hAnsi="Arial" w:cs="Arial"/>
          <w:bCs/>
          <w:iCs/>
          <w:lang w:eastAsia="ar-SA"/>
        </w:rPr>
        <w:t>udostępnienie do zwiedzania i przystosowanie do pełnienia funkcji edukacyjnej ekspozycji ilustrującej oddziałowy punkt podziału załogi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A86009" w:rsidRPr="00A86009" w:rsidRDefault="00A86009" w:rsidP="007F25EE">
      <w:pPr>
        <w:pStyle w:val="Akapitzlist"/>
        <w:widowControl w:val="0"/>
        <w:numPr>
          <w:ilvl w:val="2"/>
          <w:numId w:val="83"/>
        </w:numPr>
        <w:suppressAutoHyphens/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28"/>
        </w:rPr>
        <w:t>E</w:t>
      </w:r>
      <w:r w:rsidRPr="00A86009">
        <w:rPr>
          <w:rFonts w:ascii="Arial" w:hAnsi="Arial" w:cs="Arial"/>
          <w:kern w:val="28"/>
        </w:rPr>
        <w:t>kspozycja Nr</w:t>
      </w:r>
      <w:r>
        <w:rPr>
          <w:rFonts w:ascii="Arial" w:hAnsi="Arial" w:cs="Arial"/>
          <w:kern w:val="28"/>
        </w:rPr>
        <w:t xml:space="preserve"> 14</w:t>
      </w:r>
      <w:r w:rsidR="0011378C">
        <w:rPr>
          <w:rFonts w:ascii="Arial" w:hAnsi="Arial" w:cs="Arial"/>
          <w:kern w:val="28"/>
        </w:rPr>
        <w:t xml:space="preserve"> </w:t>
      </w:r>
      <w:r w:rsidR="0011378C" w:rsidRPr="0011378C">
        <w:rPr>
          <w:rFonts w:ascii="Arial" w:hAnsi="Arial" w:cs="Arial"/>
          <w:kern w:val="28"/>
        </w:rPr>
        <w:t xml:space="preserve">- </w:t>
      </w:r>
      <w:r w:rsidR="0011378C" w:rsidRPr="0011378C">
        <w:rPr>
          <w:rFonts w:ascii="Arial" w:eastAsia="Calibri" w:hAnsi="Arial" w:cs="Arial"/>
          <w:bCs/>
          <w:iCs/>
          <w:lang w:eastAsia="ar-SA"/>
        </w:rPr>
        <w:t>uruchomienie ekspozycji i przystosowanie do pełnienia funkcji edukacyjnych ekspozycji ilustrującej przodek chodnika z ładowarką zasięrzutną ŁZK 6P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>cena brutto</w:t>
      </w:r>
      <w:r>
        <w:rPr>
          <w:rFonts w:ascii="Arial" w:hAnsi="Arial" w:cs="Arial"/>
          <w:lang w:eastAsia="ar-SA"/>
        </w:rPr>
        <w:t xml:space="preserve"> ……</w:t>
      </w:r>
      <w:r w:rsidRPr="00DA0212">
        <w:rPr>
          <w:rFonts w:ascii="Arial" w:hAnsi="Arial" w:cs="Arial"/>
          <w:lang w:eastAsia="ar-SA"/>
        </w:rPr>
        <w:t>PLN</w:t>
      </w:r>
    </w:p>
    <w:p w:rsidR="00A86009" w:rsidRPr="00DA021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……….</w:t>
      </w:r>
    </w:p>
    <w:p w:rsidR="00A86009" w:rsidRPr="006825C2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b/>
          <w:bCs/>
          <w:lang w:eastAsia="ar-SA"/>
        </w:rPr>
        <w:t>cena netto</w:t>
      </w:r>
      <w:r w:rsidRPr="006825C2">
        <w:rPr>
          <w:rFonts w:ascii="Arial" w:hAnsi="Arial" w:cs="Arial"/>
          <w:lang w:eastAsia="ar-SA"/>
        </w:rPr>
        <w:t xml:space="preserve"> ……PLN</w:t>
      </w:r>
    </w:p>
    <w:p w:rsidR="00A86009" w:rsidRPr="00A86009" w:rsidRDefault="00A86009" w:rsidP="00A86009">
      <w:pPr>
        <w:suppressAutoHyphens/>
        <w:spacing w:line="360" w:lineRule="auto"/>
        <w:ind w:left="720" w:firstLine="981"/>
        <w:rPr>
          <w:rFonts w:ascii="Arial" w:hAnsi="Arial" w:cs="Arial"/>
          <w:lang w:eastAsia="ar-SA"/>
        </w:rPr>
      </w:pPr>
      <w:r w:rsidRPr="006825C2">
        <w:rPr>
          <w:rFonts w:ascii="Arial" w:hAnsi="Arial" w:cs="Arial"/>
          <w:lang w:eastAsia="ar-SA"/>
        </w:rPr>
        <w:t>VAT ……………PLN, tj. …………%</w:t>
      </w:r>
    </w:p>
    <w:p w:rsidR="00203114" w:rsidRPr="00DA0212" w:rsidRDefault="00203114" w:rsidP="00400D65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 xml:space="preserve">1.3. Suma wynagrodzeń z punktów 1.1. i 1.2. stanowi wartość wymienioną w ustępie 1 niniejszego paragrafu. </w:t>
      </w:r>
    </w:p>
    <w:p w:rsidR="00203114" w:rsidRPr="00DA0212" w:rsidRDefault="00203114" w:rsidP="007F25EE">
      <w:pPr>
        <w:numPr>
          <w:ilvl w:val="0"/>
          <w:numId w:val="64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Kwota, o której mowa w ust. 1 niniejszego paragrafu ma charakter ryczałtowy i obejmuje wszelkie koszty i czynności Wykonawcy związane z realizacją przedmiotu umowy i nie będzie podlegać waloryzacji.</w:t>
      </w:r>
    </w:p>
    <w:p w:rsidR="00203114" w:rsidRPr="00DA0212" w:rsidRDefault="00203114" w:rsidP="007F25EE">
      <w:pPr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Wynagrodzenie płatne będzie w częściach według harmonogramu rzeczowo-finansowego. Podstawę wystawienia faktur częściowych stanowiły będą protokoły częściowego odbioru robót zatwierdzane przez upoważnionego przedstawiciela Zamawiającego. </w:t>
      </w:r>
    </w:p>
    <w:p w:rsidR="00203114" w:rsidRPr="00DA0212" w:rsidRDefault="00203114" w:rsidP="007F25EE">
      <w:pPr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strike/>
          <w:lang w:eastAsia="ar-SA"/>
        </w:rPr>
      </w:pPr>
      <w:r w:rsidRPr="00DA0212">
        <w:rPr>
          <w:rFonts w:ascii="Arial" w:hAnsi="Arial" w:cs="Arial"/>
          <w:lang w:eastAsia="ar-SA"/>
        </w:rPr>
        <w:t>Podstawę wystawienia faktur częściowych stanowić będzie podpisany przez Zamawiającego protokół częściowy wykonania robót bez uwag.</w:t>
      </w:r>
    </w:p>
    <w:p w:rsidR="00203114" w:rsidRPr="00DA0212" w:rsidRDefault="00203114" w:rsidP="007F25EE">
      <w:pPr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Podstawą wystawienia faktury końcowej będzie podpisany przez Zamawiającego protokół końcowego odbioru robót bez uwag. W przypadku, gdy protokół odbioru końcowego zawiera informacje o usterkach lub brakach robót stwierdzonych podczas odbioru, podstawą do wystawienia faktury końcowej jest protokół końcowy potwierdzający usunięcie usterek lub braków stwierdzonych podczas odbioru końcowego podpisany jak wyżej.</w:t>
      </w:r>
    </w:p>
    <w:p w:rsidR="00203114" w:rsidRPr="00DA0212" w:rsidRDefault="00203114" w:rsidP="007F25EE">
      <w:pPr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 </w:t>
      </w:r>
      <w:r w:rsidRPr="00DA0212">
        <w:rPr>
          <w:rFonts w:ascii="Arial" w:hAnsi="Arial" w:cs="Arial"/>
          <w:color w:val="000000"/>
          <w:lang w:eastAsia="ar-SA"/>
        </w:rPr>
        <w:t>Wraz z każdą fakturą Wykonawca przedłoży Zamawiającemu oświadczenia podwykonawców, że ich wynagrodzenie za wykonanie robót wynikających z umowy zostało uregulowane. W razie nieprzedłożenia takich oświadczeń Wykonawca nie nabywa prawa do odpowiedniej części wynagrodzenia, a Zamawiający uprawniony będzie do zapłaty odpowiednich kwot bezpośrednio na rzecz podwykonawców.</w:t>
      </w:r>
    </w:p>
    <w:p w:rsidR="00203114" w:rsidRPr="00DA0212" w:rsidRDefault="00203114" w:rsidP="007F25EE">
      <w:pPr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Strony uzgadniają, że regulowanie należności za przedmiot umowy częściami odbywać się będzie nie częściej niż raz na miesiąc z zastrzeżeniem, że wartość wynagrodzenia będzie proporcjonalna do ilości wykonanych robót, oraz nie przekroczy 80% wartości umowy, o której </w:t>
      </w:r>
      <w:r w:rsidRPr="00DA0212">
        <w:rPr>
          <w:rFonts w:ascii="Arial" w:hAnsi="Arial" w:cs="Arial"/>
          <w:lang w:eastAsia="ar-SA"/>
        </w:rPr>
        <w:lastRenderedPageBreak/>
        <w:t>mowa w ust. 1 niniejszego paragrafu. Zapłata pozostałej części wynagrodzenia nastąpi po dokonaniu odbioru końcowego bez wad i usterek.</w:t>
      </w:r>
    </w:p>
    <w:p w:rsidR="00203114" w:rsidRPr="00DA0212" w:rsidRDefault="00203114" w:rsidP="007F25EE">
      <w:pPr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754" w:hanging="357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 przypadku  zaistnienia konieczności wykonania prac nie objętych zakresem oferty Wykonawcy nie wolno ich realizować bez zmiany niniejszej umowy lub uzyskania dodatkowego zamówienia na podstawie odrębnej umowy. </w:t>
      </w:r>
    </w:p>
    <w:p w:rsidR="00203114" w:rsidRPr="00DA0212" w:rsidRDefault="00203114" w:rsidP="00400D65">
      <w:pPr>
        <w:tabs>
          <w:tab w:val="center" w:pos="4961"/>
        </w:tabs>
        <w:suppressAutoHyphens/>
        <w:autoSpaceDE w:val="0"/>
        <w:autoSpaceDN w:val="0"/>
        <w:spacing w:line="360" w:lineRule="auto"/>
        <w:jc w:val="center"/>
        <w:rPr>
          <w:rFonts w:ascii="Arial" w:hAnsi="Arial" w:cs="Arial"/>
          <w:b/>
          <w:lang w:eastAsia="ar-SA"/>
        </w:rPr>
      </w:pPr>
    </w:p>
    <w:p w:rsidR="00203114" w:rsidRPr="00DA0212" w:rsidRDefault="00203114" w:rsidP="00400D65">
      <w:pPr>
        <w:tabs>
          <w:tab w:val="center" w:pos="4961"/>
        </w:tabs>
        <w:suppressAutoHyphens/>
        <w:autoSpaceDE w:val="0"/>
        <w:autoSpaceDN w:val="0"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 xml:space="preserve">§ 12 </w:t>
      </w:r>
    </w:p>
    <w:p w:rsidR="00203114" w:rsidRPr="00DA0212" w:rsidRDefault="00203114" w:rsidP="00400D65">
      <w:pPr>
        <w:tabs>
          <w:tab w:val="center" w:pos="4961"/>
        </w:tabs>
        <w:suppressAutoHyphens/>
        <w:autoSpaceDE w:val="0"/>
        <w:autoSpaceDN w:val="0"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Termin płatności</w:t>
      </w:r>
    </w:p>
    <w:p w:rsidR="00203114" w:rsidRPr="00DA0212" w:rsidRDefault="00203114" w:rsidP="007F25EE">
      <w:pPr>
        <w:numPr>
          <w:ilvl w:val="0"/>
          <w:numId w:val="28"/>
        </w:numPr>
        <w:tabs>
          <w:tab w:val="center" w:pos="709"/>
        </w:tabs>
        <w:suppressAutoHyphens/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Fakturę VAT należy wystawić na Muzeum Górnictwa Węglowego w Zabrzu, ul. Jodłowa 59, 41-800 Zabrze, NIP: 648-276-81-67. </w:t>
      </w:r>
    </w:p>
    <w:p w:rsidR="00203114" w:rsidRPr="00DA0212" w:rsidRDefault="00203114" w:rsidP="007F25EE">
      <w:pPr>
        <w:keepNext/>
        <w:numPr>
          <w:ilvl w:val="0"/>
          <w:numId w:val="28"/>
        </w:numPr>
        <w:suppressAutoHyphens/>
        <w:spacing w:line="360" w:lineRule="auto"/>
        <w:ind w:hanging="295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Faktury wystawione przez Wykonawcę płatne będą w formie przelewu bankowego w terminie do 30 dni od daty doręczenia Zamawiającemu prawidłowo wystawionej faktury wraz </w:t>
      </w:r>
      <w:r w:rsidR="004A64E7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>z protokołem wykonanych robót, a także oświadczeniami, o których mowa w § 11 ust</w:t>
      </w:r>
      <w:r w:rsidRPr="00292950">
        <w:rPr>
          <w:rFonts w:ascii="Arial" w:hAnsi="Arial" w:cs="Arial"/>
          <w:lang w:eastAsia="ar-SA"/>
        </w:rPr>
        <w:t>. 6.</w:t>
      </w:r>
      <w:r w:rsidRPr="00DA0212">
        <w:rPr>
          <w:rFonts w:ascii="Arial" w:hAnsi="Arial" w:cs="Arial"/>
          <w:lang w:eastAsia="ar-SA"/>
        </w:rPr>
        <w:t xml:space="preserve"> </w:t>
      </w:r>
    </w:p>
    <w:p w:rsidR="00203114" w:rsidRPr="00DA0212" w:rsidRDefault="00203114" w:rsidP="00400D65">
      <w:pPr>
        <w:keepNext/>
        <w:suppressAutoHyphens/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  <w:lang w:eastAsia="ar-SA"/>
        </w:rPr>
      </w:pPr>
    </w:p>
    <w:p w:rsidR="00203114" w:rsidRPr="00DA0212" w:rsidRDefault="00203114" w:rsidP="00400D65">
      <w:pPr>
        <w:keepNext/>
        <w:suppressAutoHyphens/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 xml:space="preserve">§ 13 </w:t>
      </w:r>
    </w:p>
    <w:p w:rsidR="00203114" w:rsidRPr="00DA0212" w:rsidRDefault="00203114" w:rsidP="00400D65">
      <w:pPr>
        <w:keepNext/>
        <w:suppressAutoHyphens/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Opóźnienie płatności</w:t>
      </w:r>
    </w:p>
    <w:p w:rsidR="00203114" w:rsidRPr="00DA0212" w:rsidRDefault="00203114" w:rsidP="00400D65">
      <w:pPr>
        <w:keepNext/>
        <w:suppressAutoHyphens/>
        <w:spacing w:line="360" w:lineRule="auto"/>
        <w:ind w:left="425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 przypadku opóźnienia w zapłacie faktur, Wykonawcy przysługują odsetki ustawowe. </w:t>
      </w:r>
    </w:p>
    <w:p w:rsidR="00203114" w:rsidRPr="00DA0212" w:rsidRDefault="00203114" w:rsidP="00400D65">
      <w:pPr>
        <w:keepNext/>
        <w:suppressAutoHyphens/>
        <w:spacing w:line="360" w:lineRule="auto"/>
        <w:ind w:left="425"/>
        <w:jc w:val="center"/>
        <w:rPr>
          <w:rFonts w:ascii="Arial" w:hAnsi="Arial" w:cs="Arial"/>
          <w:b/>
          <w:lang w:eastAsia="ar-SA"/>
        </w:rPr>
      </w:pPr>
    </w:p>
    <w:p w:rsidR="00203114" w:rsidRPr="00DA0212" w:rsidRDefault="00203114" w:rsidP="00400D65">
      <w:pPr>
        <w:keepNext/>
        <w:suppressAutoHyphens/>
        <w:spacing w:line="360" w:lineRule="auto"/>
        <w:ind w:left="425"/>
        <w:jc w:val="center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lang w:eastAsia="ar-SA"/>
        </w:rPr>
        <w:t>§ 14</w:t>
      </w:r>
    </w:p>
    <w:p w:rsidR="00203114" w:rsidRPr="00DA0212" w:rsidRDefault="00203114" w:rsidP="00400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284" w:hanging="284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ab/>
      </w:r>
      <w:r w:rsidRPr="00DA0212">
        <w:rPr>
          <w:rFonts w:ascii="Arial" w:hAnsi="Arial" w:cs="Arial"/>
          <w:b/>
          <w:lang w:eastAsia="ar-SA"/>
        </w:rPr>
        <w:tab/>
      </w:r>
      <w:r w:rsidRPr="00DA0212">
        <w:rPr>
          <w:rFonts w:ascii="Arial" w:hAnsi="Arial" w:cs="Arial"/>
          <w:b/>
          <w:lang w:eastAsia="ar-SA"/>
        </w:rPr>
        <w:tab/>
      </w:r>
      <w:r w:rsidRPr="00DA0212">
        <w:rPr>
          <w:rFonts w:ascii="Arial" w:hAnsi="Arial" w:cs="Arial"/>
          <w:b/>
          <w:lang w:eastAsia="ar-SA"/>
        </w:rPr>
        <w:tab/>
      </w:r>
      <w:r w:rsidRPr="00DA0212">
        <w:rPr>
          <w:rFonts w:ascii="Arial" w:hAnsi="Arial" w:cs="Arial"/>
          <w:b/>
          <w:lang w:eastAsia="ar-SA"/>
        </w:rPr>
        <w:tab/>
      </w:r>
      <w:r w:rsidRPr="00DA0212">
        <w:rPr>
          <w:rFonts w:ascii="Arial" w:hAnsi="Arial" w:cs="Arial"/>
          <w:b/>
          <w:lang w:eastAsia="ar-SA"/>
        </w:rPr>
        <w:tab/>
      </w:r>
      <w:r w:rsidRPr="00DA0212">
        <w:rPr>
          <w:rFonts w:ascii="Arial" w:hAnsi="Arial" w:cs="Arial"/>
          <w:b/>
          <w:lang w:eastAsia="ar-SA"/>
        </w:rPr>
        <w:tab/>
        <w:t>Odbiór robót</w:t>
      </w:r>
    </w:p>
    <w:p w:rsidR="00203114" w:rsidRPr="00DA0212" w:rsidRDefault="00203114" w:rsidP="007F25EE">
      <w:pPr>
        <w:numPr>
          <w:ilvl w:val="0"/>
          <w:numId w:val="72"/>
        </w:numPr>
        <w:tabs>
          <w:tab w:val="left" w:pos="284"/>
        </w:tabs>
        <w:suppressAutoHyphens/>
        <w:spacing w:line="360" w:lineRule="auto"/>
        <w:ind w:left="709" w:hanging="283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Zamawiający ustala następujące rodzaje odbiorów:</w:t>
      </w:r>
    </w:p>
    <w:p w:rsidR="00203114" w:rsidRPr="00DA0212" w:rsidRDefault="00203114" w:rsidP="00400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284" w:hanging="284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              - odbiór częściowy;</w:t>
      </w:r>
    </w:p>
    <w:p w:rsidR="00203114" w:rsidRPr="00DA0212" w:rsidRDefault="00203114" w:rsidP="00400D6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284" w:hanging="284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              - odbiór końcowy.</w:t>
      </w:r>
    </w:p>
    <w:p w:rsidR="00203114" w:rsidRPr="00DA0212" w:rsidRDefault="00203114" w:rsidP="007F25EE">
      <w:pPr>
        <w:numPr>
          <w:ilvl w:val="0"/>
          <w:numId w:val="7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Z każdego rodzaju odbioru zostanie spisany protokół zawierający wszelkie ustalenia, a także terminy wyznaczone na usunięcie stwierdzonych usterek i wad. </w:t>
      </w:r>
    </w:p>
    <w:p w:rsidR="00203114" w:rsidRPr="00DA0212" w:rsidRDefault="00203114" w:rsidP="007F25EE">
      <w:pPr>
        <w:widowControl w:val="0"/>
        <w:numPr>
          <w:ilvl w:val="0"/>
          <w:numId w:val="72"/>
        </w:numPr>
        <w:tabs>
          <w:tab w:val="left" w:pos="0"/>
          <w:tab w:val="left" w:pos="709"/>
          <w:tab w:val="left" w:pos="890"/>
        </w:tabs>
        <w:suppressAutoHyphens/>
        <w:overflowPunct w:val="0"/>
        <w:adjustRightInd w:val="0"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Zamawiający przystąpi do czynności odbiorowych niezwłocznie po zgłoszeniu faktu gotowości do odbioru przez Wykonawcę. Zgłoszenie powinno nastąpić w formie pisemnej.</w:t>
      </w:r>
    </w:p>
    <w:p w:rsidR="00203114" w:rsidRPr="00DA0212" w:rsidRDefault="00203114" w:rsidP="007F25EE">
      <w:pPr>
        <w:widowControl w:val="0"/>
        <w:numPr>
          <w:ilvl w:val="0"/>
          <w:numId w:val="72"/>
        </w:numPr>
        <w:tabs>
          <w:tab w:val="left" w:pos="0"/>
          <w:tab w:val="left" w:pos="709"/>
          <w:tab w:val="left" w:pos="890"/>
        </w:tabs>
        <w:suppressAutoHyphens/>
        <w:overflowPunct w:val="0"/>
        <w:adjustRightInd w:val="0"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Każdorazowo w terminie do 5 dni roboczych od zgłoszenia gotowości do odbioru, osoby wyznaczone przez Zamawiającego dokonają weryfikacji wykonanych robót i przedłożonej dokumentacji.</w:t>
      </w:r>
    </w:p>
    <w:p w:rsidR="00203114" w:rsidRPr="00DA0212" w:rsidRDefault="00203114" w:rsidP="007F25EE">
      <w:pPr>
        <w:numPr>
          <w:ilvl w:val="0"/>
          <w:numId w:val="72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Żadna część robót nie powinna być zakryta lub uczyniona niedostępną bez zatwierdzenia przez Zamawiającego. Wykonawca powinien powiadomić Zamawiającego, kiedy taka część robót jest gotowa do zbadania i Zamawiający powinien bez zbędnej zwłoki, nie później jednak niż w terminie 48 godzin od powiadomienia, stawić się w celu dokonania badania robót.</w:t>
      </w:r>
    </w:p>
    <w:p w:rsidR="00203114" w:rsidRPr="00DA0212" w:rsidRDefault="00203114" w:rsidP="007F25EE">
      <w:pPr>
        <w:numPr>
          <w:ilvl w:val="0"/>
          <w:numId w:val="72"/>
        </w:num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Przedmiotem odbiorów częściowych są części zakresu robot stanowiących przedmiot umowy zgodnie z harmonogramem rzeczowo-finansowym.</w:t>
      </w:r>
    </w:p>
    <w:p w:rsidR="00203114" w:rsidRPr="00DA0212" w:rsidRDefault="00203114" w:rsidP="007F25EE">
      <w:pPr>
        <w:numPr>
          <w:ilvl w:val="0"/>
          <w:numId w:val="72"/>
        </w:num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Przedmiotem odbioru końcowego jest pełny zakres robót przewidzianych umową. </w:t>
      </w:r>
    </w:p>
    <w:p w:rsidR="00203114" w:rsidRPr="00DA0212" w:rsidRDefault="00203114" w:rsidP="007F25EE">
      <w:pPr>
        <w:widowControl w:val="0"/>
        <w:numPr>
          <w:ilvl w:val="0"/>
          <w:numId w:val="72"/>
        </w:numPr>
        <w:tabs>
          <w:tab w:val="left" w:pos="0"/>
          <w:tab w:val="left" w:pos="720"/>
          <w:tab w:val="left" w:pos="890"/>
        </w:tabs>
        <w:suppressAutoHyphens/>
        <w:overflowPunct w:val="0"/>
        <w:adjustRightInd w:val="0"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Wraz ze zgłoszeniem gotowości do odbioru przedmiotu umowy Wykonawca przekaże Zamawiającemu:</w:t>
      </w:r>
    </w:p>
    <w:p w:rsidR="00203114" w:rsidRPr="00DA0212" w:rsidRDefault="00203114" w:rsidP="00400D65">
      <w:pPr>
        <w:widowControl w:val="0"/>
        <w:tabs>
          <w:tab w:val="left" w:pos="0"/>
          <w:tab w:val="left" w:pos="720"/>
          <w:tab w:val="left" w:pos="890"/>
        </w:tabs>
        <w:suppressAutoHyphens/>
        <w:overflowPunct w:val="0"/>
        <w:adjustRightInd w:val="0"/>
        <w:spacing w:line="360" w:lineRule="auto"/>
        <w:ind w:left="709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8.1. w przypadku odbiorów częściowych:</w:t>
      </w:r>
    </w:p>
    <w:p w:rsidR="00203114" w:rsidRPr="00DA0212" w:rsidRDefault="00203114" w:rsidP="007F25EE">
      <w:pPr>
        <w:widowControl w:val="0"/>
        <w:numPr>
          <w:ilvl w:val="0"/>
          <w:numId w:val="70"/>
        </w:numPr>
        <w:tabs>
          <w:tab w:val="left" w:pos="0"/>
          <w:tab w:val="left" w:pos="720"/>
          <w:tab w:val="left" w:pos="890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lastRenderedPageBreak/>
        <w:t xml:space="preserve">przygotowany protokół odbioru częściowego; </w:t>
      </w:r>
    </w:p>
    <w:p w:rsidR="00203114" w:rsidRPr="002D2A3A" w:rsidRDefault="00203114" w:rsidP="007F25EE">
      <w:pPr>
        <w:widowControl w:val="0"/>
        <w:numPr>
          <w:ilvl w:val="0"/>
          <w:numId w:val="70"/>
        </w:numPr>
        <w:tabs>
          <w:tab w:val="left" w:pos="0"/>
          <w:tab w:val="left" w:pos="720"/>
          <w:tab w:val="left" w:pos="890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lang w:eastAsia="ar-SA"/>
        </w:rPr>
      </w:pPr>
      <w:r w:rsidRPr="002D2A3A">
        <w:rPr>
          <w:rFonts w:ascii="Arial" w:hAnsi="Arial" w:cs="Arial"/>
          <w:lang w:eastAsia="ar-SA"/>
        </w:rPr>
        <w:t>kopię książki raportowej za dany okres polegający rozliczeniu, potwierdzonej za zgodność z oryginałem przez uprawnionego przedstawiciela Wykonawcy</w:t>
      </w:r>
      <w:r w:rsidR="00292950" w:rsidRPr="002D2A3A">
        <w:rPr>
          <w:rFonts w:ascii="Arial" w:hAnsi="Arial" w:cs="Arial"/>
          <w:lang w:eastAsia="ar-SA"/>
        </w:rPr>
        <w:t>,</w:t>
      </w:r>
    </w:p>
    <w:p w:rsidR="003D64B3" w:rsidRPr="002D2A3A" w:rsidRDefault="003D64B3" w:rsidP="00583B83">
      <w:pPr>
        <w:widowControl w:val="0"/>
        <w:tabs>
          <w:tab w:val="left" w:pos="0"/>
          <w:tab w:val="left" w:pos="720"/>
          <w:tab w:val="left" w:pos="890"/>
        </w:tabs>
        <w:suppressAutoHyphens/>
        <w:overflowPunct w:val="0"/>
        <w:adjustRightInd w:val="0"/>
        <w:spacing w:line="360" w:lineRule="auto"/>
        <w:ind w:left="1069"/>
        <w:jc w:val="both"/>
        <w:rPr>
          <w:rFonts w:ascii="Arial" w:hAnsi="Arial" w:cs="Arial"/>
          <w:lang w:eastAsia="ar-SA"/>
        </w:rPr>
      </w:pPr>
      <w:r w:rsidRPr="002D2A3A">
        <w:rPr>
          <w:rFonts w:ascii="Arial" w:hAnsi="Arial" w:cs="Arial"/>
          <w:lang w:eastAsia="ar-SA"/>
        </w:rPr>
        <w:t xml:space="preserve">Warunkiem </w:t>
      </w:r>
      <w:r w:rsidR="002D2A3A">
        <w:rPr>
          <w:rFonts w:ascii="Arial" w:hAnsi="Arial" w:cs="Arial"/>
          <w:lang w:eastAsia="ar-SA"/>
        </w:rPr>
        <w:t xml:space="preserve">dokonania odbioru </w:t>
      </w:r>
      <w:r w:rsidRPr="002D2A3A">
        <w:rPr>
          <w:rFonts w:ascii="Arial" w:hAnsi="Arial" w:cs="Arial"/>
          <w:lang w:eastAsia="ar-SA"/>
        </w:rPr>
        <w:t xml:space="preserve">jest też komplet potwierdzeń przy wszystkich wpisach widniejących w dzienniku remontów </w:t>
      </w:r>
      <w:r w:rsidR="00583B83" w:rsidRPr="002D2A3A">
        <w:rPr>
          <w:rFonts w:ascii="Arial" w:hAnsi="Arial" w:cs="Arial"/>
          <w:lang w:eastAsia="ar-SA"/>
        </w:rPr>
        <w:t>jaki prowadzi Zamawiający</w:t>
      </w:r>
      <w:r w:rsidR="002D2A3A">
        <w:rPr>
          <w:rFonts w:ascii="Arial" w:hAnsi="Arial" w:cs="Arial"/>
          <w:lang w:eastAsia="ar-SA"/>
        </w:rPr>
        <w:t>.</w:t>
      </w:r>
      <w:r w:rsidRPr="002D2A3A">
        <w:rPr>
          <w:rFonts w:ascii="Arial" w:hAnsi="Arial" w:cs="Arial"/>
          <w:lang w:eastAsia="ar-SA"/>
        </w:rPr>
        <w:t xml:space="preserve"> </w:t>
      </w:r>
    </w:p>
    <w:p w:rsidR="00203114" w:rsidRPr="00DA0212" w:rsidRDefault="00203114" w:rsidP="00400D65">
      <w:pPr>
        <w:widowControl w:val="0"/>
        <w:tabs>
          <w:tab w:val="left" w:pos="0"/>
          <w:tab w:val="left" w:pos="720"/>
          <w:tab w:val="left" w:pos="890"/>
        </w:tabs>
        <w:suppressAutoHyphens/>
        <w:overflowPunct w:val="0"/>
        <w:adjustRightInd w:val="0"/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8.2. w przypadku odbioru końcowego:</w:t>
      </w:r>
    </w:p>
    <w:p w:rsidR="00203114" w:rsidRPr="00DA0212" w:rsidRDefault="00203114" w:rsidP="007F25EE">
      <w:pPr>
        <w:widowControl w:val="0"/>
        <w:numPr>
          <w:ilvl w:val="0"/>
          <w:numId w:val="73"/>
        </w:numPr>
        <w:tabs>
          <w:tab w:val="left" w:pos="0"/>
          <w:tab w:val="left" w:pos="720"/>
          <w:tab w:val="left" w:pos="890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komplet niezbędnych dokumentacji techniczno-ruchowych, kart katalogowych, deklaracji zgodności, protokołów badań i prób fabrycznych, atestów i certyfikatów;</w:t>
      </w:r>
    </w:p>
    <w:p w:rsidR="00203114" w:rsidRPr="00DA0212" w:rsidRDefault="00203114" w:rsidP="007F25EE">
      <w:pPr>
        <w:widowControl w:val="0"/>
        <w:numPr>
          <w:ilvl w:val="0"/>
          <w:numId w:val="73"/>
        </w:numPr>
        <w:tabs>
          <w:tab w:val="left" w:pos="0"/>
          <w:tab w:val="left" w:pos="720"/>
          <w:tab w:val="left" w:pos="890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komplet dokumentacji powykonawczej ze wszystkimi zmianami dokonanymi w toku budowy uzgodnionymi z Zamawiającym oraz w przypadkach koniecznych </w:t>
      </w:r>
      <w:r w:rsidR="002A127F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 xml:space="preserve">z właściwym urzędem górniczym; </w:t>
      </w:r>
    </w:p>
    <w:p w:rsidR="00203114" w:rsidRPr="002D2A3A" w:rsidRDefault="00583B83" w:rsidP="007F25EE">
      <w:pPr>
        <w:widowControl w:val="0"/>
        <w:numPr>
          <w:ilvl w:val="0"/>
          <w:numId w:val="73"/>
        </w:numPr>
        <w:tabs>
          <w:tab w:val="left" w:pos="0"/>
          <w:tab w:val="left" w:pos="720"/>
          <w:tab w:val="left" w:pos="890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ar-SA"/>
        </w:rPr>
      </w:pPr>
      <w:r w:rsidRPr="002D2A3A">
        <w:rPr>
          <w:rFonts w:ascii="Arial" w:hAnsi="Arial" w:cs="Arial"/>
          <w:color w:val="000000"/>
          <w:lang w:eastAsia="ar-SA"/>
        </w:rPr>
        <w:t xml:space="preserve">uzupełnioną </w:t>
      </w:r>
      <w:r w:rsidR="002A127F" w:rsidRPr="002D2A3A">
        <w:rPr>
          <w:rFonts w:ascii="Arial" w:hAnsi="Arial" w:cs="Arial"/>
          <w:color w:val="000000"/>
          <w:lang w:eastAsia="ar-SA"/>
        </w:rPr>
        <w:t xml:space="preserve">kopię potwierdzonej za zgodność z oryginałem przez uprawnionego przedstawiciela Wykonawcy </w:t>
      </w:r>
      <w:r w:rsidR="00203114" w:rsidRPr="002D2A3A">
        <w:rPr>
          <w:rFonts w:ascii="Arial" w:hAnsi="Arial" w:cs="Arial"/>
          <w:color w:val="000000"/>
          <w:lang w:eastAsia="ar-SA"/>
        </w:rPr>
        <w:t>książki raportowej z prowadzonych prac.</w:t>
      </w:r>
      <w:r w:rsidR="002A127F" w:rsidRPr="002D2A3A">
        <w:rPr>
          <w:rFonts w:ascii="Arial" w:hAnsi="Arial" w:cs="Arial"/>
          <w:color w:val="000000"/>
          <w:lang w:eastAsia="ar-SA"/>
        </w:rPr>
        <w:t xml:space="preserve"> </w:t>
      </w:r>
    </w:p>
    <w:p w:rsidR="00583B83" w:rsidRPr="00DA0212" w:rsidRDefault="00583B83" w:rsidP="00583B83">
      <w:pPr>
        <w:widowControl w:val="0"/>
        <w:tabs>
          <w:tab w:val="left" w:pos="0"/>
          <w:tab w:val="left" w:pos="720"/>
          <w:tab w:val="left" w:pos="890"/>
        </w:tabs>
        <w:suppressAutoHyphens/>
        <w:overflowPunct w:val="0"/>
        <w:adjustRightInd w:val="0"/>
        <w:spacing w:line="360" w:lineRule="auto"/>
        <w:ind w:left="1069"/>
        <w:jc w:val="both"/>
        <w:rPr>
          <w:rFonts w:ascii="Arial" w:hAnsi="Arial" w:cs="Arial"/>
          <w:color w:val="000000"/>
          <w:lang w:eastAsia="ar-SA"/>
        </w:rPr>
      </w:pPr>
      <w:r w:rsidRPr="002D2A3A">
        <w:rPr>
          <w:rFonts w:ascii="Arial" w:hAnsi="Arial" w:cs="Arial"/>
          <w:color w:val="000000"/>
          <w:lang w:eastAsia="ar-SA"/>
        </w:rPr>
        <w:t xml:space="preserve">Warunkiem </w:t>
      </w:r>
      <w:r w:rsidR="002D2A3A" w:rsidRPr="002D2A3A">
        <w:rPr>
          <w:rFonts w:ascii="Arial" w:hAnsi="Arial" w:cs="Arial"/>
          <w:color w:val="000000"/>
          <w:lang w:eastAsia="ar-SA"/>
        </w:rPr>
        <w:t xml:space="preserve">dokonania </w:t>
      </w:r>
      <w:r w:rsidRPr="002D2A3A">
        <w:rPr>
          <w:rFonts w:ascii="Arial" w:hAnsi="Arial" w:cs="Arial"/>
          <w:color w:val="000000"/>
          <w:lang w:eastAsia="ar-SA"/>
        </w:rPr>
        <w:t>odbioru jest też komplet potwierdzeń przy wszystkich wpisach widniejących w dzienniku remontów jaki prowadzi Zamawiający</w:t>
      </w:r>
      <w:r w:rsidR="002D2A3A">
        <w:rPr>
          <w:rFonts w:ascii="Arial" w:hAnsi="Arial" w:cs="Arial"/>
          <w:color w:val="000000"/>
          <w:lang w:eastAsia="ar-SA"/>
        </w:rPr>
        <w:t>.</w:t>
      </w:r>
    </w:p>
    <w:p w:rsidR="00203114" w:rsidRPr="00DA0212" w:rsidRDefault="00203114" w:rsidP="007F25EE">
      <w:pPr>
        <w:widowControl w:val="0"/>
        <w:numPr>
          <w:ilvl w:val="0"/>
          <w:numId w:val="72"/>
        </w:numPr>
        <w:tabs>
          <w:tab w:val="left" w:pos="0"/>
          <w:tab w:val="left" w:pos="709"/>
          <w:tab w:val="left" w:pos="890"/>
        </w:tabs>
        <w:suppressAutoHyphens/>
        <w:overflowPunct w:val="0"/>
        <w:adjustRightInd w:val="0"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Ewentualne wady przedmiotu umowy wykryte w toku realizacji przedmiotu umowy usuwane będą niezwłocznie, a najpóźniej w ciągu 5 dni roboczych od daty poinformowania Wykonawcy o ich wykryciu.</w:t>
      </w:r>
    </w:p>
    <w:p w:rsidR="00203114" w:rsidRPr="00DA0212" w:rsidRDefault="00203114" w:rsidP="007F25EE">
      <w:pPr>
        <w:widowControl w:val="0"/>
        <w:numPr>
          <w:ilvl w:val="0"/>
          <w:numId w:val="72"/>
        </w:numPr>
        <w:tabs>
          <w:tab w:val="left" w:pos="0"/>
          <w:tab w:val="left" w:pos="709"/>
          <w:tab w:val="left" w:pos="890"/>
        </w:tabs>
        <w:suppressAutoHyphens/>
        <w:overflowPunct w:val="0"/>
        <w:adjustRightInd w:val="0"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 razie stwierdzenia przy odbiorze wad Zamawiający uprawniony będzie do:</w:t>
      </w:r>
    </w:p>
    <w:p w:rsidR="00203114" w:rsidRPr="00DA0212" w:rsidRDefault="00203114" w:rsidP="00400D65">
      <w:pPr>
        <w:widowControl w:val="0"/>
        <w:tabs>
          <w:tab w:val="left" w:pos="0"/>
          <w:tab w:val="left" w:pos="709"/>
          <w:tab w:val="left" w:pos="890"/>
        </w:tabs>
        <w:suppressAutoHyphens/>
        <w:overflowPunct w:val="0"/>
        <w:adjustRightInd w:val="0"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ab/>
        <w:t>-</w:t>
      </w:r>
      <w:r w:rsidRPr="00DA0212">
        <w:rPr>
          <w:rFonts w:ascii="Arial" w:hAnsi="Arial" w:cs="Arial"/>
          <w:lang w:eastAsia="ar-SA"/>
        </w:rPr>
        <w:tab/>
        <w:t>odmowy odbioru do czasu usunięcia wad, jeśli te wady nadają się do usunięcia; wady zostaną usunięte w terminie wyznaczonym przez Zamawiającego – powyższe nie narusza uprawnienia Zamawiającego do naliczania kar umownych w przypadkach przewidzianych w umowie;</w:t>
      </w:r>
    </w:p>
    <w:p w:rsidR="00203114" w:rsidRPr="00DA0212" w:rsidRDefault="00203114" w:rsidP="00400D65">
      <w:pPr>
        <w:widowControl w:val="0"/>
        <w:tabs>
          <w:tab w:val="left" w:pos="0"/>
          <w:tab w:val="left" w:pos="709"/>
          <w:tab w:val="left" w:pos="890"/>
        </w:tabs>
        <w:suppressAutoHyphens/>
        <w:overflowPunct w:val="0"/>
        <w:adjustRightInd w:val="0"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ab/>
        <w:t>-</w:t>
      </w:r>
      <w:r w:rsidRPr="00DA0212">
        <w:rPr>
          <w:rFonts w:ascii="Arial" w:hAnsi="Arial" w:cs="Arial"/>
          <w:lang w:eastAsia="ar-SA"/>
        </w:rPr>
        <w:tab/>
        <w:t xml:space="preserve">odstąpienia od umowy z przyczyn, za które odpowiedzialność ponosi Wykonawca - jeśli wady te nie nadają się do usunięcia  </w:t>
      </w:r>
    </w:p>
    <w:p w:rsidR="00203114" w:rsidRPr="00DA0212" w:rsidRDefault="00203114" w:rsidP="007F25EE">
      <w:pPr>
        <w:widowControl w:val="0"/>
        <w:numPr>
          <w:ilvl w:val="0"/>
          <w:numId w:val="72"/>
        </w:numPr>
        <w:tabs>
          <w:tab w:val="left" w:pos="0"/>
          <w:tab w:val="left" w:pos="709"/>
        </w:tabs>
        <w:suppressAutoHyphens/>
        <w:overflowPunct w:val="0"/>
        <w:adjustRightInd w:val="0"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 razie nie usunięcia przez Wykonawcę wad ujawnionych przy odbiorze w wyznaczonym przez Zamawiającego terminie, Zamawiający może zlecić ich usunięcie innemu podmiotowi na koszt i ryzyko Wykonawcy. </w:t>
      </w: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  <w:lang w:eastAsia="ar-SA"/>
        </w:rPr>
      </w:pP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§ 15</w:t>
      </w: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Kary umowne</w:t>
      </w:r>
    </w:p>
    <w:p w:rsidR="00203114" w:rsidRPr="00DA0212" w:rsidRDefault="00203114" w:rsidP="007F25EE">
      <w:pPr>
        <w:numPr>
          <w:ilvl w:val="0"/>
          <w:numId w:val="36"/>
        </w:numPr>
        <w:suppressAutoHyphens/>
        <w:spacing w:line="360" w:lineRule="auto"/>
        <w:ind w:right="23" w:hanging="29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Strony ustalają odpowiedzialność za niewykonanie lub nienależyte wykonanie przedmiotu umowy  w formie kar umownych.</w:t>
      </w:r>
    </w:p>
    <w:p w:rsidR="00203114" w:rsidRPr="00DA0212" w:rsidRDefault="00203114" w:rsidP="007F25EE">
      <w:pPr>
        <w:numPr>
          <w:ilvl w:val="0"/>
          <w:numId w:val="36"/>
        </w:numPr>
        <w:suppressAutoHyphens/>
        <w:spacing w:line="360" w:lineRule="auto"/>
        <w:ind w:right="22" w:hanging="29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Wykonawca zapłaci karę Zamawiającemu:</w:t>
      </w:r>
    </w:p>
    <w:p w:rsidR="00203114" w:rsidRPr="00DA0212" w:rsidRDefault="00203114" w:rsidP="007F25EE">
      <w:pPr>
        <w:numPr>
          <w:ilvl w:val="1"/>
          <w:numId w:val="65"/>
        </w:numPr>
        <w:tabs>
          <w:tab w:val="num" w:pos="993"/>
        </w:tabs>
        <w:suppressAutoHyphens/>
        <w:spacing w:line="360" w:lineRule="auto"/>
        <w:ind w:left="993" w:right="22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 wysokości 20 % wartości przedmiotu umowy, w przypadku odstąpienia lub rozwiązania umowy przez Zamawiającego z przyczyn, za które odpowiedzialność ponosi Wykonawca;</w:t>
      </w:r>
    </w:p>
    <w:p w:rsidR="00203114" w:rsidRPr="00DA0212" w:rsidRDefault="00203114" w:rsidP="007F25EE">
      <w:pPr>
        <w:numPr>
          <w:ilvl w:val="1"/>
          <w:numId w:val="65"/>
        </w:numPr>
        <w:tabs>
          <w:tab w:val="num" w:pos="993"/>
        </w:tabs>
        <w:suppressAutoHyphens/>
        <w:spacing w:line="360" w:lineRule="auto"/>
        <w:ind w:left="993" w:right="22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 wysokości 0,1 % wartości przedmiotu umowy za niedotrzymanie terminu określonego </w:t>
      </w:r>
      <w:r w:rsidR="004A64E7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>w § 9 ust. 1, za każdy dzień opóźnienia;</w:t>
      </w:r>
    </w:p>
    <w:p w:rsidR="00203114" w:rsidRPr="00DA0212" w:rsidRDefault="00203114" w:rsidP="007F25EE">
      <w:pPr>
        <w:numPr>
          <w:ilvl w:val="1"/>
          <w:numId w:val="65"/>
        </w:numPr>
        <w:tabs>
          <w:tab w:val="clear" w:pos="1440"/>
          <w:tab w:val="num" w:pos="993"/>
        </w:tabs>
        <w:suppressAutoHyphens/>
        <w:spacing w:line="360" w:lineRule="auto"/>
        <w:ind w:left="993" w:right="22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lastRenderedPageBreak/>
        <w:t>w wysokości 0,2 % wartości przedmiotu umowy za opóźnienie w usunięciu wad stwierdzonych przy odbiorze albo w okresie gwarancji lub rękojmi, za każdy dzień opóźnienia liczony od dnia wyznaczonego na usunięcie wad;</w:t>
      </w:r>
    </w:p>
    <w:p w:rsidR="002D2A3A" w:rsidRDefault="00203114" w:rsidP="007F25EE">
      <w:pPr>
        <w:numPr>
          <w:ilvl w:val="1"/>
          <w:numId w:val="65"/>
        </w:numPr>
        <w:tabs>
          <w:tab w:val="clear" w:pos="1440"/>
          <w:tab w:val="num" w:pos="993"/>
        </w:tabs>
        <w:suppressAutoHyphens/>
        <w:spacing w:line="360" w:lineRule="auto"/>
        <w:ind w:left="993" w:right="22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za opóźnienie w dostarczeniu dokumentacji powykonawczej w wysokości 5.000,00 zł za każdy dzień opóźnienia licząc od ostatniego dnia trwania umowy</w:t>
      </w:r>
    </w:p>
    <w:p w:rsidR="00E63A0B" w:rsidRPr="008B7F93" w:rsidRDefault="002D2A3A" w:rsidP="007F25EE">
      <w:pPr>
        <w:numPr>
          <w:ilvl w:val="1"/>
          <w:numId w:val="65"/>
        </w:numPr>
        <w:tabs>
          <w:tab w:val="clear" w:pos="1440"/>
          <w:tab w:val="num" w:pos="993"/>
        </w:tabs>
        <w:suppressAutoHyphens/>
        <w:spacing w:line="360" w:lineRule="auto"/>
        <w:ind w:left="993" w:right="22" w:hanging="284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 xml:space="preserve">w wysokości </w:t>
      </w:r>
      <w:r w:rsidR="00B11A7A" w:rsidRPr="008B7F93">
        <w:rPr>
          <w:rFonts w:ascii="Arial" w:hAnsi="Arial" w:cs="Arial"/>
          <w:lang w:eastAsia="ar-SA"/>
        </w:rPr>
        <w:t xml:space="preserve">10.000,00 zł </w:t>
      </w:r>
      <w:r w:rsidRPr="008B7F93">
        <w:rPr>
          <w:rFonts w:ascii="Arial" w:hAnsi="Arial" w:cs="Arial"/>
          <w:lang w:eastAsia="ar-SA"/>
        </w:rPr>
        <w:t>w raz</w:t>
      </w:r>
      <w:r w:rsidR="00E63A0B" w:rsidRPr="008B7F93">
        <w:rPr>
          <w:rFonts w:ascii="Arial" w:hAnsi="Arial" w:cs="Arial"/>
          <w:lang w:eastAsia="ar-SA"/>
        </w:rPr>
        <w:t>ie nieuregulowania w terminie wynagrodzenia należnego podwykonawcy;</w:t>
      </w:r>
    </w:p>
    <w:p w:rsidR="00E63A0B" w:rsidRPr="008B7F93" w:rsidRDefault="00B11A7A" w:rsidP="007F25EE">
      <w:pPr>
        <w:numPr>
          <w:ilvl w:val="1"/>
          <w:numId w:val="65"/>
        </w:numPr>
        <w:tabs>
          <w:tab w:val="clear" w:pos="1440"/>
          <w:tab w:val="num" w:pos="993"/>
        </w:tabs>
        <w:suppressAutoHyphens/>
        <w:spacing w:line="360" w:lineRule="auto"/>
        <w:ind w:left="993" w:right="22" w:hanging="284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>w wysokości 5.000,00</w:t>
      </w:r>
      <w:r w:rsidR="00E63A0B" w:rsidRPr="008B7F93">
        <w:rPr>
          <w:rFonts w:ascii="Arial" w:hAnsi="Arial" w:cs="Arial"/>
          <w:lang w:eastAsia="ar-SA"/>
        </w:rPr>
        <w:t xml:space="preserve"> w razie nieprzedłożenia do akceptacji projektu umowy </w:t>
      </w:r>
      <w:r w:rsidR="00E63A0B" w:rsidRPr="008B7F93">
        <w:rPr>
          <w:rFonts w:ascii="Arial" w:hAnsi="Arial" w:cs="Arial"/>
          <w:lang w:eastAsia="ar-SA"/>
        </w:rPr>
        <w:br/>
        <w:t>o podwykonawstwo lub projektu jej zmiany albo nie przedłożenia poświadczonej za zgodność z oryginałem kopii umowy z podwykonawcą lub jej zmiany;</w:t>
      </w:r>
    </w:p>
    <w:p w:rsidR="00203114" w:rsidRPr="00DA0212" w:rsidRDefault="00B11A7A" w:rsidP="007F25EE">
      <w:pPr>
        <w:numPr>
          <w:ilvl w:val="1"/>
          <w:numId w:val="65"/>
        </w:numPr>
        <w:tabs>
          <w:tab w:val="clear" w:pos="1440"/>
          <w:tab w:val="num" w:pos="993"/>
        </w:tabs>
        <w:suppressAutoHyphens/>
        <w:spacing w:line="360" w:lineRule="auto"/>
        <w:ind w:left="993" w:right="22" w:hanging="284"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>w wysokości 5.000,00</w:t>
      </w:r>
      <w:r w:rsidR="00E63A0B" w:rsidRPr="008B7F93">
        <w:rPr>
          <w:rFonts w:ascii="Arial" w:hAnsi="Arial" w:cs="Arial"/>
          <w:lang w:eastAsia="ar-SA"/>
        </w:rPr>
        <w:t xml:space="preserve"> w razie braku zmiany umowy o podwykonawstwo w zakresie</w:t>
      </w:r>
      <w:r w:rsidR="00E63A0B">
        <w:rPr>
          <w:rFonts w:ascii="Arial" w:hAnsi="Arial" w:cs="Arial"/>
          <w:lang w:eastAsia="ar-SA"/>
        </w:rPr>
        <w:t xml:space="preserve"> terminu zapłaty.  </w:t>
      </w:r>
    </w:p>
    <w:p w:rsidR="00203114" w:rsidRPr="00DA0212" w:rsidRDefault="00203114" w:rsidP="00400D65">
      <w:pPr>
        <w:suppressAutoHyphens/>
        <w:spacing w:line="360" w:lineRule="auto"/>
        <w:ind w:left="709" w:right="22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3.  Kary umowne będą naliczane począwszy z pierwszym dniem po upływie terminów od których są wymagalne. </w:t>
      </w:r>
    </w:p>
    <w:p w:rsidR="00203114" w:rsidRPr="00DA0212" w:rsidRDefault="00203114" w:rsidP="00400D65">
      <w:pPr>
        <w:suppressAutoHyphens/>
        <w:spacing w:line="360" w:lineRule="auto"/>
        <w:ind w:left="709" w:right="22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4. Roszczenia o zapłatę należnych kar umownych nie będą pozbawiać strony prawa żądania zapłaty odszkodowania uzupełniającego na zasadach ogólnych, jeżeli wysokość poniesionej szkody przekroczy wysokość zastrzeżonej kary umownej. </w:t>
      </w:r>
    </w:p>
    <w:p w:rsidR="00203114" w:rsidRPr="00DA0212" w:rsidRDefault="00FB03A4" w:rsidP="00400D65">
      <w:pPr>
        <w:suppressAutoHyphens/>
        <w:spacing w:line="360" w:lineRule="auto"/>
        <w:ind w:left="709" w:right="23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5. </w:t>
      </w:r>
      <w:r w:rsidR="00203114" w:rsidRPr="00DA0212">
        <w:rPr>
          <w:rFonts w:ascii="Arial" w:hAnsi="Arial" w:cs="Arial"/>
          <w:lang w:eastAsia="ar-SA"/>
        </w:rPr>
        <w:t xml:space="preserve">Zamawiający zastrzega sobie prawo zlecenia usunięcia wad i usterek osobie trzeciej </w:t>
      </w:r>
      <w:r w:rsidR="004A64E7">
        <w:rPr>
          <w:rFonts w:ascii="Arial" w:hAnsi="Arial" w:cs="Arial"/>
          <w:lang w:eastAsia="ar-SA"/>
        </w:rPr>
        <w:br/>
      </w:r>
      <w:r w:rsidR="00203114" w:rsidRPr="00DA0212">
        <w:rPr>
          <w:rFonts w:ascii="Arial" w:hAnsi="Arial" w:cs="Arial"/>
          <w:lang w:eastAsia="ar-SA"/>
        </w:rPr>
        <w:t xml:space="preserve">i obciążenia kosztami  Wykonawcę w przypadku opóźnień w usunięciu wad i usterek, jeżeli wykonawca nie usunie ich w wyznaczonym przez Zamawiającego terminie. </w:t>
      </w:r>
    </w:p>
    <w:p w:rsidR="004A64E7" w:rsidRPr="00DA0212" w:rsidRDefault="004A64E7" w:rsidP="00FB03A4">
      <w:pPr>
        <w:suppressAutoHyphens/>
        <w:spacing w:line="360" w:lineRule="auto"/>
        <w:rPr>
          <w:rFonts w:ascii="Arial" w:hAnsi="Arial" w:cs="Arial"/>
          <w:b/>
          <w:lang w:eastAsia="ar-SA"/>
        </w:rPr>
      </w:pPr>
    </w:p>
    <w:p w:rsidR="00203114" w:rsidRPr="00DA0212" w:rsidRDefault="00203114" w:rsidP="00400D65">
      <w:pPr>
        <w:suppressAutoHyphens/>
        <w:spacing w:line="360" w:lineRule="auto"/>
        <w:ind w:firstLine="51"/>
        <w:jc w:val="center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/>
          <w:lang w:eastAsia="ar-SA"/>
        </w:rPr>
        <w:t>§ 16</w:t>
      </w:r>
    </w:p>
    <w:p w:rsidR="00203114" w:rsidRPr="00DA0212" w:rsidRDefault="00203114" w:rsidP="00400D65">
      <w:pPr>
        <w:suppressAutoHyphens/>
        <w:spacing w:line="360" w:lineRule="auto"/>
        <w:ind w:firstLine="51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Odstąpienie od umowy</w:t>
      </w:r>
    </w:p>
    <w:p w:rsidR="00203114" w:rsidRPr="00DA0212" w:rsidRDefault="00203114" w:rsidP="007F25EE">
      <w:pPr>
        <w:numPr>
          <w:ilvl w:val="0"/>
          <w:numId w:val="29"/>
        </w:num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Cs/>
          <w:lang w:eastAsia="ar-SA"/>
        </w:rPr>
        <w:t xml:space="preserve">W razie zaistnienia istotnej zmiany okoliczności powodującej, że wykonanie umowy nie leży </w:t>
      </w:r>
      <w:r w:rsidR="003E65A4">
        <w:rPr>
          <w:rFonts w:ascii="Arial" w:hAnsi="Arial" w:cs="Arial"/>
          <w:bCs/>
          <w:lang w:eastAsia="ar-SA"/>
        </w:rPr>
        <w:br/>
      </w:r>
      <w:r w:rsidRPr="00DA0212">
        <w:rPr>
          <w:rFonts w:ascii="Arial" w:hAnsi="Arial" w:cs="Arial"/>
          <w:bCs/>
          <w:lang w:eastAsia="ar-SA"/>
        </w:rPr>
        <w:t xml:space="preserve">w interesie publicznym, czego nie można było przewidzieć w chwili zawarcia umowy, Zamawiający może odstąpić od umowy w terminie 30 dni kalendarzowych od powzięcia wiadomości o tych okolicznościach. </w:t>
      </w:r>
    </w:p>
    <w:p w:rsidR="00203114" w:rsidRPr="00DA0212" w:rsidRDefault="00203114" w:rsidP="007F25EE">
      <w:pPr>
        <w:numPr>
          <w:ilvl w:val="0"/>
          <w:numId w:val="29"/>
        </w:numPr>
        <w:tabs>
          <w:tab w:val="left" w:pos="709"/>
        </w:tabs>
        <w:suppressAutoHyphens/>
        <w:autoSpaceDE w:val="0"/>
        <w:autoSpaceDN w:val="0"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Zamawiający może od umowy odstąpić, z przyczyn, za które odpowiedzialność ponosi Wykonawca jeżeli: </w:t>
      </w:r>
    </w:p>
    <w:p w:rsidR="00203114" w:rsidRPr="00DA0212" w:rsidRDefault="00203114" w:rsidP="007F25EE">
      <w:pPr>
        <w:numPr>
          <w:ilvl w:val="0"/>
          <w:numId w:val="71"/>
        </w:numPr>
        <w:tabs>
          <w:tab w:val="left" w:pos="851"/>
        </w:tabs>
        <w:suppressAutoHyphens/>
        <w:autoSpaceDE w:val="0"/>
        <w:autoSpaceDN w:val="0"/>
        <w:spacing w:line="360" w:lineRule="auto"/>
        <w:ind w:left="993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Wykonawca realizuje roboty z opóźnieniem przekraczającym 30 dni w stosunku do przyjętego i zaakceptowanego harmonogramu rzeczowo-finansowego stanowiącego załącznik nr 3 do umowy, </w:t>
      </w:r>
    </w:p>
    <w:p w:rsidR="00203114" w:rsidRPr="00DA0212" w:rsidRDefault="00203114" w:rsidP="007F25EE">
      <w:pPr>
        <w:numPr>
          <w:ilvl w:val="0"/>
          <w:numId w:val="71"/>
        </w:numPr>
        <w:tabs>
          <w:tab w:val="left" w:pos="851"/>
        </w:tabs>
        <w:suppressAutoHyphens/>
        <w:autoSpaceDE w:val="0"/>
        <w:autoSpaceDN w:val="0"/>
        <w:spacing w:line="360" w:lineRule="auto"/>
        <w:ind w:left="993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jeżeli przedmiot umowy jest wykonywany w sposób wadliwy lub sprzeczny z umową.</w:t>
      </w:r>
    </w:p>
    <w:p w:rsidR="00203114" w:rsidRPr="00DA0212" w:rsidRDefault="00203114" w:rsidP="00400D65">
      <w:pPr>
        <w:tabs>
          <w:tab w:val="left" w:pos="709"/>
        </w:tabs>
        <w:suppressAutoHyphens/>
        <w:autoSpaceDE w:val="0"/>
        <w:autoSpaceDN w:val="0"/>
        <w:spacing w:line="360" w:lineRule="auto"/>
        <w:ind w:firstLine="426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3.   W przypadku odstąpienia od umowy strony są zobowiązane do następujących czynności:</w:t>
      </w:r>
    </w:p>
    <w:p w:rsidR="00203114" w:rsidRPr="00DA0212" w:rsidRDefault="00203114" w:rsidP="00400D65">
      <w:pPr>
        <w:tabs>
          <w:tab w:val="left" w:pos="709"/>
        </w:tabs>
        <w:suppressAutoHyphens/>
        <w:autoSpaceDE w:val="0"/>
        <w:autoSpaceDN w:val="0"/>
        <w:spacing w:line="360" w:lineRule="auto"/>
        <w:ind w:left="709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a)  sporządzenia protokołu z inwentaryzacji wykonanych robót według daty odstąpienia od umowy;</w:t>
      </w:r>
    </w:p>
    <w:p w:rsidR="00203114" w:rsidRPr="00DA0212" w:rsidRDefault="00203114" w:rsidP="00400D65">
      <w:pPr>
        <w:tabs>
          <w:tab w:val="left" w:pos="993"/>
        </w:tabs>
        <w:suppressAutoHyphens/>
        <w:autoSpaceDE w:val="0"/>
        <w:autoSpaceDN w:val="0"/>
        <w:spacing w:line="360" w:lineRule="auto"/>
        <w:ind w:left="993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b) ustalenia sposobu zabezpieczenia oraz zabezpieczenie przerwanych robót na koszt strony odpowiedzialnej za odstąpienie od umowy; </w:t>
      </w:r>
    </w:p>
    <w:p w:rsidR="00203114" w:rsidRPr="00DA0212" w:rsidRDefault="00203114" w:rsidP="00400D65">
      <w:pPr>
        <w:tabs>
          <w:tab w:val="left" w:pos="993"/>
        </w:tabs>
        <w:suppressAutoHyphens/>
        <w:autoSpaceDE w:val="0"/>
        <w:autoSpaceDN w:val="0"/>
        <w:spacing w:line="360" w:lineRule="auto"/>
        <w:ind w:left="993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c) Wykonawca zobowiązany jest dostarczyć Zamawiającemu dokumenty odbiorowe </w:t>
      </w:r>
      <w:r w:rsidR="004A64E7">
        <w:rPr>
          <w:rFonts w:ascii="Arial" w:hAnsi="Arial" w:cs="Arial"/>
          <w:lang w:eastAsia="ar-SA"/>
        </w:rPr>
        <w:br/>
      </w:r>
      <w:r w:rsidRPr="00DA0212">
        <w:rPr>
          <w:rFonts w:ascii="Arial" w:hAnsi="Arial" w:cs="Arial"/>
          <w:lang w:eastAsia="ar-SA"/>
        </w:rPr>
        <w:t xml:space="preserve">w zakresie wykonanych robót wraz z rozliczeniem finansowym przedmiotu umowy. </w:t>
      </w:r>
    </w:p>
    <w:p w:rsidR="00203114" w:rsidRPr="00DA0212" w:rsidRDefault="00203114" w:rsidP="00400D65">
      <w:pPr>
        <w:tabs>
          <w:tab w:val="left" w:pos="284"/>
        </w:tabs>
        <w:suppressAutoHyphens/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lastRenderedPageBreak/>
        <w:t>4.</w:t>
      </w:r>
      <w:r w:rsidRPr="00DA0212">
        <w:rPr>
          <w:rFonts w:ascii="Arial" w:hAnsi="Arial" w:cs="Arial"/>
          <w:lang w:eastAsia="ar-SA"/>
        </w:rPr>
        <w:tab/>
        <w:t xml:space="preserve">W przypadku nie wykonania przez Wykonawcę zapisów pkt. 3a), 3b), 3c) Zamawiający zleci wykonanie tych czynności innym Wykonawcom, a kosztami obciąży Wykonawcę. </w:t>
      </w:r>
    </w:p>
    <w:p w:rsidR="00203114" w:rsidRPr="00DA0212" w:rsidRDefault="00203114" w:rsidP="00400D65">
      <w:pPr>
        <w:tabs>
          <w:tab w:val="left" w:pos="284"/>
        </w:tabs>
        <w:suppressAutoHyphens/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5.  W razie odstąpienia od umowy wykonane roboty, prace tymczasowe oraz materiały i sprzęt opłacone przez Zamawiającego stanowią jego własność i pozostaną w jego dyspozycji. </w:t>
      </w:r>
    </w:p>
    <w:p w:rsidR="00203114" w:rsidRPr="00DA0212" w:rsidRDefault="00203114" w:rsidP="00400D65">
      <w:pPr>
        <w:tabs>
          <w:tab w:val="left" w:pos="284"/>
        </w:tabs>
        <w:suppressAutoHyphens/>
        <w:autoSpaceDE w:val="0"/>
        <w:autoSpaceDN w:val="0"/>
        <w:spacing w:line="360" w:lineRule="auto"/>
        <w:ind w:left="709" w:hanging="28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6. Zamawiający z zastrzeżeniem postanowień zapisu art. 145 ustawy Prawo Zamówień Publicznych może zmniejszyć zakres robót, co nie będzie stanowiło podstawy do odstąpienia od umowy przez Wykonawcę z winy Zamawiającego, jak również do żądania odszkodowania. </w:t>
      </w:r>
    </w:p>
    <w:p w:rsidR="00203114" w:rsidRPr="00DA0212" w:rsidRDefault="00203114" w:rsidP="00E63A0B">
      <w:pPr>
        <w:suppressAutoHyphens/>
        <w:autoSpaceDE w:val="0"/>
        <w:autoSpaceDN w:val="0"/>
        <w:spacing w:line="360" w:lineRule="auto"/>
        <w:rPr>
          <w:rFonts w:ascii="Arial" w:hAnsi="Arial" w:cs="Arial"/>
          <w:b/>
          <w:lang w:eastAsia="ar-SA"/>
        </w:rPr>
      </w:pP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hanging="360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§ 17</w:t>
      </w: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Zabezpieczenie należytego wykonania umowy</w:t>
      </w:r>
    </w:p>
    <w:p w:rsidR="00203114" w:rsidRPr="00DA0212" w:rsidRDefault="00203114" w:rsidP="00400D65">
      <w:pPr>
        <w:tabs>
          <w:tab w:val="left" w:pos="426"/>
        </w:tabs>
        <w:suppressAutoHyphens/>
        <w:spacing w:line="360" w:lineRule="auto"/>
        <w:ind w:left="720" w:hanging="294"/>
        <w:jc w:val="both"/>
        <w:rPr>
          <w:rFonts w:ascii="Arial" w:hAnsi="Arial" w:cs="Arial"/>
          <w:color w:val="FF6600"/>
          <w:lang w:eastAsia="ar-SA"/>
        </w:rPr>
      </w:pPr>
      <w:r w:rsidRPr="00DA0212">
        <w:rPr>
          <w:rFonts w:ascii="Arial" w:hAnsi="Arial" w:cs="Arial"/>
          <w:lang w:eastAsia="ar-SA"/>
        </w:rPr>
        <w:t>1.</w:t>
      </w:r>
      <w:r w:rsidRPr="00DA0212">
        <w:rPr>
          <w:rFonts w:ascii="Arial" w:hAnsi="Arial" w:cs="Arial"/>
          <w:lang w:eastAsia="ar-SA"/>
        </w:rPr>
        <w:tab/>
        <w:t xml:space="preserve">Dla zabezpieczenia należytego wykonania umowy, Wykonawca złożył przed podpisaniem umowy zabezpieczenie w wysokości …………………. PLN. </w:t>
      </w:r>
      <w:r w:rsidRPr="00DA0212">
        <w:rPr>
          <w:rFonts w:ascii="Arial" w:hAnsi="Arial" w:cs="Arial"/>
          <w:color w:val="FF6600"/>
          <w:lang w:eastAsia="ar-SA"/>
        </w:rPr>
        <w:t xml:space="preserve"> </w:t>
      </w:r>
    </w:p>
    <w:p w:rsidR="00203114" w:rsidRPr="00DA0212" w:rsidRDefault="00203114" w:rsidP="00400D65">
      <w:pPr>
        <w:tabs>
          <w:tab w:val="left" w:pos="709"/>
        </w:tabs>
        <w:suppressAutoHyphens/>
        <w:spacing w:line="360" w:lineRule="auto"/>
        <w:ind w:left="720" w:hanging="294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2.</w:t>
      </w:r>
      <w:r w:rsidRPr="00DA0212">
        <w:rPr>
          <w:rFonts w:ascii="Arial" w:hAnsi="Arial" w:cs="Arial"/>
          <w:lang w:eastAsia="ar-SA"/>
        </w:rPr>
        <w:tab/>
        <w:t>Zabezpieczenie służy do pokrycia roszczeń Zamawiającego z tytułu niewykonania lub nienależytego</w:t>
      </w:r>
      <w:r w:rsidR="004A64E7">
        <w:rPr>
          <w:rFonts w:ascii="Arial" w:hAnsi="Arial" w:cs="Arial"/>
          <w:lang w:eastAsia="ar-SA"/>
        </w:rPr>
        <w:t xml:space="preserve"> </w:t>
      </w:r>
      <w:r w:rsidRPr="00DA0212">
        <w:rPr>
          <w:rFonts w:ascii="Arial" w:hAnsi="Arial" w:cs="Arial"/>
          <w:lang w:eastAsia="ar-SA"/>
        </w:rPr>
        <w:t>wykonania umowy.</w:t>
      </w:r>
    </w:p>
    <w:p w:rsidR="00203114" w:rsidRPr="00DA0212" w:rsidRDefault="00203114" w:rsidP="00400D65">
      <w:pPr>
        <w:tabs>
          <w:tab w:val="left" w:pos="709"/>
        </w:tabs>
        <w:suppressAutoHyphens/>
        <w:spacing w:line="360" w:lineRule="auto"/>
        <w:ind w:left="720" w:hanging="294"/>
        <w:jc w:val="both"/>
        <w:rPr>
          <w:rFonts w:ascii="Arial" w:hAnsi="Arial" w:cs="Arial"/>
          <w:color w:val="FF6600"/>
          <w:lang w:eastAsia="ar-SA"/>
        </w:rPr>
      </w:pPr>
      <w:r w:rsidRPr="00DA0212">
        <w:rPr>
          <w:rFonts w:ascii="Arial" w:hAnsi="Arial" w:cs="Arial"/>
          <w:lang w:eastAsia="ar-SA"/>
        </w:rPr>
        <w:t>3.  Zabezpieczenie zostało wniesione na rzecz Zamawiającego w dniu ………… w formie ……</w:t>
      </w:r>
    </w:p>
    <w:p w:rsidR="00203114" w:rsidRPr="00DA0212" w:rsidRDefault="00FE4385" w:rsidP="00400D65">
      <w:pPr>
        <w:widowControl w:val="0"/>
        <w:tabs>
          <w:tab w:val="left" w:pos="709"/>
        </w:tabs>
        <w:suppressAutoHyphens/>
        <w:spacing w:line="360" w:lineRule="auto"/>
        <w:ind w:left="709" w:hanging="57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</w:t>
      </w:r>
      <w:r w:rsidR="00203114" w:rsidRPr="00DA0212">
        <w:rPr>
          <w:rFonts w:ascii="Arial" w:hAnsi="Arial" w:cs="Arial"/>
          <w:bCs/>
          <w:lang w:eastAsia="ar-SA"/>
        </w:rPr>
        <w:t>4.</w:t>
      </w:r>
      <w:r w:rsidR="00203114" w:rsidRPr="00DA0212">
        <w:rPr>
          <w:rFonts w:ascii="Arial" w:hAnsi="Arial" w:cs="Arial"/>
          <w:bCs/>
          <w:lang w:eastAsia="ar-SA"/>
        </w:rPr>
        <w:tab/>
        <w:t>Strony uzgadniają, że 70% zabezpieczenia należytego wykonania umowy zostanie zwrócone Wykonawcy w ciągu 30 dni od dnia wykonania zamówieni</w:t>
      </w:r>
      <w:r w:rsidR="004A64E7">
        <w:rPr>
          <w:rFonts w:ascii="Arial" w:hAnsi="Arial" w:cs="Arial"/>
          <w:bCs/>
          <w:lang w:eastAsia="ar-SA"/>
        </w:rPr>
        <w:t xml:space="preserve">a i uznania przez Zamawiającego </w:t>
      </w:r>
      <w:r w:rsidR="00203114" w:rsidRPr="00DA0212">
        <w:rPr>
          <w:rFonts w:ascii="Arial" w:hAnsi="Arial" w:cs="Arial"/>
          <w:bCs/>
          <w:lang w:eastAsia="ar-SA"/>
        </w:rPr>
        <w:t xml:space="preserve">za należycie wykonane, tj. od dnia podpisania bez uwag protokołu końcowego odbioru robót. </w:t>
      </w:r>
    </w:p>
    <w:p w:rsidR="00203114" w:rsidRPr="00DA0212" w:rsidRDefault="00203114" w:rsidP="00400D65">
      <w:pPr>
        <w:widowControl w:val="0"/>
        <w:tabs>
          <w:tab w:val="left" w:pos="709"/>
        </w:tabs>
        <w:suppressAutoHyphens/>
        <w:spacing w:line="360" w:lineRule="auto"/>
        <w:ind w:left="720" w:hanging="294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>5.</w:t>
      </w:r>
      <w:r w:rsidRPr="00DA0212">
        <w:rPr>
          <w:rFonts w:ascii="Arial" w:hAnsi="Arial" w:cs="Arial"/>
          <w:bCs/>
          <w:lang w:eastAsia="ar-SA"/>
        </w:rPr>
        <w:tab/>
        <w:t xml:space="preserve">Pozostałe 30% zabezpieczenia należytego wykonania umowy stanowić będzie zabezpieczenie </w:t>
      </w:r>
      <w:r w:rsidRPr="00DA0212">
        <w:rPr>
          <w:rFonts w:ascii="Arial" w:hAnsi="Arial" w:cs="Arial"/>
          <w:bCs/>
          <w:lang w:eastAsia="ar-SA"/>
        </w:rPr>
        <w:br/>
        <w:t xml:space="preserve">na pokrycie roszczeń Zamawiającego wynikających z tytułu rękojmi za wady i zostanie zwolnione w ciągu 15 dniu po upływie okresu rękojmi za wady. </w:t>
      </w:r>
    </w:p>
    <w:p w:rsidR="00203114" w:rsidRPr="00DA0212" w:rsidRDefault="00203114" w:rsidP="00400D65">
      <w:pPr>
        <w:widowControl w:val="0"/>
        <w:tabs>
          <w:tab w:val="left" w:pos="709"/>
        </w:tabs>
        <w:suppressAutoHyphens/>
        <w:spacing w:line="360" w:lineRule="auto"/>
        <w:ind w:left="720" w:hanging="294"/>
        <w:jc w:val="both"/>
        <w:rPr>
          <w:rFonts w:ascii="Arial" w:hAnsi="Arial" w:cs="Arial"/>
          <w:bCs/>
          <w:lang w:eastAsia="ar-SA"/>
        </w:rPr>
      </w:pPr>
      <w:r w:rsidRPr="00DA0212">
        <w:rPr>
          <w:rFonts w:ascii="Arial" w:hAnsi="Arial" w:cs="Arial"/>
          <w:bCs/>
          <w:lang w:eastAsia="ar-SA"/>
        </w:rPr>
        <w:t>6. Zabezpieczenie może zostać zaliczone na poczet kar umownych, co niniejszym Wykonawca przyjmuje do wiadomości i na co wyraża nieodwołalną zgodę.</w:t>
      </w:r>
    </w:p>
    <w:p w:rsidR="00203114" w:rsidRPr="00DA0212" w:rsidRDefault="00FB03A4" w:rsidP="00400D65">
      <w:pPr>
        <w:widowControl w:val="0"/>
        <w:tabs>
          <w:tab w:val="left" w:pos="709"/>
        </w:tabs>
        <w:suppressAutoHyphens/>
        <w:spacing w:line="360" w:lineRule="auto"/>
        <w:ind w:left="720" w:hanging="29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7. </w:t>
      </w:r>
      <w:r w:rsidR="00203114" w:rsidRPr="00DA0212">
        <w:rPr>
          <w:rFonts w:ascii="Arial" w:hAnsi="Arial" w:cs="Arial"/>
          <w:bCs/>
          <w:lang w:eastAsia="ar-SA"/>
        </w:rPr>
        <w:t>Wykonawca nie może bez uprzedniej zgody Zamawiającego wyrażonej pod rygorem nieważności na piśmie, przenieść jakichkolwiek wierzytelności wobec Zamawiającego na rzecz osób trzecich.</w:t>
      </w:r>
    </w:p>
    <w:p w:rsidR="00203114" w:rsidRPr="00DA0212" w:rsidRDefault="00203114" w:rsidP="00400D65">
      <w:pPr>
        <w:suppressAutoHyphens/>
        <w:spacing w:line="360" w:lineRule="auto"/>
        <w:jc w:val="center"/>
        <w:rPr>
          <w:rFonts w:ascii="Arial" w:hAnsi="Arial" w:cs="Arial"/>
          <w:b/>
          <w:noProof/>
          <w:lang w:eastAsia="ar-SA"/>
        </w:rPr>
      </w:pPr>
    </w:p>
    <w:p w:rsidR="00203114" w:rsidRPr="00DA0212" w:rsidRDefault="00203114" w:rsidP="00400D65">
      <w:pPr>
        <w:suppressAutoHyphens/>
        <w:spacing w:line="360" w:lineRule="auto"/>
        <w:jc w:val="center"/>
        <w:rPr>
          <w:rFonts w:ascii="Arial" w:hAnsi="Arial" w:cs="Arial"/>
          <w:b/>
          <w:noProof/>
          <w:lang w:eastAsia="ar-SA"/>
        </w:rPr>
      </w:pPr>
      <w:r w:rsidRPr="00DA0212">
        <w:rPr>
          <w:rFonts w:ascii="Arial" w:hAnsi="Arial" w:cs="Arial"/>
          <w:b/>
          <w:noProof/>
          <w:lang w:eastAsia="ar-SA"/>
        </w:rPr>
        <w:t>§ 18</w:t>
      </w:r>
    </w:p>
    <w:p w:rsidR="00203114" w:rsidRPr="00DA0212" w:rsidRDefault="00203114" w:rsidP="00400D65">
      <w:pPr>
        <w:suppressAutoHyphens/>
        <w:spacing w:line="360" w:lineRule="auto"/>
        <w:jc w:val="center"/>
        <w:rPr>
          <w:rFonts w:ascii="Arial" w:hAnsi="Arial" w:cs="Arial"/>
          <w:b/>
          <w:noProof/>
          <w:lang w:eastAsia="ar-SA"/>
        </w:rPr>
      </w:pPr>
      <w:r w:rsidRPr="00DA0212">
        <w:rPr>
          <w:rFonts w:ascii="Arial" w:hAnsi="Arial" w:cs="Arial"/>
          <w:b/>
          <w:noProof/>
          <w:lang w:eastAsia="ar-SA"/>
        </w:rPr>
        <w:t>Gwarancja i rękojmia</w:t>
      </w:r>
    </w:p>
    <w:p w:rsidR="00203114" w:rsidRPr="00DA0212" w:rsidRDefault="00FB03A4" w:rsidP="00FB03A4">
      <w:p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t>1.</w:t>
      </w:r>
      <w:r>
        <w:rPr>
          <w:rFonts w:ascii="Arial" w:hAnsi="Arial" w:cs="Arial"/>
          <w:noProof/>
          <w:lang w:eastAsia="ar-SA"/>
        </w:rPr>
        <w:tab/>
      </w:r>
      <w:r w:rsidRPr="00203114">
        <w:rPr>
          <w:rFonts w:ascii="Arial" w:hAnsi="Arial" w:cs="Arial"/>
          <w:lang w:eastAsia="ar-SA"/>
        </w:rPr>
        <w:t xml:space="preserve">Na przedmiot niniejszego zamówienia ustala się </w:t>
      </w:r>
      <w:r w:rsidRPr="00FB03A4">
        <w:rPr>
          <w:rFonts w:ascii="Arial" w:hAnsi="Arial" w:cs="Arial"/>
          <w:bCs/>
          <w:lang w:eastAsia="ar-SA"/>
        </w:rPr>
        <w:t>okres gwarancji</w:t>
      </w:r>
      <w:r w:rsidRPr="00203114">
        <w:rPr>
          <w:rFonts w:ascii="Arial" w:hAnsi="Arial" w:cs="Arial"/>
          <w:lang w:eastAsia="ar-SA"/>
        </w:rPr>
        <w:t xml:space="preserve"> jakości, któ</w:t>
      </w:r>
      <w:r>
        <w:rPr>
          <w:rFonts w:ascii="Arial" w:hAnsi="Arial" w:cs="Arial"/>
          <w:lang w:eastAsia="ar-SA"/>
        </w:rPr>
        <w:t xml:space="preserve">ry wynosi </w:t>
      </w:r>
      <w:r w:rsidRPr="00FB03A4">
        <w:rPr>
          <w:rFonts w:ascii="Arial" w:hAnsi="Arial" w:cs="Arial"/>
          <w:lang w:eastAsia="ar-SA"/>
        </w:rPr>
        <w:t>3 lata</w:t>
      </w:r>
      <w:r w:rsidRPr="00203114">
        <w:rPr>
          <w:rFonts w:ascii="Arial" w:hAnsi="Arial" w:cs="Arial"/>
          <w:b/>
          <w:lang w:eastAsia="ar-SA"/>
        </w:rPr>
        <w:t xml:space="preserve"> </w:t>
      </w:r>
      <w:r w:rsidRPr="00203114">
        <w:rPr>
          <w:rFonts w:ascii="Arial" w:hAnsi="Arial" w:cs="Arial"/>
          <w:lang w:eastAsia="ar-SA"/>
        </w:rPr>
        <w:t xml:space="preserve">od daty podpisania protokołu </w:t>
      </w:r>
      <w:r w:rsidRPr="00203114">
        <w:rPr>
          <w:rFonts w:ascii="Arial" w:hAnsi="Arial" w:cs="Arial"/>
          <w:color w:val="000000"/>
          <w:lang w:eastAsia="ar-SA"/>
        </w:rPr>
        <w:t>odbioru końcowego.</w:t>
      </w:r>
      <w:r w:rsidRPr="00203114">
        <w:rPr>
          <w:rFonts w:ascii="Arial" w:hAnsi="Arial" w:cs="Arial"/>
          <w:b/>
          <w:color w:val="000000"/>
          <w:lang w:eastAsia="ar-SA"/>
        </w:rPr>
        <w:t xml:space="preserve"> </w:t>
      </w:r>
      <w:r w:rsidRPr="00203114">
        <w:rPr>
          <w:rFonts w:ascii="Arial" w:hAnsi="Arial" w:cs="Arial"/>
          <w:lang w:eastAsia="ar-SA"/>
        </w:rPr>
        <w:t xml:space="preserve">Za dokonany odbiór końcowy umowy, strony uznają zakończenie wszelkich robót w wyrobiskach i uzyskanie akceptacji Kierownika Ruchu Zakładu ich wykonania). </w:t>
      </w:r>
    </w:p>
    <w:p w:rsidR="00203114" w:rsidRPr="00DA0212" w:rsidRDefault="00203114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noProof/>
          <w:lang w:eastAsia="ar-SA"/>
        </w:rPr>
      </w:pPr>
      <w:r w:rsidRPr="00DA0212">
        <w:rPr>
          <w:rFonts w:ascii="Arial" w:hAnsi="Arial" w:cs="Arial"/>
          <w:noProof/>
          <w:lang w:eastAsia="ar-SA"/>
        </w:rPr>
        <w:t>2.</w:t>
      </w:r>
      <w:r w:rsidRPr="00DA0212">
        <w:rPr>
          <w:rFonts w:ascii="Arial" w:hAnsi="Arial" w:cs="Arial"/>
          <w:noProof/>
          <w:lang w:eastAsia="ar-SA"/>
        </w:rPr>
        <w:tab/>
        <w:t xml:space="preserve">Okres gwarancyjny nie zostanie uznany za zakończony, dopóki nie zostaną usunięte przez Wykonawcę wady i usterki zgłoszone do czasu upływu terminu gwarancyjnego oraz nie wygaśnie bieg gwarancji zgodnie z art. 581 par. 1 KC, a potwierdzeniem zakończenia będzie podpisany przez obie strony protokół </w:t>
      </w:r>
      <w:r w:rsidR="00FB03A4">
        <w:rPr>
          <w:rFonts w:ascii="Arial" w:hAnsi="Arial" w:cs="Arial"/>
          <w:noProof/>
          <w:lang w:eastAsia="ar-SA"/>
        </w:rPr>
        <w:t>odbioru końcowego zdania</w:t>
      </w:r>
      <w:r w:rsidRPr="00DA0212">
        <w:rPr>
          <w:rFonts w:ascii="Arial" w:hAnsi="Arial" w:cs="Arial"/>
          <w:noProof/>
          <w:lang w:eastAsia="ar-SA"/>
        </w:rPr>
        <w:t>.</w:t>
      </w:r>
    </w:p>
    <w:p w:rsidR="00203114" w:rsidRDefault="00203114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3. </w:t>
      </w:r>
      <w:r w:rsidRPr="00DA0212">
        <w:rPr>
          <w:rFonts w:ascii="Arial" w:hAnsi="Arial" w:cs="Arial"/>
          <w:lang w:eastAsia="ar-SA"/>
        </w:rPr>
        <w:tab/>
        <w:t>Na wykonany prz</w:t>
      </w:r>
      <w:r w:rsidR="00FB03A4">
        <w:rPr>
          <w:rFonts w:ascii="Arial" w:hAnsi="Arial" w:cs="Arial"/>
          <w:lang w:eastAsia="ar-SA"/>
        </w:rPr>
        <w:t xml:space="preserve">edmiot umowy Wykonawca udziela </w:t>
      </w:r>
      <w:r w:rsidRPr="00DA0212">
        <w:rPr>
          <w:rFonts w:ascii="Arial" w:hAnsi="Arial" w:cs="Arial"/>
          <w:lang w:eastAsia="ar-SA"/>
        </w:rPr>
        <w:t>rękojmi na okres 3 lat od daty podpisania bez uwag protokołu odbioru końcowego</w:t>
      </w:r>
      <w:r w:rsidR="00FB03A4">
        <w:rPr>
          <w:rFonts w:ascii="Arial" w:hAnsi="Arial" w:cs="Arial"/>
          <w:lang w:eastAsia="ar-SA"/>
        </w:rPr>
        <w:t xml:space="preserve"> zadania</w:t>
      </w:r>
      <w:r w:rsidRPr="00DA0212">
        <w:rPr>
          <w:rFonts w:ascii="Arial" w:hAnsi="Arial" w:cs="Arial"/>
          <w:lang w:eastAsia="ar-SA"/>
        </w:rPr>
        <w:t>.</w:t>
      </w:r>
    </w:p>
    <w:p w:rsidR="00FB03A4" w:rsidRPr="00FB03A4" w:rsidRDefault="00FB03A4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4. Na wykonane </w:t>
      </w:r>
      <w:r w:rsidRPr="00203114">
        <w:rPr>
          <w:rFonts w:ascii="Arial" w:hAnsi="Arial" w:cs="Arial"/>
          <w:color w:val="000000"/>
          <w:lang w:eastAsia="ar-SA"/>
        </w:rPr>
        <w:t xml:space="preserve">roboty remontowe maszyn i urządzeń Wykonawca </w:t>
      </w:r>
      <w:r w:rsidRPr="00FB03A4">
        <w:rPr>
          <w:rFonts w:ascii="Arial" w:hAnsi="Arial" w:cs="Arial"/>
          <w:color w:val="000000"/>
          <w:lang w:eastAsia="ar-SA"/>
        </w:rPr>
        <w:t>udziela gwarancji</w:t>
      </w:r>
      <w:r w:rsidRPr="00FB03A4">
        <w:rPr>
          <w:rFonts w:ascii="Arial" w:hAnsi="Arial" w:cs="Arial"/>
          <w:bCs/>
          <w:color w:val="000000"/>
          <w:lang w:eastAsia="ar-SA"/>
        </w:rPr>
        <w:t xml:space="preserve"> na </w:t>
      </w:r>
      <w:r w:rsidRPr="00FB03A4">
        <w:rPr>
          <w:rFonts w:ascii="Arial" w:hAnsi="Arial" w:cs="Arial"/>
          <w:color w:val="000000"/>
          <w:lang w:eastAsia="ar-SA"/>
        </w:rPr>
        <w:t>okres 3 lat od daty podpisania bez uwag protokołu odbioru końcowego zadania.</w:t>
      </w:r>
    </w:p>
    <w:p w:rsidR="00203114" w:rsidRPr="00DA0212" w:rsidRDefault="00FE4385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noProof/>
          <w:lang w:eastAsia="ar-SA"/>
        </w:rPr>
      </w:pPr>
      <w:r>
        <w:rPr>
          <w:rFonts w:ascii="Arial" w:hAnsi="Arial" w:cs="Arial"/>
          <w:noProof/>
          <w:lang w:eastAsia="ar-SA"/>
        </w:rPr>
        <w:t>5</w:t>
      </w:r>
      <w:r w:rsidR="00203114" w:rsidRPr="00DA0212">
        <w:rPr>
          <w:rFonts w:ascii="Arial" w:hAnsi="Arial" w:cs="Arial"/>
          <w:noProof/>
          <w:lang w:eastAsia="ar-SA"/>
        </w:rPr>
        <w:t xml:space="preserve">. </w:t>
      </w:r>
      <w:r w:rsidR="00203114" w:rsidRPr="00DA0212">
        <w:rPr>
          <w:rFonts w:ascii="Arial" w:hAnsi="Arial" w:cs="Arial"/>
          <w:noProof/>
          <w:lang w:eastAsia="ar-SA"/>
        </w:rPr>
        <w:tab/>
        <w:t>Uprawnienia Zamawiającego wynikające z rękojmi będą egzekwowane niezależni</w:t>
      </w:r>
      <w:r w:rsidR="00FB03A4">
        <w:rPr>
          <w:rFonts w:ascii="Arial" w:hAnsi="Arial" w:cs="Arial"/>
          <w:noProof/>
          <w:lang w:eastAsia="ar-SA"/>
        </w:rPr>
        <w:t xml:space="preserve">e od </w:t>
      </w:r>
      <w:r w:rsidR="00203114" w:rsidRPr="00DA0212">
        <w:rPr>
          <w:rFonts w:ascii="Arial" w:hAnsi="Arial" w:cs="Arial"/>
          <w:noProof/>
          <w:lang w:eastAsia="ar-SA"/>
        </w:rPr>
        <w:t>uprawnień wynikających z gwarancji.</w:t>
      </w:r>
    </w:p>
    <w:p w:rsidR="00203114" w:rsidRPr="00DA0212" w:rsidRDefault="00FE4385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noProof/>
          <w:lang w:eastAsia="ar-SA"/>
        </w:rPr>
      </w:pPr>
      <w:r>
        <w:rPr>
          <w:rFonts w:ascii="Arial" w:hAnsi="Arial" w:cs="Arial"/>
          <w:noProof/>
          <w:lang w:eastAsia="ar-SA"/>
        </w:rPr>
        <w:t>6</w:t>
      </w:r>
      <w:r w:rsidR="00203114" w:rsidRPr="00DA0212">
        <w:rPr>
          <w:rFonts w:ascii="Arial" w:hAnsi="Arial" w:cs="Arial"/>
          <w:noProof/>
          <w:lang w:eastAsia="ar-SA"/>
        </w:rPr>
        <w:t xml:space="preserve">. </w:t>
      </w:r>
      <w:r w:rsidR="00203114" w:rsidRPr="00DA0212">
        <w:rPr>
          <w:rFonts w:ascii="Arial" w:hAnsi="Arial" w:cs="Arial"/>
          <w:noProof/>
          <w:lang w:eastAsia="ar-SA"/>
        </w:rPr>
        <w:tab/>
        <w:t xml:space="preserve">Jeżeli Wykonawca nie usunie wad lub usterek w okresie gwarancji lub rękojmi </w:t>
      </w:r>
      <w:r w:rsidR="00FB03A4">
        <w:rPr>
          <w:rFonts w:ascii="Arial" w:hAnsi="Arial" w:cs="Arial"/>
          <w:noProof/>
          <w:lang w:eastAsia="ar-SA"/>
        </w:rPr>
        <w:br/>
      </w:r>
      <w:r w:rsidR="00203114" w:rsidRPr="00DA0212">
        <w:rPr>
          <w:rFonts w:ascii="Arial" w:hAnsi="Arial" w:cs="Arial"/>
          <w:noProof/>
          <w:lang w:eastAsia="ar-SA"/>
        </w:rPr>
        <w:t>w wyznaczonym na piśmie przez Zamawiającego terminie, Zamawiający po uprzednim zawiadomieniu Wykonawcy, zleci ich usunięcie osobie trzeciej na koszt Wykonawcy, zachowując prawo do obciążenia Wykonawcy karą umowną.</w:t>
      </w:r>
    </w:p>
    <w:p w:rsidR="00203114" w:rsidRPr="00DA0212" w:rsidRDefault="00FE4385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noProof/>
          <w:lang w:eastAsia="ar-SA"/>
        </w:rPr>
      </w:pPr>
      <w:r>
        <w:rPr>
          <w:rFonts w:ascii="Arial" w:hAnsi="Arial" w:cs="Arial"/>
          <w:noProof/>
          <w:lang w:eastAsia="ar-SA"/>
        </w:rPr>
        <w:t>7</w:t>
      </w:r>
      <w:r w:rsidR="00203114" w:rsidRPr="00DA0212">
        <w:rPr>
          <w:rFonts w:ascii="Arial" w:hAnsi="Arial" w:cs="Arial"/>
          <w:noProof/>
          <w:lang w:eastAsia="ar-SA"/>
        </w:rPr>
        <w:t xml:space="preserve">. </w:t>
      </w:r>
      <w:r w:rsidR="00203114" w:rsidRPr="00DA0212">
        <w:rPr>
          <w:rFonts w:ascii="Arial" w:hAnsi="Arial" w:cs="Arial"/>
          <w:noProof/>
          <w:lang w:eastAsia="ar-SA"/>
        </w:rPr>
        <w:tab/>
        <w:t>W przypadku złożenia wniosku o ogłoszenie swojej upadłości, w okr</w:t>
      </w:r>
      <w:r w:rsidR="00FB03A4">
        <w:rPr>
          <w:rFonts w:ascii="Arial" w:hAnsi="Arial" w:cs="Arial"/>
          <w:noProof/>
          <w:lang w:eastAsia="ar-SA"/>
        </w:rPr>
        <w:t xml:space="preserve">esie biegu gwarancji Wykonawca </w:t>
      </w:r>
      <w:r w:rsidR="00203114" w:rsidRPr="00DA0212">
        <w:rPr>
          <w:rFonts w:ascii="Arial" w:hAnsi="Arial" w:cs="Arial"/>
          <w:noProof/>
          <w:lang w:eastAsia="ar-SA"/>
        </w:rPr>
        <w:t xml:space="preserve">o fakcie tym natychmiast zawiadamia pisemnie Zamawiającego, wskazując jednocześnie podmiot zobowiązany do wykonania ewentualnych robót naprawczych i innych zobowiązań wynikających z udzielonych gwarancji. </w:t>
      </w:r>
    </w:p>
    <w:p w:rsidR="00203114" w:rsidRPr="00DA0212" w:rsidRDefault="00FE4385" w:rsidP="00400D65">
      <w:pPr>
        <w:suppressAutoHyphens/>
        <w:spacing w:line="360" w:lineRule="auto"/>
        <w:ind w:left="709" w:hanging="284"/>
        <w:jc w:val="both"/>
        <w:rPr>
          <w:rFonts w:ascii="Arial" w:hAnsi="Arial" w:cs="Arial"/>
          <w:noProof/>
          <w:lang w:eastAsia="ar-SA"/>
        </w:rPr>
      </w:pPr>
      <w:r>
        <w:rPr>
          <w:rFonts w:ascii="Arial" w:hAnsi="Arial" w:cs="Arial"/>
          <w:noProof/>
          <w:lang w:eastAsia="ar-SA"/>
        </w:rPr>
        <w:t>8</w:t>
      </w:r>
      <w:r w:rsidR="00203114" w:rsidRPr="00DA0212">
        <w:rPr>
          <w:rFonts w:ascii="Arial" w:hAnsi="Arial" w:cs="Arial"/>
          <w:noProof/>
          <w:lang w:eastAsia="ar-SA"/>
        </w:rPr>
        <w:t xml:space="preserve">. W okresie gwarancji Wykonawca wykona w ramach niniejszej umowy przeglądy instalacji, urządzeń i sprzętu jeden raz w roku w terminie uzgodnionym z Zamawiającym. </w:t>
      </w:r>
    </w:p>
    <w:p w:rsidR="00203114" w:rsidRPr="00DA0212" w:rsidRDefault="00203114" w:rsidP="00FB03A4">
      <w:pPr>
        <w:suppressAutoHyphens/>
        <w:spacing w:line="360" w:lineRule="auto"/>
        <w:jc w:val="center"/>
        <w:rPr>
          <w:rFonts w:ascii="Arial" w:hAnsi="Arial" w:cs="Arial"/>
          <w:noProof/>
          <w:lang w:eastAsia="ar-SA"/>
        </w:rPr>
      </w:pPr>
      <w:r w:rsidRPr="00DA0212">
        <w:rPr>
          <w:rFonts w:ascii="Arial" w:hAnsi="Arial" w:cs="Arial"/>
          <w:b/>
          <w:lang w:eastAsia="ar-SA"/>
        </w:rPr>
        <w:br/>
        <w:t>§ 19</w:t>
      </w:r>
    </w:p>
    <w:p w:rsidR="00203114" w:rsidRPr="00DA0212" w:rsidRDefault="00203114" w:rsidP="00400D65">
      <w:pPr>
        <w:suppressAutoHyphens/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 xml:space="preserve"> Postanowienia końcowe</w:t>
      </w:r>
    </w:p>
    <w:p w:rsidR="00203114" w:rsidRPr="00DA0212" w:rsidRDefault="00203114" w:rsidP="007F25EE">
      <w:pPr>
        <w:numPr>
          <w:ilvl w:val="1"/>
          <w:numId w:val="36"/>
        </w:num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Cs/>
          <w:lang w:eastAsia="ar-SA"/>
        </w:rPr>
        <w:t>Zamawiający przewiduje możliwość dokonania istotnych zmian postanowień zawartej umowy w oparciu  o art. 144 Prawa Zamówień Publicznych w stosunku do treści oferty, na podstawie której dokonano wyboru  Wykonawcy, w zakresie:</w:t>
      </w:r>
    </w:p>
    <w:p w:rsidR="00203114" w:rsidRPr="00DA0212" w:rsidRDefault="00203114" w:rsidP="007F25EE">
      <w:pPr>
        <w:numPr>
          <w:ilvl w:val="1"/>
          <w:numId w:val="39"/>
        </w:numPr>
        <w:tabs>
          <w:tab w:val="left" w:pos="993"/>
          <w:tab w:val="left" w:pos="1134"/>
        </w:tabs>
        <w:suppressAutoHyphens/>
        <w:spacing w:line="360" w:lineRule="auto"/>
        <w:ind w:right="110" w:hanging="1061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b/>
          <w:bCs/>
          <w:lang w:eastAsia="ar-SA"/>
        </w:rPr>
        <w:t xml:space="preserve"> zmiany terminu wykonania zamówienia</w:t>
      </w:r>
      <w:r w:rsidRPr="00DA0212">
        <w:rPr>
          <w:rFonts w:ascii="Arial" w:hAnsi="Arial" w:cs="Arial"/>
          <w:lang w:eastAsia="ar-SA"/>
        </w:rPr>
        <w:t>, w następujących przypadkach:</w:t>
      </w:r>
    </w:p>
    <w:p w:rsidR="00203114" w:rsidRPr="00DA0212" w:rsidRDefault="00203114" w:rsidP="007F25EE">
      <w:pPr>
        <w:numPr>
          <w:ilvl w:val="0"/>
          <w:numId w:val="38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wystąpienie wydarzenia nieprzewidywalnego, pozostającego poza kontrolą stron niniejszej umowy, występujące po podpisaniu umowy, a powodujące niemożliwość wywiązania się z umowy w jej obecnym brzmieniu;</w:t>
      </w:r>
    </w:p>
    <w:p w:rsidR="00203114" w:rsidRPr="00DA0212" w:rsidRDefault="00203114" w:rsidP="007F25EE">
      <w:pPr>
        <w:numPr>
          <w:ilvl w:val="0"/>
          <w:numId w:val="38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konieczność wykonania zamówień dodatkowych, o których mowa w art. 67 ust.1 pkt 5 Pzp, których wykonanie jest niezbędne dla prawidłowego wykonania oraz zakończenia podstawowego przedmiotu zamówienia wraz ze wszystkimi konsekwencjami występującymi w związku z przedłużeniem tego terminu;</w:t>
      </w:r>
    </w:p>
    <w:p w:rsidR="00203114" w:rsidRPr="00DA0212" w:rsidRDefault="00203114" w:rsidP="007F25EE">
      <w:pPr>
        <w:numPr>
          <w:ilvl w:val="0"/>
          <w:numId w:val="38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zmian istotnych przepisów prawa Unii Europejskiej lub prawa krajowego powodujących konieczność dostosowania dokumentacji do zmiany przepisów, które nastąpiły w trakcie realizacji zamówienia;</w:t>
      </w:r>
    </w:p>
    <w:p w:rsidR="00203114" w:rsidRPr="00DA0212" w:rsidRDefault="00203114" w:rsidP="007F25EE">
      <w:pPr>
        <w:numPr>
          <w:ilvl w:val="0"/>
          <w:numId w:val="38"/>
        </w:numPr>
        <w:suppressAutoHyphens/>
        <w:spacing w:line="360" w:lineRule="auto"/>
        <w:ind w:right="110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 niezawinionych przez Wykonawcę opóźnień w uzyskaniu wymaganych pozwoleń, uzgodnień, decyzji lub opinii innych organów, niezbędnych do uzyskania koniecznych pozwoleń;</w:t>
      </w:r>
    </w:p>
    <w:p w:rsidR="00203114" w:rsidRPr="00DA0212" w:rsidRDefault="00203114" w:rsidP="007F25EE">
      <w:pPr>
        <w:numPr>
          <w:ilvl w:val="0"/>
          <w:numId w:val="38"/>
        </w:numPr>
        <w:suppressAutoHyphens/>
        <w:spacing w:line="360" w:lineRule="auto"/>
        <w:ind w:right="110"/>
        <w:contextualSpacing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>wystąpienie warunków uniemożliwiających prowadzenie robót górniczych</w:t>
      </w:r>
      <w:r w:rsidR="0037520A" w:rsidRPr="008B7F93">
        <w:rPr>
          <w:rFonts w:ascii="Arial" w:hAnsi="Arial" w:cs="Arial"/>
          <w:lang w:eastAsia="ar-SA"/>
        </w:rPr>
        <w:t xml:space="preserve"> lub remontowych w wyrobiskach</w:t>
      </w:r>
      <w:r w:rsidRPr="008B7F93">
        <w:rPr>
          <w:rFonts w:ascii="Arial" w:hAnsi="Arial" w:cs="Arial"/>
          <w:lang w:eastAsia="ar-SA"/>
        </w:rPr>
        <w:t>, lub powodujących, że prowadzenie ich zgodnie z przyjętą</w:t>
      </w:r>
      <w:r w:rsidRPr="00DA0212">
        <w:rPr>
          <w:rFonts w:ascii="Arial" w:hAnsi="Arial" w:cs="Arial"/>
          <w:lang w:eastAsia="ar-SA"/>
        </w:rPr>
        <w:t xml:space="preserve"> technologią ich wykonania jest znacznie utrudnione</w:t>
      </w:r>
    </w:p>
    <w:p w:rsidR="00203114" w:rsidRPr="00DA0212" w:rsidRDefault="00203114" w:rsidP="007F25EE">
      <w:pPr>
        <w:numPr>
          <w:ilvl w:val="0"/>
          <w:numId w:val="38"/>
        </w:numPr>
        <w:suppressAutoHyphens/>
        <w:spacing w:line="360" w:lineRule="auto"/>
        <w:ind w:right="110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zaistnienie odmiennych od przyjętych w dokumentacji projektowej warunków geologicznych, tektonicznych lub wynikających z występowania zaszłości </w:t>
      </w:r>
      <w:r w:rsidRPr="00DA0212">
        <w:rPr>
          <w:rFonts w:ascii="Arial" w:hAnsi="Arial" w:cs="Arial"/>
          <w:lang w:eastAsia="ar-SA"/>
        </w:rPr>
        <w:lastRenderedPageBreak/>
        <w:t>poeksploatacyjnych skutkujące niemożliwością lub znacznymi komplikacjami realizowania przedmiotu umowy przy dotychczasowych założeniach technologicznych;</w:t>
      </w:r>
    </w:p>
    <w:p w:rsidR="00203114" w:rsidRPr="00DA0212" w:rsidRDefault="00203114" w:rsidP="007F25EE">
      <w:pPr>
        <w:numPr>
          <w:ilvl w:val="0"/>
          <w:numId w:val="38"/>
        </w:numPr>
        <w:suppressAutoHyphens/>
        <w:spacing w:line="360" w:lineRule="auto"/>
        <w:ind w:right="110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konieczności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</w:t>
      </w:r>
    </w:p>
    <w:p w:rsidR="00203114" w:rsidRDefault="00203114" w:rsidP="007F25EE">
      <w:pPr>
        <w:numPr>
          <w:ilvl w:val="0"/>
          <w:numId w:val="38"/>
        </w:numPr>
        <w:suppressAutoHyphens/>
        <w:spacing w:line="360" w:lineRule="auto"/>
        <w:ind w:right="110"/>
        <w:contextualSpacing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wystąpienia robót dodatkowych lub zamiennych;</w:t>
      </w:r>
    </w:p>
    <w:p w:rsidR="002712C5" w:rsidRPr="008B7F93" w:rsidRDefault="002712C5" w:rsidP="002712C5">
      <w:pPr>
        <w:numPr>
          <w:ilvl w:val="0"/>
          <w:numId w:val="38"/>
        </w:numPr>
        <w:suppressAutoHyphens/>
        <w:spacing w:line="360" w:lineRule="auto"/>
        <w:ind w:right="110"/>
        <w:contextualSpacing/>
        <w:jc w:val="both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>wymiany elementu ekspozycji lub eksponatu na nowy, tam gdzie przewidywano remont urządzenia a gdzie zakres prac remontowych jest niewspółmiernie duży w stosunku do zakupu elementu nowego lub gdzie uzyskanie zezwolenia na użytkowanie elementu wyremontowanego nie będzie możliwe lub okaże się być znacznie utrudnione.</w:t>
      </w:r>
    </w:p>
    <w:p w:rsidR="002712C5" w:rsidRPr="00DA0212" w:rsidRDefault="002712C5" w:rsidP="002712C5">
      <w:pPr>
        <w:suppressAutoHyphens/>
        <w:spacing w:line="360" w:lineRule="auto"/>
        <w:ind w:left="1080" w:right="110"/>
        <w:contextualSpacing/>
        <w:jc w:val="both"/>
        <w:rPr>
          <w:rFonts w:ascii="Arial" w:hAnsi="Arial" w:cs="Arial"/>
          <w:lang w:eastAsia="ar-SA"/>
        </w:rPr>
      </w:pPr>
    </w:p>
    <w:p w:rsidR="00203114" w:rsidRPr="00DA0212" w:rsidRDefault="00203114" w:rsidP="007F25EE">
      <w:pPr>
        <w:numPr>
          <w:ilvl w:val="1"/>
          <w:numId w:val="39"/>
        </w:numPr>
        <w:tabs>
          <w:tab w:val="left" w:pos="1134"/>
        </w:tabs>
        <w:suppressAutoHyphens/>
        <w:spacing w:line="360" w:lineRule="auto"/>
        <w:ind w:right="110" w:hanging="1061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w pozostałym zakresie zmiany do umowy mogą dotyczyć następujących okoliczności:</w:t>
      </w:r>
    </w:p>
    <w:p w:rsidR="0037520A" w:rsidRDefault="00203114" w:rsidP="0037520A">
      <w:pPr>
        <w:pStyle w:val="Akapitzlist"/>
        <w:numPr>
          <w:ilvl w:val="0"/>
          <w:numId w:val="87"/>
        </w:numPr>
        <w:tabs>
          <w:tab w:val="left" w:pos="1134"/>
        </w:tabs>
        <w:suppressAutoHyphens/>
        <w:spacing w:line="360" w:lineRule="auto"/>
        <w:ind w:left="1134" w:right="110" w:hanging="425"/>
        <w:jc w:val="both"/>
        <w:rPr>
          <w:rFonts w:ascii="Arial" w:hAnsi="Arial" w:cs="Arial"/>
          <w:lang w:eastAsia="ar-SA"/>
        </w:rPr>
      </w:pPr>
      <w:r w:rsidRPr="0037520A">
        <w:rPr>
          <w:rFonts w:ascii="Arial" w:hAnsi="Arial" w:cs="Arial"/>
          <w:lang w:eastAsia="ar-SA"/>
        </w:rPr>
        <w:t>zmiany kluczowego personelu Wykonawcy lub Zamawiającego. Zmiana kluczowego personelu wykonawcy może nastąpić wyłącznie pod warunkiem okazania uprawnień co najmniej równoważnych;</w:t>
      </w:r>
    </w:p>
    <w:p w:rsidR="0037520A" w:rsidRDefault="00203114" w:rsidP="0037520A">
      <w:pPr>
        <w:pStyle w:val="Akapitzlist"/>
        <w:numPr>
          <w:ilvl w:val="0"/>
          <w:numId w:val="87"/>
        </w:numPr>
        <w:tabs>
          <w:tab w:val="left" w:pos="1134"/>
        </w:tabs>
        <w:suppressAutoHyphens/>
        <w:spacing w:line="360" w:lineRule="auto"/>
        <w:ind w:left="1134" w:right="110" w:hanging="425"/>
        <w:jc w:val="both"/>
        <w:rPr>
          <w:rFonts w:ascii="Arial" w:hAnsi="Arial" w:cs="Arial"/>
          <w:lang w:eastAsia="ar-SA"/>
        </w:rPr>
      </w:pPr>
      <w:r w:rsidRPr="0037520A">
        <w:rPr>
          <w:rFonts w:ascii="Arial" w:hAnsi="Arial" w:cs="Arial"/>
          <w:lang w:eastAsia="ar-SA"/>
        </w:rPr>
        <w:t>zmiany podwykonawców w tym podwykonawców na zasobach, których Wykonawca opierał się wykazując spełnianie  warunków udziału w postępowaniu pod warunkiem, że nowy podwykonawca  wykaże  spełnianie warunków w zakresie nie mniejszym niż wymagane w SIWZ lub włączenie nowego podwykonawcy do realizacji zadania – za zgodą Zamawiającego;</w:t>
      </w:r>
    </w:p>
    <w:p w:rsidR="0037520A" w:rsidRDefault="00203114" w:rsidP="0037520A">
      <w:pPr>
        <w:pStyle w:val="Akapitzlist"/>
        <w:numPr>
          <w:ilvl w:val="0"/>
          <w:numId w:val="87"/>
        </w:numPr>
        <w:tabs>
          <w:tab w:val="left" w:pos="1134"/>
        </w:tabs>
        <w:suppressAutoHyphens/>
        <w:spacing w:line="360" w:lineRule="auto"/>
        <w:ind w:left="1134" w:right="110" w:hanging="425"/>
        <w:jc w:val="both"/>
        <w:rPr>
          <w:rFonts w:ascii="Arial" w:hAnsi="Arial" w:cs="Arial"/>
          <w:lang w:eastAsia="ar-SA"/>
        </w:rPr>
      </w:pPr>
      <w:r w:rsidRPr="0037520A">
        <w:rPr>
          <w:rFonts w:ascii="Arial" w:hAnsi="Arial" w:cs="Arial"/>
          <w:lang w:eastAsia="ar-SA"/>
        </w:rPr>
        <w:t xml:space="preserve">wprowadzenie dodatkowego personelu Wykonawcy lub podwykonawcy z przyczyn </w:t>
      </w:r>
      <w:r w:rsidR="004A64E7" w:rsidRPr="0037520A">
        <w:rPr>
          <w:rFonts w:ascii="Arial" w:hAnsi="Arial" w:cs="Arial"/>
          <w:lang w:eastAsia="ar-SA"/>
        </w:rPr>
        <w:br/>
      </w:r>
      <w:r w:rsidRPr="0037520A">
        <w:rPr>
          <w:rFonts w:ascii="Arial" w:hAnsi="Arial" w:cs="Arial"/>
          <w:lang w:eastAsia="ar-SA"/>
        </w:rPr>
        <w:t>o obiektywnym charakterze zaakceptowanych przez Zamawiającego pod warunkiem spełnienia  warunków w zakresie nie mniejszym niż wymagane w SIWZ;</w:t>
      </w:r>
    </w:p>
    <w:p w:rsidR="0037520A" w:rsidRDefault="00203114" w:rsidP="0037520A">
      <w:pPr>
        <w:pStyle w:val="Akapitzlist"/>
        <w:numPr>
          <w:ilvl w:val="0"/>
          <w:numId w:val="87"/>
        </w:numPr>
        <w:tabs>
          <w:tab w:val="left" w:pos="1134"/>
        </w:tabs>
        <w:suppressAutoHyphens/>
        <w:spacing w:line="360" w:lineRule="auto"/>
        <w:ind w:left="1134" w:right="110" w:hanging="425"/>
        <w:jc w:val="both"/>
        <w:rPr>
          <w:rFonts w:ascii="Arial" w:hAnsi="Arial" w:cs="Arial"/>
          <w:lang w:eastAsia="ar-SA"/>
        </w:rPr>
      </w:pPr>
      <w:r w:rsidRPr="0037520A">
        <w:rPr>
          <w:rFonts w:ascii="Arial" w:hAnsi="Arial" w:cs="Arial"/>
          <w:lang w:eastAsia="ar-SA"/>
        </w:rPr>
        <w:t>zmiany przepisów prawa  istotnych dla  postanowień  zawartej umowy;</w:t>
      </w:r>
    </w:p>
    <w:p w:rsidR="0037520A" w:rsidRDefault="00203114" w:rsidP="0037520A">
      <w:pPr>
        <w:pStyle w:val="Akapitzlist"/>
        <w:numPr>
          <w:ilvl w:val="0"/>
          <w:numId w:val="87"/>
        </w:numPr>
        <w:tabs>
          <w:tab w:val="left" w:pos="1134"/>
        </w:tabs>
        <w:suppressAutoHyphens/>
        <w:spacing w:line="360" w:lineRule="auto"/>
        <w:ind w:left="1134" w:right="110" w:hanging="425"/>
        <w:jc w:val="both"/>
        <w:rPr>
          <w:rFonts w:ascii="Arial" w:hAnsi="Arial" w:cs="Arial"/>
          <w:lang w:eastAsia="ar-SA"/>
        </w:rPr>
      </w:pPr>
      <w:r w:rsidRPr="0037520A">
        <w:rPr>
          <w:rFonts w:ascii="Arial" w:hAnsi="Arial" w:cs="Arial"/>
          <w:lang w:eastAsia="ar-SA"/>
        </w:rPr>
        <w:t>ustawowa zmiana stawki podatku VAT, której zastosowanie nie będzie skutkowało zmianą wartości brutto umowy;</w:t>
      </w:r>
    </w:p>
    <w:p w:rsidR="0037520A" w:rsidRDefault="00203114" w:rsidP="0037520A">
      <w:pPr>
        <w:pStyle w:val="Akapitzlist"/>
        <w:numPr>
          <w:ilvl w:val="0"/>
          <w:numId w:val="87"/>
        </w:numPr>
        <w:tabs>
          <w:tab w:val="left" w:pos="1134"/>
        </w:tabs>
        <w:suppressAutoHyphens/>
        <w:spacing w:line="360" w:lineRule="auto"/>
        <w:ind w:left="1134" w:right="110" w:hanging="425"/>
        <w:jc w:val="both"/>
        <w:rPr>
          <w:rFonts w:ascii="Arial" w:hAnsi="Arial" w:cs="Arial"/>
          <w:lang w:eastAsia="ar-SA"/>
        </w:rPr>
      </w:pPr>
      <w:r w:rsidRPr="0037520A">
        <w:rPr>
          <w:rFonts w:ascii="Arial" w:hAnsi="Arial" w:cs="Arial"/>
          <w:lang w:eastAsia="ar-SA"/>
        </w:rPr>
        <w:t>poprawy jakości lub innych parametrów charakterystycznych  dla danego elementu robót górniczych lub związanej z tym zmiany technologii;</w:t>
      </w:r>
    </w:p>
    <w:p w:rsidR="0037520A" w:rsidRDefault="00203114" w:rsidP="0037520A">
      <w:pPr>
        <w:pStyle w:val="Akapitzlist"/>
        <w:numPr>
          <w:ilvl w:val="0"/>
          <w:numId w:val="87"/>
        </w:numPr>
        <w:tabs>
          <w:tab w:val="left" w:pos="1134"/>
        </w:tabs>
        <w:suppressAutoHyphens/>
        <w:spacing w:line="360" w:lineRule="auto"/>
        <w:ind w:left="1134" w:right="110" w:hanging="425"/>
        <w:jc w:val="both"/>
        <w:rPr>
          <w:rFonts w:ascii="Arial" w:hAnsi="Arial" w:cs="Arial"/>
          <w:lang w:eastAsia="ar-SA"/>
        </w:rPr>
      </w:pPr>
      <w:r w:rsidRPr="0037520A">
        <w:rPr>
          <w:rFonts w:ascii="Arial" w:hAnsi="Arial" w:cs="Arial"/>
          <w:lang w:eastAsia="ar-SA"/>
        </w:rPr>
        <w:t>ograniczenia przedmiotu zamówienia, w szczególności w przypadku wystąpienia warunków uniemożliwiających lub znacznie utrudniających prowadzenie robót;</w:t>
      </w:r>
    </w:p>
    <w:p w:rsidR="0037520A" w:rsidRDefault="00203114" w:rsidP="0037520A">
      <w:pPr>
        <w:pStyle w:val="Akapitzlist"/>
        <w:numPr>
          <w:ilvl w:val="0"/>
          <w:numId w:val="87"/>
        </w:numPr>
        <w:tabs>
          <w:tab w:val="left" w:pos="1134"/>
        </w:tabs>
        <w:suppressAutoHyphens/>
        <w:spacing w:line="360" w:lineRule="auto"/>
        <w:ind w:left="1134" w:right="110" w:hanging="425"/>
        <w:jc w:val="both"/>
        <w:rPr>
          <w:rFonts w:ascii="Arial" w:hAnsi="Arial" w:cs="Arial"/>
          <w:lang w:eastAsia="ar-SA"/>
        </w:rPr>
      </w:pPr>
      <w:r w:rsidRPr="0037520A">
        <w:rPr>
          <w:rFonts w:ascii="Arial" w:hAnsi="Arial" w:cs="Arial"/>
          <w:lang w:eastAsia="ar-SA"/>
        </w:rPr>
        <w:t>zaistnienia odmiennych od przyjętych w dokumentacji projektowej warunków geologicznych, tektonicznych lub wynikających z występowania zaszłości poeksploatacyjnych, a także zmian wynikających z innych nieprzewidywalnych istotnych okoliczności, których wprowadzenie będzie korzystne dla Zamawiającego</w:t>
      </w:r>
      <w:r w:rsidR="0037520A">
        <w:rPr>
          <w:rFonts w:ascii="Arial" w:hAnsi="Arial" w:cs="Arial"/>
          <w:lang w:eastAsia="ar-SA"/>
        </w:rPr>
        <w:t>;</w:t>
      </w:r>
    </w:p>
    <w:p w:rsidR="00203114" w:rsidRPr="008B7F93" w:rsidRDefault="0037520A" w:rsidP="0037520A">
      <w:pPr>
        <w:pStyle w:val="Tekstkomentarza"/>
        <w:numPr>
          <w:ilvl w:val="0"/>
          <w:numId w:val="87"/>
        </w:numPr>
        <w:spacing w:line="360" w:lineRule="auto"/>
        <w:ind w:left="1134" w:hanging="425"/>
        <w:rPr>
          <w:rFonts w:ascii="Arial" w:hAnsi="Arial" w:cs="Arial"/>
          <w:lang w:eastAsia="ar-SA"/>
        </w:rPr>
      </w:pPr>
      <w:r w:rsidRPr="008B7F93">
        <w:rPr>
          <w:rFonts w:ascii="Arial" w:hAnsi="Arial" w:cs="Arial"/>
          <w:lang w:eastAsia="ar-SA"/>
        </w:rPr>
        <w:t>wymiany elementu ekspozycji lub eksponatu na nowy, tam gdzie przewidywano remont urządzenia a gdzie zakres prac remontowych jest niewspółmiernie duży w stosunku do zakupu elementu nowego lub gdzie uzyskanie zezwolenia na użytkowanie elementu wyremontowanego nie będzie możliwe lub okaże się być znacznie utrudnione.</w:t>
      </w:r>
    </w:p>
    <w:p w:rsidR="00203114" w:rsidRPr="00DA0212" w:rsidRDefault="0037520A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2. </w:t>
      </w:r>
      <w:r w:rsidR="00203114" w:rsidRPr="00DA0212">
        <w:rPr>
          <w:rFonts w:ascii="Arial" w:hAnsi="Arial" w:cs="Arial"/>
          <w:lang w:eastAsia="ar-SA"/>
        </w:rPr>
        <w:t>W przypadku wystąpienia okoliczności skutkujących koniecznością zmiany umowy </w:t>
      </w:r>
      <w:r w:rsidR="004A64E7">
        <w:rPr>
          <w:rFonts w:ascii="Arial" w:hAnsi="Arial" w:cs="Arial"/>
          <w:lang w:eastAsia="ar-SA"/>
        </w:rPr>
        <w:br/>
      </w:r>
      <w:r w:rsidR="00203114" w:rsidRPr="00DA0212">
        <w:rPr>
          <w:rFonts w:ascii="Arial" w:hAnsi="Arial" w:cs="Arial"/>
          <w:lang w:eastAsia="ar-SA"/>
        </w:rPr>
        <w:t>z przyczyn, o których mowa wyżej, Wykonawca zobowiązany jest do niezwłocznego poinformowania o tym fakcie Zamawiającego i  wystąpienia z wnioskiem o dokonanie wskazanej zmiany.</w:t>
      </w:r>
    </w:p>
    <w:p w:rsidR="00203114" w:rsidRPr="00DA0212" w:rsidRDefault="00203114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3. Z okoliczności stanowiących podstawę zmiany do umowy Wykonawca sporządzi protokół, który zostanie podpisany przez strony umowy. </w:t>
      </w:r>
    </w:p>
    <w:p w:rsidR="00203114" w:rsidRPr="00DA0212" w:rsidRDefault="00203114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4. Zmiana umowy powinna nastąpić w formie pisemnego aneksu sporządzonego przez Zamawiającego i podpisanego przez strony umowy, pod rygorem nieważności oraz powinna zawierać uzasadnienie faktyczne i prawne. </w:t>
      </w:r>
    </w:p>
    <w:p w:rsidR="00203114" w:rsidRPr="00DA0212" w:rsidRDefault="00203114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5.  Ewentualne spory wynikłe na tle wykonania przedmiotu umowy Strony poddają rozstrzygnięciu sądu właściwego dla siedziby Zamawiającego. </w:t>
      </w:r>
    </w:p>
    <w:p w:rsidR="00203114" w:rsidRPr="00DA0212" w:rsidRDefault="00203114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 xml:space="preserve">6. W sprawach nie uregulowanych postanowieniami niniejszej umowy mają zastosowanie przepisy Prawa geologicznego i górniczego, Prawa Zamówień Publicznych, Kodeksu Cywilnego oraz inne powszechnie obowiązujące przepisy. </w:t>
      </w:r>
    </w:p>
    <w:p w:rsidR="00203114" w:rsidRPr="00DA0212" w:rsidRDefault="00203114" w:rsidP="00400D65">
      <w:p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r w:rsidRPr="00DA0212">
        <w:rPr>
          <w:rFonts w:ascii="Arial" w:hAnsi="Arial" w:cs="Arial"/>
          <w:lang w:eastAsia="ar-SA"/>
        </w:rPr>
        <w:t>7. Umowa wraz z załącznikiem została sporządzona w czterech jednobrzmiących egzemplarzach, po dwa egzemplarze dla każdej ze stron.</w:t>
      </w:r>
    </w:p>
    <w:p w:rsidR="00203114" w:rsidRDefault="00203114" w:rsidP="00400D65">
      <w:pPr>
        <w:suppressAutoHyphens/>
        <w:autoSpaceDE w:val="0"/>
        <w:autoSpaceDN w:val="0"/>
        <w:spacing w:line="360" w:lineRule="auto"/>
        <w:rPr>
          <w:rFonts w:ascii="Arial" w:hAnsi="Arial" w:cs="Arial"/>
          <w:b/>
          <w:lang w:eastAsia="ar-SA"/>
        </w:rPr>
      </w:pPr>
    </w:p>
    <w:p w:rsidR="0011378C" w:rsidRDefault="0011378C" w:rsidP="00400D65">
      <w:pPr>
        <w:suppressAutoHyphens/>
        <w:autoSpaceDE w:val="0"/>
        <w:autoSpaceDN w:val="0"/>
        <w:spacing w:line="360" w:lineRule="auto"/>
        <w:rPr>
          <w:rFonts w:ascii="Arial" w:hAnsi="Arial" w:cs="Arial"/>
          <w:b/>
          <w:lang w:eastAsia="ar-SA"/>
        </w:rPr>
      </w:pPr>
    </w:p>
    <w:p w:rsidR="0011378C" w:rsidRDefault="0011378C" w:rsidP="00400D65">
      <w:pPr>
        <w:suppressAutoHyphens/>
        <w:autoSpaceDE w:val="0"/>
        <w:autoSpaceDN w:val="0"/>
        <w:spacing w:line="360" w:lineRule="auto"/>
        <w:rPr>
          <w:rFonts w:ascii="Arial" w:hAnsi="Arial" w:cs="Arial"/>
          <w:b/>
          <w:lang w:eastAsia="ar-SA"/>
        </w:rPr>
      </w:pPr>
    </w:p>
    <w:p w:rsidR="0011378C" w:rsidRDefault="0011378C" w:rsidP="00400D65">
      <w:pPr>
        <w:suppressAutoHyphens/>
        <w:autoSpaceDE w:val="0"/>
        <w:autoSpaceDN w:val="0"/>
        <w:spacing w:line="360" w:lineRule="auto"/>
        <w:rPr>
          <w:rFonts w:ascii="Arial" w:hAnsi="Arial" w:cs="Arial"/>
          <w:b/>
          <w:lang w:eastAsia="ar-SA"/>
        </w:rPr>
      </w:pPr>
    </w:p>
    <w:p w:rsidR="0011378C" w:rsidRDefault="0011378C" w:rsidP="00400D65">
      <w:pPr>
        <w:suppressAutoHyphens/>
        <w:autoSpaceDE w:val="0"/>
        <w:autoSpaceDN w:val="0"/>
        <w:spacing w:line="360" w:lineRule="auto"/>
        <w:rPr>
          <w:rFonts w:ascii="Arial" w:hAnsi="Arial" w:cs="Arial"/>
          <w:b/>
          <w:lang w:eastAsia="ar-SA"/>
        </w:rPr>
      </w:pPr>
    </w:p>
    <w:p w:rsidR="0011378C" w:rsidRPr="00DA0212" w:rsidRDefault="0011378C" w:rsidP="00400D65">
      <w:pPr>
        <w:suppressAutoHyphens/>
        <w:autoSpaceDE w:val="0"/>
        <w:autoSpaceDN w:val="0"/>
        <w:spacing w:line="360" w:lineRule="auto"/>
        <w:rPr>
          <w:rFonts w:ascii="Arial" w:hAnsi="Arial" w:cs="Arial"/>
          <w:b/>
          <w:lang w:eastAsia="ar-SA"/>
        </w:rPr>
      </w:pPr>
    </w:p>
    <w:p w:rsidR="004A64E7" w:rsidRPr="00E63A0B" w:rsidRDefault="00203114" w:rsidP="00E63A0B">
      <w:pPr>
        <w:suppressAutoHyphens/>
        <w:autoSpaceDE w:val="0"/>
        <w:autoSpaceDN w:val="0"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DA0212">
        <w:rPr>
          <w:rFonts w:ascii="Arial" w:hAnsi="Arial" w:cs="Arial"/>
          <w:b/>
          <w:lang w:eastAsia="ar-SA"/>
        </w:rPr>
        <w:t>ZAMAWIAJĄCY</w:t>
      </w:r>
      <w:r w:rsidRPr="00DA0212">
        <w:rPr>
          <w:rFonts w:ascii="Arial" w:hAnsi="Arial" w:cs="Arial"/>
          <w:b/>
          <w:lang w:eastAsia="ar-SA"/>
        </w:rPr>
        <w:tab/>
      </w:r>
      <w:r w:rsidRPr="00DA0212">
        <w:rPr>
          <w:rFonts w:ascii="Arial" w:hAnsi="Arial" w:cs="Arial"/>
          <w:b/>
          <w:lang w:eastAsia="ar-SA"/>
        </w:rPr>
        <w:tab/>
      </w:r>
      <w:r w:rsidRPr="00DA0212">
        <w:rPr>
          <w:rFonts w:ascii="Arial" w:hAnsi="Arial" w:cs="Arial"/>
          <w:b/>
          <w:lang w:eastAsia="ar-SA"/>
        </w:rPr>
        <w:tab/>
      </w:r>
      <w:r w:rsidRPr="00DA0212">
        <w:rPr>
          <w:rFonts w:ascii="Arial" w:hAnsi="Arial" w:cs="Arial"/>
          <w:b/>
          <w:lang w:eastAsia="ar-SA"/>
        </w:rPr>
        <w:tab/>
      </w:r>
      <w:r w:rsidRPr="00DA0212">
        <w:rPr>
          <w:rFonts w:ascii="Arial" w:hAnsi="Arial" w:cs="Arial"/>
          <w:b/>
          <w:lang w:eastAsia="ar-SA"/>
        </w:rPr>
        <w:tab/>
        <w:t xml:space="preserve">                       WYKONAWCA</w:t>
      </w:r>
    </w:p>
    <w:p w:rsidR="004A64E7" w:rsidRDefault="004A64E7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4A64E7" w:rsidRDefault="004A64E7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4A64E7" w:rsidRPr="00DA0212" w:rsidRDefault="004A64E7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203114" w:rsidRDefault="00203114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11378C" w:rsidRDefault="0011378C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FB03A4" w:rsidRPr="00DA0212" w:rsidRDefault="00FB03A4" w:rsidP="00203114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203114" w:rsidRPr="00DA0212" w:rsidRDefault="00203114" w:rsidP="004A64E7">
      <w:pPr>
        <w:suppressAutoHyphens/>
        <w:rPr>
          <w:rFonts w:ascii="Arial" w:hAnsi="Arial" w:cs="Arial"/>
          <w:b/>
          <w:sz w:val="14"/>
          <w:szCs w:val="14"/>
          <w:u w:val="single"/>
          <w:lang w:eastAsia="ar-SA"/>
        </w:rPr>
      </w:pPr>
      <w:r w:rsidRPr="00DA0212">
        <w:rPr>
          <w:rFonts w:ascii="Arial" w:hAnsi="Arial" w:cs="Arial"/>
          <w:b/>
          <w:sz w:val="14"/>
          <w:szCs w:val="14"/>
          <w:u w:val="single"/>
          <w:lang w:eastAsia="ar-SA"/>
        </w:rPr>
        <w:t xml:space="preserve">Załączniki: </w:t>
      </w:r>
    </w:p>
    <w:p w:rsidR="00203114" w:rsidRPr="00DA0212" w:rsidRDefault="00203114" w:rsidP="007F25EE">
      <w:pPr>
        <w:numPr>
          <w:ilvl w:val="2"/>
          <w:numId w:val="36"/>
        </w:numPr>
        <w:tabs>
          <w:tab w:val="num" w:pos="142"/>
          <w:tab w:val="num" w:pos="284"/>
        </w:tabs>
        <w:suppressAutoHyphens/>
        <w:ind w:left="142" w:hanging="142"/>
        <w:rPr>
          <w:rFonts w:ascii="Arial" w:hAnsi="Arial" w:cs="Arial"/>
          <w:sz w:val="14"/>
          <w:szCs w:val="14"/>
          <w:lang w:eastAsia="ar-SA"/>
        </w:rPr>
      </w:pPr>
      <w:r w:rsidRPr="00DA0212">
        <w:rPr>
          <w:rFonts w:ascii="Arial" w:hAnsi="Arial" w:cs="Arial"/>
          <w:sz w:val="14"/>
          <w:szCs w:val="14"/>
          <w:lang w:eastAsia="ar-SA"/>
        </w:rPr>
        <w:t xml:space="preserve"> Specyfikacja Istotnych Warunków Zamówienia</w:t>
      </w:r>
    </w:p>
    <w:p w:rsidR="00203114" w:rsidRPr="00DA0212" w:rsidRDefault="00203114" w:rsidP="007F25EE">
      <w:pPr>
        <w:numPr>
          <w:ilvl w:val="2"/>
          <w:numId w:val="36"/>
        </w:numPr>
        <w:tabs>
          <w:tab w:val="num" w:pos="142"/>
          <w:tab w:val="num" w:pos="284"/>
        </w:tabs>
        <w:suppressAutoHyphens/>
        <w:ind w:left="142" w:hanging="142"/>
        <w:rPr>
          <w:rFonts w:ascii="Arial" w:hAnsi="Arial" w:cs="Arial"/>
          <w:sz w:val="14"/>
          <w:szCs w:val="14"/>
          <w:lang w:eastAsia="ar-SA"/>
        </w:rPr>
      </w:pPr>
      <w:r w:rsidRPr="00DA0212">
        <w:rPr>
          <w:rFonts w:ascii="Arial" w:hAnsi="Arial" w:cs="Arial"/>
          <w:sz w:val="14"/>
          <w:szCs w:val="14"/>
          <w:lang w:eastAsia="ar-SA"/>
        </w:rPr>
        <w:t xml:space="preserve"> Kopia Oferty Wykonawcy </w:t>
      </w:r>
    </w:p>
    <w:p w:rsidR="00203114" w:rsidRPr="00DA0212" w:rsidRDefault="00203114" w:rsidP="007F25EE">
      <w:pPr>
        <w:numPr>
          <w:ilvl w:val="2"/>
          <w:numId w:val="36"/>
        </w:numPr>
        <w:tabs>
          <w:tab w:val="num" w:pos="142"/>
          <w:tab w:val="num" w:pos="284"/>
        </w:tabs>
        <w:suppressAutoHyphens/>
        <w:ind w:left="142" w:hanging="142"/>
        <w:rPr>
          <w:rFonts w:ascii="Arial" w:hAnsi="Arial" w:cs="Arial"/>
          <w:sz w:val="14"/>
          <w:szCs w:val="14"/>
          <w:lang w:eastAsia="ar-SA"/>
        </w:rPr>
      </w:pPr>
      <w:r w:rsidRPr="00DA0212">
        <w:rPr>
          <w:rFonts w:ascii="Arial" w:hAnsi="Arial" w:cs="Arial"/>
          <w:sz w:val="14"/>
          <w:szCs w:val="14"/>
          <w:lang w:eastAsia="ar-SA"/>
        </w:rPr>
        <w:t xml:space="preserve"> Harmonogram rzeczowo-finansowy</w:t>
      </w:r>
    </w:p>
    <w:p w:rsidR="00203114" w:rsidRPr="00DA0212" w:rsidRDefault="00203114" w:rsidP="007F25EE">
      <w:pPr>
        <w:numPr>
          <w:ilvl w:val="2"/>
          <w:numId w:val="36"/>
        </w:numPr>
        <w:tabs>
          <w:tab w:val="num" w:pos="142"/>
          <w:tab w:val="num" w:pos="284"/>
        </w:tabs>
        <w:suppressAutoHyphens/>
        <w:ind w:left="142" w:hanging="142"/>
        <w:rPr>
          <w:rFonts w:ascii="Arial" w:hAnsi="Arial" w:cs="Arial"/>
          <w:sz w:val="14"/>
          <w:szCs w:val="14"/>
          <w:lang w:eastAsia="ar-SA"/>
        </w:rPr>
      </w:pPr>
      <w:r w:rsidRPr="00DA0212">
        <w:rPr>
          <w:rFonts w:ascii="Arial" w:hAnsi="Arial" w:cs="Arial"/>
          <w:sz w:val="14"/>
          <w:szCs w:val="14"/>
          <w:lang w:eastAsia="ar-SA"/>
        </w:rPr>
        <w:t xml:space="preserve"> Uzgodnienia szczegółowych warunków współpracy pomiędzy stronami  </w:t>
      </w:r>
    </w:p>
    <w:p w:rsidR="00203114" w:rsidRPr="00DA0212" w:rsidRDefault="00093375" w:rsidP="007F25EE">
      <w:pPr>
        <w:numPr>
          <w:ilvl w:val="2"/>
          <w:numId w:val="36"/>
        </w:numPr>
        <w:tabs>
          <w:tab w:val="num" w:pos="142"/>
          <w:tab w:val="num" w:pos="284"/>
        </w:tabs>
        <w:suppressAutoHyphens/>
        <w:ind w:left="142" w:hanging="142"/>
        <w:rPr>
          <w:rFonts w:ascii="Arial" w:hAnsi="Arial" w:cs="Arial"/>
          <w:sz w:val="14"/>
          <w:szCs w:val="14"/>
          <w:lang w:eastAsia="ar-SA"/>
        </w:rPr>
      </w:pPr>
      <w:r>
        <w:rPr>
          <w:rFonts w:ascii="Arial" w:hAnsi="Arial" w:cs="Arial"/>
          <w:sz w:val="14"/>
          <w:szCs w:val="14"/>
          <w:lang w:eastAsia="ar-SA"/>
        </w:rPr>
        <w:t xml:space="preserve"> </w:t>
      </w:r>
      <w:r w:rsidR="00203114" w:rsidRPr="00DA0212">
        <w:rPr>
          <w:rFonts w:ascii="Arial" w:hAnsi="Arial" w:cs="Arial"/>
          <w:sz w:val="14"/>
          <w:szCs w:val="14"/>
          <w:lang w:eastAsia="ar-SA"/>
        </w:rPr>
        <w:t>Schemat organizacyjno-osobowy</w:t>
      </w:r>
    </w:p>
    <w:p w:rsidR="00203114" w:rsidRPr="00DA0212" w:rsidRDefault="00203114" w:rsidP="007F25EE">
      <w:pPr>
        <w:numPr>
          <w:ilvl w:val="2"/>
          <w:numId w:val="36"/>
        </w:numPr>
        <w:tabs>
          <w:tab w:val="num" w:pos="142"/>
          <w:tab w:val="num" w:pos="284"/>
        </w:tabs>
        <w:suppressAutoHyphens/>
        <w:ind w:left="142" w:hanging="142"/>
        <w:rPr>
          <w:rFonts w:ascii="Arial" w:hAnsi="Arial" w:cs="Arial"/>
          <w:sz w:val="14"/>
          <w:szCs w:val="14"/>
          <w:lang w:eastAsia="ar-SA"/>
        </w:rPr>
      </w:pPr>
      <w:r w:rsidRPr="00DA0212">
        <w:rPr>
          <w:rFonts w:ascii="Arial" w:hAnsi="Arial" w:cs="Arial"/>
          <w:sz w:val="14"/>
          <w:szCs w:val="14"/>
          <w:lang w:eastAsia="ar-SA"/>
        </w:rPr>
        <w:t xml:space="preserve"> Wzór porozumienia na rozliczenie mediów </w:t>
      </w:r>
    </w:p>
    <w:p w:rsidR="00203114" w:rsidRPr="00203114" w:rsidRDefault="00203114" w:rsidP="00203114">
      <w:pPr>
        <w:tabs>
          <w:tab w:val="num" w:pos="720"/>
        </w:tabs>
        <w:spacing w:line="276" w:lineRule="auto"/>
        <w:rPr>
          <w:rFonts w:ascii="Arial" w:hAnsi="Arial" w:cs="Arial"/>
          <w:sz w:val="14"/>
          <w:szCs w:val="14"/>
          <w:highlight w:val="green"/>
          <w:lang w:eastAsia="ar-SA"/>
        </w:rPr>
      </w:pPr>
    </w:p>
    <w:p w:rsidR="00203114" w:rsidRPr="00203114" w:rsidRDefault="00203114" w:rsidP="00203114">
      <w:pPr>
        <w:tabs>
          <w:tab w:val="num" w:pos="720"/>
        </w:tabs>
        <w:spacing w:line="276" w:lineRule="auto"/>
        <w:rPr>
          <w:rFonts w:ascii="Arial" w:hAnsi="Arial" w:cs="Arial"/>
          <w:sz w:val="14"/>
          <w:szCs w:val="14"/>
          <w:highlight w:val="green"/>
          <w:lang w:eastAsia="ar-SA"/>
        </w:rPr>
      </w:pPr>
    </w:p>
    <w:p w:rsidR="00203114" w:rsidRDefault="00203114" w:rsidP="00203114">
      <w:pPr>
        <w:tabs>
          <w:tab w:val="num" w:pos="720"/>
        </w:tabs>
        <w:spacing w:line="276" w:lineRule="auto"/>
        <w:rPr>
          <w:rFonts w:ascii="Arial" w:hAnsi="Arial" w:cs="Arial"/>
          <w:sz w:val="14"/>
          <w:szCs w:val="14"/>
          <w:highlight w:val="green"/>
          <w:lang w:eastAsia="ar-SA"/>
        </w:rPr>
      </w:pPr>
    </w:p>
    <w:p w:rsidR="00203114" w:rsidRPr="00DA0212" w:rsidRDefault="00203114" w:rsidP="00203114">
      <w:pPr>
        <w:tabs>
          <w:tab w:val="num" w:pos="284"/>
        </w:tabs>
        <w:spacing w:line="276" w:lineRule="auto"/>
        <w:ind w:left="142"/>
        <w:rPr>
          <w:rFonts w:ascii="Arial" w:hAnsi="Arial" w:cs="Arial"/>
          <w:sz w:val="14"/>
          <w:szCs w:val="14"/>
          <w:lang w:eastAsia="ar-SA"/>
        </w:rPr>
      </w:pPr>
      <w:r w:rsidRPr="00DA0212">
        <w:rPr>
          <w:rFonts w:ascii="Arial" w:hAnsi="Arial" w:cs="Arial"/>
          <w:i/>
          <w:sz w:val="18"/>
          <w:szCs w:val="18"/>
          <w:lang w:eastAsia="ar-SA"/>
        </w:rPr>
        <w:t>-projekt-</w:t>
      </w:r>
    </w:p>
    <w:p w:rsidR="00203114" w:rsidRPr="00DA0212" w:rsidRDefault="00203114" w:rsidP="00203114">
      <w:pPr>
        <w:suppressAutoHyphens/>
        <w:spacing w:after="200" w:line="276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A0212">
        <w:rPr>
          <w:rFonts w:ascii="Arial" w:hAnsi="Arial" w:cs="Arial"/>
          <w:b/>
          <w:sz w:val="18"/>
          <w:szCs w:val="18"/>
          <w:lang w:eastAsia="ar-SA"/>
        </w:rPr>
        <w:t>POROZUMIENIE NR ……………/2014/REOK</w:t>
      </w:r>
    </w:p>
    <w:p w:rsidR="00400D65" w:rsidRPr="00DA0212" w:rsidRDefault="00400D65" w:rsidP="00203114">
      <w:pPr>
        <w:suppressAutoHyphens/>
        <w:spacing w:after="200" w:line="276" w:lineRule="auto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DA0212">
        <w:rPr>
          <w:rFonts w:ascii="Arial" w:hAnsi="Arial" w:cs="Arial"/>
          <w:b/>
          <w:sz w:val="18"/>
          <w:szCs w:val="18"/>
          <w:lang w:eastAsia="ar-SA"/>
        </w:rPr>
        <w:t>Do Umowy nr ……………………… z dnia</w:t>
      </w:r>
    </w:p>
    <w:p w:rsidR="00203114" w:rsidRPr="00DA0212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zawarte w dniu ………2014r. w Zabrzu, pomiędzy:</w:t>
      </w:r>
    </w:p>
    <w:p w:rsidR="00203114" w:rsidRPr="00DA0212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 xml:space="preserve">    </w:t>
      </w:r>
    </w:p>
    <w:p w:rsidR="00203114" w:rsidRPr="00DA0212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b/>
          <w:sz w:val="18"/>
          <w:szCs w:val="18"/>
          <w:lang w:eastAsia="ar-SA"/>
        </w:rPr>
        <w:t>Muzeum Górnictwa Węglowego w Zabrzu</w:t>
      </w:r>
      <w:r w:rsidRPr="00DA0212">
        <w:rPr>
          <w:rFonts w:ascii="Arial" w:hAnsi="Arial" w:cs="Arial"/>
          <w:sz w:val="18"/>
          <w:szCs w:val="18"/>
          <w:lang w:eastAsia="ar-SA"/>
        </w:rPr>
        <w:t xml:space="preserve">, z siedzibą w Zabrzu (kod pocztowy 41-800), przy ulicy Jodłowej 59, wpisane do Rejestru Instytucji Kultury Miasta Zabrze pod numerem RIK-12/13, NIP: 6482768167; </w:t>
      </w:r>
      <w:r w:rsidRPr="00DA0212">
        <w:rPr>
          <w:rFonts w:ascii="Arial" w:hAnsi="Arial" w:cs="Arial"/>
          <w:sz w:val="18"/>
          <w:szCs w:val="18"/>
          <w:lang w:eastAsia="ar-SA"/>
        </w:rPr>
        <w:br/>
        <w:t>REGON: 243220420, reprezentowanym przez:</w:t>
      </w:r>
    </w:p>
    <w:p w:rsidR="00203114" w:rsidRPr="00DA0212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DA0212" w:rsidRDefault="00203114" w:rsidP="003E65A4">
      <w:pPr>
        <w:numPr>
          <w:ilvl w:val="1"/>
          <w:numId w:val="29"/>
        </w:numPr>
        <w:tabs>
          <w:tab w:val="clear" w:pos="1440"/>
          <w:tab w:val="left" w:pos="-720"/>
          <w:tab w:val="num" w:pos="426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Dyrektora Muzeum – Bartłomieja Szewczyka</w:t>
      </w:r>
    </w:p>
    <w:p w:rsidR="00203114" w:rsidRPr="00DA0212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DA0212" w:rsidRDefault="00203114" w:rsidP="00203114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 xml:space="preserve">zwanym dalej </w:t>
      </w:r>
      <w:r w:rsidRPr="00DA0212">
        <w:rPr>
          <w:rFonts w:ascii="Arial" w:hAnsi="Arial" w:cs="Arial"/>
          <w:b/>
          <w:sz w:val="18"/>
          <w:szCs w:val="18"/>
          <w:lang w:eastAsia="ar-SA"/>
        </w:rPr>
        <w:t>Zamawiającym</w:t>
      </w:r>
      <w:r w:rsidRPr="00DA0212">
        <w:rPr>
          <w:rFonts w:ascii="Arial" w:hAnsi="Arial" w:cs="Arial"/>
          <w:sz w:val="18"/>
          <w:szCs w:val="18"/>
          <w:lang w:eastAsia="ar-SA"/>
        </w:rPr>
        <w:t>,</w:t>
      </w:r>
    </w:p>
    <w:p w:rsidR="00203114" w:rsidRPr="00DA0212" w:rsidRDefault="00203114" w:rsidP="00203114">
      <w:pPr>
        <w:suppressAutoHyphens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 xml:space="preserve">   </w:t>
      </w:r>
    </w:p>
    <w:p w:rsidR="00203114" w:rsidRPr="00DA0212" w:rsidRDefault="00203114" w:rsidP="00203114">
      <w:pPr>
        <w:suppressAutoHyphens/>
        <w:ind w:left="426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 xml:space="preserve">a </w:t>
      </w:r>
    </w:p>
    <w:p w:rsidR="00203114" w:rsidRPr="00DA0212" w:rsidRDefault="00203114" w:rsidP="00203114">
      <w:pPr>
        <w:suppressAutoHyphens/>
        <w:ind w:left="426" w:right="675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DA0212" w:rsidRDefault="00203114" w:rsidP="00203114">
      <w:pPr>
        <w:suppressAutoHyphens/>
        <w:ind w:left="426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……………………………………………………………………………………</w:t>
      </w:r>
    </w:p>
    <w:p w:rsidR="00203114" w:rsidRPr="00DA0212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z siedzibą w................................................................................................</w:t>
      </w:r>
    </w:p>
    <w:p w:rsidR="00203114" w:rsidRPr="00DA0212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(NIP......................, REGON ……………………..)</w:t>
      </w:r>
    </w:p>
    <w:p w:rsidR="00203114" w:rsidRPr="00DA0212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reprezentowanym przez</w:t>
      </w:r>
    </w:p>
    <w:p w:rsidR="00203114" w:rsidRPr="00DA0212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DA0212" w:rsidRDefault="00203114" w:rsidP="003E65A4">
      <w:pPr>
        <w:numPr>
          <w:ilvl w:val="0"/>
          <w:numId w:val="86"/>
        </w:numPr>
        <w:suppressAutoHyphens/>
        <w:spacing w:after="200" w:line="312" w:lineRule="auto"/>
        <w:ind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.............................................................................</w:t>
      </w:r>
    </w:p>
    <w:p w:rsidR="00203114" w:rsidRPr="00DA0212" w:rsidRDefault="00203114" w:rsidP="003E65A4">
      <w:pPr>
        <w:numPr>
          <w:ilvl w:val="0"/>
          <w:numId w:val="86"/>
        </w:numPr>
        <w:suppressAutoHyphens/>
        <w:spacing w:after="200" w:line="312" w:lineRule="auto"/>
        <w:ind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………………………………………………………</w:t>
      </w:r>
      <w:r w:rsidR="003E65A4">
        <w:rPr>
          <w:rFonts w:ascii="Arial" w:hAnsi="Arial" w:cs="Arial"/>
          <w:sz w:val="18"/>
          <w:szCs w:val="18"/>
          <w:lang w:eastAsia="ar-SA"/>
        </w:rPr>
        <w:t>…….</w:t>
      </w:r>
    </w:p>
    <w:p w:rsidR="00203114" w:rsidRPr="00DA0212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DA0212" w:rsidRDefault="00203114" w:rsidP="00203114">
      <w:pPr>
        <w:suppressAutoHyphens/>
        <w:spacing w:line="312" w:lineRule="auto"/>
        <w:ind w:left="425" w:right="675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 xml:space="preserve">zwanym dalej </w:t>
      </w:r>
      <w:r w:rsidRPr="00DA0212">
        <w:rPr>
          <w:rFonts w:ascii="Arial" w:hAnsi="Arial" w:cs="Arial"/>
          <w:b/>
          <w:sz w:val="18"/>
          <w:szCs w:val="18"/>
          <w:lang w:eastAsia="ar-SA"/>
        </w:rPr>
        <w:t>Wykonawcą.</w:t>
      </w:r>
    </w:p>
    <w:p w:rsidR="00203114" w:rsidRPr="00DA0212" w:rsidRDefault="00203114" w:rsidP="00203114">
      <w:pPr>
        <w:suppressAutoHyphens/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</w:p>
    <w:p w:rsidR="00203114" w:rsidRPr="00DA0212" w:rsidRDefault="00203114" w:rsidP="00203114">
      <w:pPr>
        <w:suppressAutoHyphens/>
        <w:spacing w:after="200" w:line="276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A0212">
        <w:rPr>
          <w:rFonts w:ascii="Arial" w:hAnsi="Arial" w:cs="Arial"/>
          <w:b/>
          <w:sz w:val="18"/>
          <w:szCs w:val="18"/>
          <w:lang w:eastAsia="ar-SA"/>
        </w:rPr>
        <w:t>§ 1</w:t>
      </w:r>
    </w:p>
    <w:p w:rsidR="00203114" w:rsidRPr="00DA0212" w:rsidRDefault="00203114" w:rsidP="00203114">
      <w:pPr>
        <w:suppressAutoHyphens/>
        <w:spacing w:after="20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Przedmiotem porozumienia jest określenie zasad rozliczenia poboru …………………… przez …………….. na potrzeby budowy, rozruchu, eksploatacji oraz utrzymania obiektu zlokalizowanego przy ul. Sienkiewicza 43 zgodnie z umową nr ……………………………………………………...</w:t>
      </w:r>
    </w:p>
    <w:p w:rsidR="00203114" w:rsidRPr="00DA0212" w:rsidRDefault="00203114" w:rsidP="00203114">
      <w:pPr>
        <w:suppressAutoHyphens/>
        <w:spacing w:after="200" w:line="276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A0212">
        <w:rPr>
          <w:rFonts w:ascii="Arial" w:hAnsi="Arial" w:cs="Arial"/>
          <w:b/>
          <w:sz w:val="18"/>
          <w:szCs w:val="18"/>
          <w:lang w:eastAsia="ar-SA"/>
        </w:rPr>
        <w:t>§ 2</w:t>
      </w:r>
    </w:p>
    <w:p w:rsidR="00203114" w:rsidRPr="00DA0212" w:rsidRDefault="00203114" w:rsidP="00203114">
      <w:pPr>
        <w:suppressAutoHyphens/>
        <w:spacing w:after="20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Porozumienie zostaje zawarte od dnia …………….. do czasu zakończen</w:t>
      </w:r>
      <w:r w:rsidR="00400D65" w:rsidRPr="00DA0212">
        <w:rPr>
          <w:rFonts w:ascii="Arial" w:hAnsi="Arial" w:cs="Arial"/>
          <w:sz w:val="18"/>
          <w:szCs w:val="18"/>
          <w:lang w:eastAsia="ar-SA"/>
        </w:rPr>
        <w:t>ia umowy nr ……………………………</w:t>
      </w:r>
    </w:p>
    <w:p w:rsidR="00203114" w:rsidRPr="00DA0212" w:rsidRDefault="00203114" w:rsidP="00203114">
      <w:pPr>
        <w:suppressAutoHyphens/>
        <w:spacing w:after="200" w:line="276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A0212">
        <w:rPr>
          <w:rFonts w:ascii="Arial" w:hAnsi="Arial" w:cs="Arial"/>
          <w:b/>
          <w:sz w:val="18"/>
          <w:szCs w:val="18"/>
          <w:lang w:eastAsia="ar-SA"/>
        </w:rPr>
        <w:t>§ 3</w:t>
      </w:r>
    </w:p>
    <w:p w:rsidR="00203114" w:rsidRPr="00DA0212" w:rsidRDefault="00203114" w:rsidP="007F25EE">
      <w:pPr>
        <w:numPr>
          <w:ilvl w:val="0"/>
          <w:numId w:val="74"/>
        </w:numPr>
        <w:suppressAutoHyphens/>
        <w:spacing w:after="20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Wykonawca oświadcza, że będzie regulował terminowo i w całości</w:t>
      </w:r>
      <w:r w:rsidR="00400D65" w:rsidRPr="00DA0212">
        <w:rPr>
          <w:rFonts w:ascii="Arial" w:hAnsi="Arial" w:cs="Arial"/>
          <w:sz w:val="18"/>
          <w:szCs w:val="18"/>
          <w:lang w:eastAsia="ar-SA"/>
        </w:rPr>
        <w:t xml:space="preserve"> faktyczne zużycie ………………………</w:t>
      </w:r>
      <w:r w:rsidRPr="00DA0212">
        <w:rPr>
          <w:rFonts w:ascii="Arial" w:hAnsi="Arial" w:cs="Arial"/>
          <w:sz w:val="18"/>
          <w:szCs w:val="18"/>
          <w:lang w:eastAsia="ar-SA"/>
        </w:rPr>
        <w:br/>
        <w:t>na podstawie faktur VAT wystawianych przez Zamawiającego na zasadzie refakturowania.</w:t>
      </w:r>
    </w:p>
    <w:p w:rsidR="00203114" w:rsidRPr="00DA0212" w:rsidRDefault="00203114" w:rsidP="007F25EE">
      <w:pPr>
        <w:numPr>
          <w:ilvl w:val="0"/>
          <w:numId w:val="74"/>
        </w:numPr>
        <w:suppressAutoHyphens/>
        <w:spacing w:after="20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Refakturowanie nastąpi po otrzymaniu faktur VAT od podmiotów upoważn</w:t>
      </w:r>
      <w:r w:rsidR="00400D65" w:rsidRPr="00DA0212">
        <w:rPr>
          <w:rFonts w:ascii="Arial" w:hAnsi="Arial" w:cs="Arial"/>
          <w:sz w:val="18"/>
          <w:szCs w:val="18"/>
          <w:lang w:eastAsia="ar-SA"/>
        </w:rPr>
        <w:t>ionych do sprzedaży ………………..</w:t>
      </w:r>
    </w:p>
    <w:p w:rsidR="00203114" w:rsidRPr="00DA0212" w:rsidRDefault="00203114" w:rsidP="00203114">
      <w:pPr>
        <w:spacing w:after="200" w:line="360" w:lineRule="auto"/>
        <w:ind w:left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203114" w:rsidRPr="00DA0212" w:rsidRDefault="00203114" w:rsidP="00203114">
      <w:pPr>
        <w:suppressAutoHyphens/>
        <w:spacing w:after="200" w:line="276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A0212">
        <w:rPr>
          <w:rFonts w:ascii="Arial" w:hAnsi="Arial" w:cs="Arial"/>
          <w:b/>
          <w:sz w:val="18"/>
          <w:szCs w:val="18"/>
          <w:lang w:eastAsia="ar-SA"/>
        </w:rPr>
        <w:t>§ 4</w:t>
      </w:r>
    </w:p>
    <w:p w:rsidR="00203114" w:rsidRPr="00DA0212" w:rsidRDefault="00203114" w:rsidP="007F25EE">
      <w:pPr>
        <w:numPr>
          <w:ilvl w:val="0"/>
          <w:numId w:val="75"/>
        </w:numPr>
        <w:suppressAutoHyphens/>
        <w:spacing w:after="20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Faktura VAT będzie wystawiana na Wykonawcę, z terminem płatności do ……. dni od daty wystawienia</w:t>
      </w:r>
      <w:r w:rsidR="00400D65" w:rsidRPr="00DA0212">
        <w:rPr>
          <w:rFonts w:ascii="Arial" w:hAnsi="Arial" w:cs="Arial"/>
          <w:sz w:val="18"/>
          <w:szCs w:val="18"/>
          <w:lang w:eastAsia="ar-SA"/>
        </w:rPr>
        <w:t xml:space="preserve"> faktur VAT przez Zamawiającego.</w:t>
      </w:r>
    </w:p>
    <w:p w:rsidR="00203114" w:rsidRPr="00DA0212" w:rsidRDefault="00203114" w:rsidP="007F25EE">
      <w:pPr>
        <w:numPr>
          <w:ilvl w:val="0"/>
          <w:numId w:val="75"/>
        </w:numPr>
        <w:suppressAutoHyphens/>
        <w:spacing w:after="20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 xml:space="preserve">Wpłata będzie dokonywana na rachunek Muzeum Górnictwa Węglowego w Zabrzu na konto w </w:t>
      </w:r>
      <w:proofErr w:type="spellStart"/>
      <w:r w:rsidRPr="00DA0212">
        <w:rPr>
          <w:rFonts w:ascii="Arial" w:hAnsi="Arial" w:cs="Arial"/>
          <w:sz w:val="18"/>
          <w:szCs w:val="18"/>
          <w:lang w:eastAsia="ar-SA"/>
        </w:rPr>
        <w:t>Alior</w:t>
      </w:r>
      <w:proofErr w:type="spellEnd"/>
      <w:r w:rsidRPr="00DA0212">
        <w:rPr>
          <w:rFonts w:ascii="Arial" w:hAnsi="Arial" w:cs="Arial"/>
          <w:sz w:val="18"/>
          <w:szCs w:val="18"/>
          <w:lang w:eastAsia="ar-SA"/>
        </w:rPr>
        <w:t xml:space="preserve"> Bank nr konta: 10 2490 0005 0000 4520 1321 0075.      </w:t>
      </w:r>
    </w:p>
    <w:p w:rsidR="00203114" w:rsidRPr="00DA0212" w:rsidRDefault="00203114" w:rsidP="00203114">
      <w:pPr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A0212">
        <w:rPr>
          <w:rFonts w:ascii="Arial" w:hAnsi="Arial" w:cs="Arial"/>
          <w:b/>
          <w:sz w:val="18"/>
          <w:szCs w:val="18"/>
          <w:lang w:eastAsia="ar-SA"/>
        </w:rPr>
        <w:lastRenderedPageBreak/>
        <w:t>§ 5</w:t>
      </w:r>
    </w:p>
    <w:p w:rsidR="00203114" w:rsidRPr="00DA0212" w:rsidRDefault="00203114" w:rsidP="00203114">
      <w:pPr>
        <w:suppressAutoHyphens/>
        <w:spacing w:after="20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W sprawach spornych zastosowanie mają przepisy Kodeksu cywilnego.</w:t>
      </w:r>
    </w:p>
    <w:p w:rsidR="00203114" w:rsidRPr="00DA0212" w:rsidRDefault="00203114" w:rsidP="00203114">
      <w:pPr>
        <w:suppressAutoHyphens/>
        <w:spacing w:after="200" w:line="276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A0212">
        <w:rPr>
          <w:rFonts w:ascii="Arial" w:hAnsi="Arial" w:cs="Arial"/>
          <w:b/>
          <w:sz w:val="18"/>
          <w:szCs w:val="18"/>
          <w:lang w:eastAsia="ar-SA"/>
        </w:rPr>
        <w:t>§ 6</w:t>
      </w:r>
    </w:p>
    <w:p w:rsidR="00203114" w:rsidRPr="00DA0212" w:rsidRDefault="00203114" w:rsidP="00203114">
      <w:pPr>
        <w:suppressAutoHyphens/>
        <w:spacing w:after="20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Wszelkie zmiany porozumienia wymagają formy pisemnej pod rygorem nieważności.</w:t>
      </w:r>
    </w:p>
    <w:p w:rsidR="00203114" w:rsidRPr="00DA0212" w:rsidRDefault="00203114" w:rsidP="00203114">
      <w:pPr>
        <w:suppressAutoHyphens/>
        <w:spacing w:after="200" w:line="276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A0212">
        <w:rPr>
          <w:rFonts w:ascii="Arial" w:hAnsi="Arial" w:cs="Arial"/>
          <w:b/>
          <w:sz w:val="18"/>
          <w:szCs w:val="18"/>
          <w:lang w:eastAsia="ar-SA"/>
        </w:rPr>
        <w:t>§ 7</w:t>
      </w:r>
    </w:p>
    <w:p w:rsidR="00203114" w:rsidRPr="00DA0212" w:rsidRDefault="00203114" w:rsidP="00203114">
      <w:pPr>
        <w:suppressAutoHyphens/>
        <w:spacing w:after="20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>Porozumienie sporządzono w dwóch jednobrzmiących egzemplarzach, po jednym egzemplarzu dla każdej ze Stron.</w:t>
      </w:r>
    </w:p>
    <w:p w:rsidR="00203114" w:rsidRPr="00DA0212" w:rsidRDefault="00203114" w:rsidP="00203114">
      <w:pPr>
        <w:suppressAutoHyphens/>
        <w:spacing w:after="20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203114" w:rsidRPr="00DA0212" w:rsidRDefault="00203114" w:rsidP="00203114">
      <w:pPr>
        <w:suppressAutoHyphens/>
        <w:spacing w:after="20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203114" w:rsidRPr="00203114" w:rsidRDefault="00203114" w:rsidP="00203114">
      <w:pPr>
        <w:suppressAutoHyphens/>
        <w:spacing w:after="200" w:line="276" w:lineRule="auto"/>
        <w:ind w:left="284"/>
        <w:rPr>
          <w:rFonts w:ascii="Arial" w:hAnsi="Arial" w:cs="Arial"/>
          <w:b/>
          <w:sz w:val="18"/>
          <w:szCs w:val="18"/>
          <w:lang w:eastAsia="ar-SA"/>
        </w:rPr>
      </w:pPr>
      <w:r w:rsidRPr="00DA0212">
        <w:rPr>
          <w:rFonts w:ascii="Arial" w:hAnsi="Arial" w:cs="Arial"/>
          <w:sz w:val="18"/>
          <w:szCs w:val="18"/>
          <w:lang w:eastAsia="ar-SA"/>
        </w:rPr>
        <w:t xml:space="preserve">          </w:t>
      </w:r>
      <w:r w:rsidRPr="00DA0212">
        <w:rPr>
          <w:rFonts w:ascii="Arial" w:hAnsi="Arial" w:cs="Arial"/>
          <w:b/>
          <w:sz w:val="18"/>
          <w:szCs w:val="18"/>
          <w:lang w:eastAsia="ar-SA"/>
        </w:rPr>
        <w:t xml:space="preserve">ZAMAWIAJĄCY </w:t>
      </w:r>
      <w:r w:rsidRPr="00DA0212">
        <w:rPr>
          <w:rFonts w:ascii="Arial" w:hAnsi="Arial" w:cs="Arial"/>
          <w:b/>
          <w:sz w:val="18"/>
          <w:szCs w:val="18"/>
          <w:lang w:eastAsia="ar-SA"/>
        </w:rPr>
        <w:tab/>
        <w:t xml:space="preserve">   </w:t>
      </w:r>
      <w:r w:rsidRPr="00DA0212">
        <w:rPr>
          <w:rFonts w:ascii="Arial" w:hAnsi="Arial" w:cs="Arial"/>
          <w:b/>
          <w:sz w:val="18"/>
          <w:szCs w:val="18"/>
          <w:lang w:eastAsia="ar-SA"/>
        </w:rPr>
        <w:tab/>
      </w:r>
      <w:r w:rsidRPr="00DA0212">
        <w:rPr>
          <w:rFonts w:ascii="Arial" w:hAnsi="Arial" w:cs="Arial"/>
          <w:b/>
          <w:sz w:val="18"/>
          <w:szCs w:val="18"/>
          <w:lang w:eastAsia="ar-SA"/>
        </w:rPr>
        <w:tab/>
      </w:r>
      <w:r w:rsidRPr="00DA0212">
        <w:rPr>
          <w:rFonts w:ascii="Arial" w:hAnsi="Arial" w:cs="Arial"/>
          <w:b/>
          <w:sz w:val="18"/>
          <w:szCs w:val="18"/>
          <w:lang w:eastAsia="ar-SA"/>
        </w:rPr>
        <w:tab/>
        <w:t xml:space="preserve">                              WYKONAWCA</w:t>
      </w:r>
    </w:p>
    <w:p w:rsidR="00203114" w:rsidRPr="00203114" w:rsidRDefault="00203114" w:rsidP="00203114">
      <w:pPr>
        <w:tabs>
          <w:tab w:val="left" w:pos="1752"/>
        </w:tabs>
        <w:suppressAutoHyphens/>
        <w:spacing w:after="200" w:line="276" w:lineRule="auto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03114" w:rsidRPr="00203114" w:rsidRDefault="00203114" w:rsidP="002031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28"/>
          <w:lang w:eastAsia="ar-SA"/>
        </w:rPr>
      </w:pPr>
    </w:p>
    <w:p w:rsidR="00203114" w:rsidRPr="00203114" w:rsidRDefault="00203114" w:rsidP="002031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28"/>
          <w:lang w:eastAsia="ar-SA"/>
        </w:rPr>
      </w:pPr>
    </w:p>
    <w:p w:rsidR="00203114" w:rsidRPr="00203114" w:rsidRDefault="00203114" w:rsidP="00203114">
      <w:pPr>
        <w:suppressAutoHyphens/>
        <w:rPr>
          <w:rFonts w:ascii="Arial" w:hAnsi="Arial" w:cs="Arial"/>
          <w:kern w:val="28"/>
          <w:lang w:eastAsia="ar-SA"/>
        </w:rPr>
      </w:pPr>
    </w:p>
    <w:p w:rsidR="00203114" w:rsidRPr="00203114" w:rsidRDefault="00203114" w:rsidP="00203114">
      <w:pPr>
        <w:tabs>
          <w:tab w:val="num" w:pos="2160"/>
        </w:tabs>
        <w:spacing w:line="276" w:lineRule="auto"/>
        <w:rPr>
          <w:rFonts w:ascii="Arial" w:hAnsi="Arial" w:cs="Arial"/>
          <w:sz w:val="16"/>
          <w:szCs w:val="16"/>
          <w:lang w:eastAsia="ar-SA"/>
        </w:rPr>
      </w:pPr>
    </w:p>
    <w:p w:rsidR="00203114" w:rsidRPr="00203114" w:rsidRDefault="00203114" w:rsidP="00203114">
      <w:pPr>
        <w:tabs>
          <w:tab w:val="num" w:pos="2160"/>
        </w:tabs>
        <w:spacing w:line="276" w:lineRule="auto"/>
        <w:rPr>
          <w:rFonts w:ascii="Arial" w:hAnsi="Arial" w:cs="Arial"/>
          <w:sz w:val="16"/>
          <w:szCs w:val="16"/>
          <w:lang w:eastAsia="ar-SA"/>
        </w:rPr>
      </w:pPr>
    </w:p>
    <w:p w:rsidR="00203114" w:rsidRPr="00203114" w:rsidRDefault="00203114" w:rsidP="0020311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03114" w:rsidRDefault="00373D8C" w:rsidP="00A247F1">
      <w:pPr>
        <w:tabs>
          <w:tab w:val="left" w:pos="318"/>
          <w:tab w:val="left" w:pos="426"/>
          <w:tab w:val="left" w:pos="709"/>
        </w:tabs>
        <w:spacing w:after="120" w:line="360" w:lineRule="auto"/>
        <w:contextualSpacing/>
        <w:jc w:val="both"/>
        <w:rPr>
          <w:rFonts w:ascii="Arial" w:eastAsia="Calibri" w:hAnsi="Arial" w:cs="Arial"/>
          <w:bCs/>
          <w:iCs/>
          <w:sz w:val="16"/>
          <w:szCs w:val="16"/>
        </w:rPr>
      </w:pPr>
      <w:r>
        <w:rPr>
          <w:rFonts w:ascii="Arial" w:eastAsia="Calibri" w:hAnsi="Arial" w:cs="Arial"/>
          <w:bCs/>
          <w:iCs/>
          <w:sz w:val="16"/>
          <w:szCs w:val="16"/>
        </w:rPr>
        <w:br w:type="page"/>
      </w:r>
    </w:p>
    <w:p w:rsidR="00F37E1F" w:rsidRPr="005468A2" w:rsidRDefault="005B1BB1" w:rsidP="00F37E1F">
      <w:pPr>
        <w:spacing w:line="360" w:lineRule="auto"/>
        <w:rPr>
          <w:rFonts w:ascii="Arial" w:hAnsi="Arial" w:cs="Arial"/>
        </w:rPr>
      </w:pPr>
      <w:r w:rsidRPr="005468A2">
        <w:rPr>
          <w:rFonts w:ascii="Arial" w:hAnsi="Arial" w:cs="Arial"/>
          <w:b/>
        </w:rPr>
        <w:lastRenderedPageBreak/>
        <w:t>C</w:t>
      </w:r>
      <w:r w:rsidR="004E604B" w:rsidRPr="005468A2">
        <w:rPr>
          <w:rFonts w:ascii="Arial" w:hAnsi="Arial" w:cs="Arial"/>
          <w:b/>
        </w:rPr>
        <w:t>ZĘŚĆ VI</w:t>
      </w:r>
      <w:r w:rsidR="00912359" w:rsidRPr="005468A2">
        <w:rPr>
          <w:rFonts w:ascii="Arial" w:hAnsi="Arial" w:cs="Arial"/>
          <w:b/>
        </w:rPr>
        <w:tab/>
      </w:r>
      <w:r w:rsidR="00F37E1F" w:rsidRPr="005468A2">
        <w:rPr>
          <w:rFonts w:ascii="Arial" w:hAnsi="Arial" w:cs="Arial"/>
        </w:rPr>
        <w:t xml:space="preserve"> WZORY FORMULARZY</w:t>
      </w:r>
    </w:p>
    <w:p w:rsidR="0025549E" w:rsidRPr="005468A2" w:rsidRDefault="0025549E" w:rsidP="00927353">
      <w:pPr>
        <w:spacing w:line="360" w:lineRule="auto"/>
        <w:rPr>
          <w:rFonts w:ascii="Arial" w:hAnsi="Arial" w:cs="Arial"/>
        </w:rPr>
      </w:pPr>
    </w:p>
    <w:p w:rsidR="00927353" w:rsidRPr="005468A2" w:rsidRDefault="00927353" w:rsidP="00927353">
      <w:pPr>
        <w:spacing w:line="360" w:lineRule="auto"/>
        <w:rPr>
          <w:rFonts w:ascii="Arial" w:hAnsi="Arial" w:cs="Arial"/>
        </w:rPr>
      </w:pPr>
      <w:r w:rsidRPr="005468A2">
        <w:rPr>
          <w:rFonts w:ascii="Arial" w:hAnsi="Arial" w:cs="Arial"/>
        </w:rPr>
        <w:t xml:space="preserve">VI.1 </w:t>
      </w:r>
      <w:r w:rsidR="001431F6" w:rsidRPr="005468A2">
        <w:rPr>
          <w:rFonts w:ascii="Arial" w:hAnsi="Arial" w:cs="Arial"/>
        </w:rPr>
        <w:t>–</w:t>
      </w:r>
      <w:r w:rsidRPr="005468A2">
        <w:rPr>
          <w:rFonts w:ascii="Arial" w:hAnsi="Arial" w:cs="Arial"/>
        </w:rPr>
        <w:t xml:space="preserve"> Oferta</w:t>
      </w:r>
      <w:r w:rsidR="001431F6" w:rsidRPr="005468A2">
        <w:rPr>
          <w:rFonts w:ascii="Arial" w:hAnsi="Arial" w:cs="Arial"/>
        </w:rPr>
        <w:t xml:space="preserve"> </w:t>
      </w:r>
    </w:p>
    <w:p w:rsidR="009176ED" w:rsidRPr="005468A2" w:rsidRDefault="00927353" w:rsidP="00927353">
      <w:pPr>
        <w:spacing w:line="360" w:lineRule="auto"/>
        <w:rPr>
          <w:rFonts w:ascii="Arial" w:hAnsi="Arial" w:cs="Arial"/>
        </w:rPr>
      </w:pPr>
      <w:r w:rsidRPr="005468A2">
        <w:rPr>
          <w:rFonts w:ascii="Arial" w:hAnsi="Arial" w:cs="Arial"/>
        </w:rPr>
        <w:t xml:space="preserve">VI.2 – Oświadczenie o </w:t>
      </w:r>
      <w:r w:rsidR="001431F6" w:rsidRPr="005468A2">
        <w:rPr>
          <w:rFonts w:ascii="Arial" w:hAnsi="Arial" w:cs="Arial"/>
        </w:rPr>
        <w:t>braku podstaw do wykluczenia</w:t>
      </w:r>
    </w:p>
    <w:p w:rsidR="00927353" w:rsidRPr="005468A2" w:rsidRDefault="00927353" w:rsidP="00927353">
      <w:pPr>
        <w:spacing w:line="360" w:lineRule="auto"/>
        <w:rPr>
          <w:rFonts w:ascii="Arial" w:hAnsi="Arial" w:cs="Arial"/>
        </w:rPr>
      </w:pPr>
      <w:r w:rsidRPr="005468A2">
        <w:rPr>
          <w:rFonts w:ascii="Arial" w:hAnsi="Arial" w:cs="Arial"/>
          <w:bCs/>
        </w:rPr>
        <w:t>VI.3 – Status prawny Wykonawcy</w:t>
      </w:r>
    </w:p>
    <w:p w:rsidR="004B6735" w:rsidRDefault="00927353" w:rsidP="00927353">
      <w:pPr>
        <w:spacing w:line="360" w:lineRule="auto"/>
        <w:rPr>
          <w:rFonts w:ascii="Arial" w:hAnsi="Arial" w:cs="Arial"/>
          <w:bCs/>
        </w:rPr>
      </w:pPr>
      <w:r w:rsidRPr="005468A2">
        <w:rPr>
          <w:rFonts w:ascii="Arial" w:hAnsi="Arial" w:cs="Arial"/>
          <w:bCs/>
        </w:rPr>
        <w:t>VI.</w:t>
      </w:r>
      <w:r w:rsidR="0053253D">
        <w:rPr>
          <w:rFonts w:ascii="Arial" w:hAnsi="Arial" w:cs="Arial"/>
          <w:bCs/>
        </w:rPr>
        <w:t>4</w:t>
      </w:r>
      <w:r w:rsidRPr="005468A2">
        <w:rPr>
          <w:rFonts w:ascii="Arial" w:hAnsi="Arial" w:cs="Arial"/>
          <w:bCs/>
        </w:rPr>
        <w:t xml:space="preserve"> – Wykaz </w:t>
      </w:r>
      <w:r w:rsidR="00474DF1" w:rsidRPr="005468A2">
        <w:rPr>
          <w:rFonts w:ascii="Arial" w:hAnsi="Arial" w:cs="Arial"/>
          <w:bCs/>
        </w:rPr>
        <w:t xml:space="preserve">wykonanych </w:t>
      </w:r>
      <w:r w:rsidR="004B6735">
        <w:rPr>
          <w:rFonts w:ascii="Arial" w:hAnsi="Arial" w:cs="Arial"/>
          <w:bCs/>
        </w:rPr>
        <w:t>zamówień</w:t>
      </w:r>
      <w:r w:rsidR="00400D65">
        <w:rPr>
          <w:rFonts w:ascii="Arial" w:hAnsi="Arial" w:cs="Arial"/>
          <w:bCs/>
        </w:rPr>
        <w:t xml:space="preserve"> </w:t>
      </w:r>
      <w:r w:rsidR="00400D65" w:rsidRPr="00011A40">
        <w:rPr>
          <w:rFonts w:ascii="Arial" w:hAnsi="Arial" w:cs="Arial"/>
          <w:bCs/>
        </w:rPr>
        <w:t>dla robót</w:t>
      </w:r>
      <w:r w:rsidR="00011A40">
        <w:rPr>
          <w:rFonts w:ascii="Arial" w:hAnsi="Arial" w:cs="Arial"/>
          <w:bCs/>
        </w:rPr>
        <w:t xml:space="preserve"> i usług</w:t>
      </w:r>
    </w:p>
    <w:p w:rsidR="00474DF1" w:rsidRPr="005468A2" w:rsidRDefault="00474DF1" w:rsidP="00927353">
      <w:pPr>
        <w:spacing w:line="360" w:lineRule="auto"/>
        <w:rPr>
          <w:rFonts w:ascii="Arial" w:hAnsi="Arial" w:cs="Arial"/>
          <w:bCs/>
        </w:rPr>
      </w:pPr>
      <w:r w:rsidRPr="005468A2">
        <w:rPr>
          <w:rFonts w:ascii="Arial" w:hAnsi="Arial" w:cs="Arial"/>
          <w:bCs/>
        </w:rPr>
        <w:t>VI.</w:t>
      </w:r>
      <w:r w:rsidR="0053253D">
        <w:rPr>
          <w:rFonts w:ascii="Arial" w:hAnsi="Arial" w:cs="Arial"/>
          <w:bCs/>
        </w:rPr>
        <w:t>5</w:t>
      </w:r>
      <w:r w:rsidRPr="005468A2">
        <w:rPr>
          <w:rFonts w:ascii="Arial" w:hAnsi="Arial" w:cs="Arial"/>
          <w:bCs/>
        </w:rPr>
        <w:t xml:space="preserve"> – Wykaz osób, które będą uczestniczyć w wykonywaniu zamówienia</w:t>
      </w:r>
      <w:r w:rsidR="00DA5075" w:rsidRPr="005468A2">
        <w:rPr>
          <w:rFonts w:ascii="Arial" w:hAnsi="Arial" w:cs="Arial"/>
          <w:bCs/>
        </w:rPr>
        <w:t xml:space="preserve"> wraz </w:t>
      </w:r>
    </w:p>
    <w:p w:rsidR="00927353" w:rsidRPr="005468A2" w:rsidRDefault="00C41A32" w:rsidP="00927353">
      <w:pPr>
        <w:spacing w:line="360" w:lineRule="auto"/>
        <w:rPr>
          <w:rFonts w:ascii="Arial" w:hAnsi="Arial" w:cs="Arial"/>
          <w:bCs/>
        </w:rPr>
      </w:pPr>
      <w:r w:rsidRPr="005468A2">
        <w:rPr>
          <w:rFonts w:ascii="Arial" w:hAnsi="Arial" w:cs="Arial"/>
          <w:bCs/>
        </w:rPr>
        <w:t>VI.</w:t>
      </w:r>
      <w:r w:rsidR="0053253D">
        <w:rPr>
          <w:rFonts w:ascii="Arial" w:hAnsi="Arial" w:cs="Arial"/>
          <w:bCs/>
        </w:rPr>
        <w:t>6</w:t>
      </w:r>
      <w:r w:rsidRPr="005468A2">
        <w:rPr>
          <w:rFonts w:ascii="Arial" w:hAnsi="Arial" w:cs="Arial"/>
          <w:bCs/>
        </w:rPr>
        <w:t xml:space="preserve"> – Wykaz części zamówienia, które Wykonawca powierzy Podwykonawcom</w:t>
      </w:r>
    </w:p>
    <w:p w:rsidR="007C56A2" w:rsidRPr="005468A2" w:rsidRDefault="007C56A2" w:rsidP="007C56A2">
      <w:pPr>
        <w:spacing w:line="360" w:lineRule="auto"/>
        <w:ind w:left="567" w:hanging="567"/>
        <w:rPr>
          <w:rFonts w:ascii="Arial" w:hAnsi="Arial" w:cs="Arial"/>
        </w:rPr>
      </w:pPr>
      <w:r w:rsidRPr="005468A2">
        <w:rPr>
          <w:rFonts w:ascii="Arial" w:hAnsi="Arial" w:cs="Arial"/>
          <w:bCs/>
        </w:rPr>
        <w:t>VI.</w:t>
      </w:r>
      <w:r w:rsidR="0053253D">
        <w:rPr>
          <w:rFonts w:ascii="Arial" w:hAnsi="Arial" w:cs="Arial"/>
          <w:bCs/>
        </w:rPr>
        <w:t>7</w:t>
      </w:r>
      <w:r w:rsidRPr="005468A2">
        <w:rPr>
          <w:rFonts w:ascii="Arial" w:hAnsi="Arial" w:cs="Arial"/>
          <w:bCs/>
        </w:rPr>
        <w:t xml:space="preserve"> – </w:t>
      </w:r>
      <w:r w:rsidRPr="005468A2">
        <w:rPr>
          <w:rFonts w:ascii="Arial" w:hAnsi="Arial" w:cs="Arial"/>
        </w:rPr>
        <w:t xml:space="preserve">Zobowiązanie podmiotu udostępniającego Wykonawcy zasoby niezbędne do realizacji zamówienia </w:t>
      </w:r>
    </w:p>
    <w:p w:rsidR="007C56A2" w:rsidRPr="005468A2" w:rsidRDefault="007C56A2" w:rsidP="007C56A2">
      <w:pPr>
        <w:spacing w:line="360" w:lineRule="auto"/>
        <w:ind w:left="567" w:hanging="567"/>
        <w:rPr>
          <w:rFonts w:ascii="Arial" w:hAnsi="Arial" w:cs="Arial"/>
        </w:rPr>
      </w:pPr>
      <w:r w:rsidRPr="005468A2">
        <w:rPr>
          <w:rFonts w:ascii="Arial" w:hAnsi="Arial" w:cs="Arial"/>
        </w:rPr>
        <w:t>VI.</w:t>
      </w:r>
      <w:r w:rsidR="0053253D">
        <w:rPr>
          <w:rFonts w:ascii="Arial" w:hAnsi="Arial" w:cs="Arial"/>
        </w:rPr>
        <w:t>8</w:t>
      </w:r>
      <w:r w:rsidRPr="005468A2">
        <w:rPr>
          <w:rFonts w:ascii="Arial" w:hAnsi="Arial" w:cs="Arial"/>
        </w:rPr>
        <w:t xml:space="preserve"> - Oświadczenie o przynależności</w:t>
      </w:r>
      <w:r w:rsidR="00744E84" w:rsidRPr="005468A2">
        <w:rPr>
          <w:rFonts w:ascii="Arial" w:hAnsi="Arial" w:cs="Arial"/>
        </w:rPr>
        <w:t xml:space="preserve"> lub braku przynależności do tej</w:t>
      </w:r>
      <w:r w:rsidRPr="005468A2">
        <w:rPr>
          <w:rFonts w:ascii="Arial" w:hAnsi="Arial" w:cs="Arial"/>
        </w:rPr>
        <w:t xml:space="preserve"> samej grupy kapitałowej</w:t>
      </w:r>
    </w:p>
    <w:p w:rsidR="00011A40" w:rsidRPr="005468A2" w:rsidRDefault="00011A40" w:rsidP="00011A40">
      <w:pPr>
        <w:spacing w:line="360" w:lineRule="auto"/>
        <w:ind w:left="567" w:hanging="567"/>
        <w:rPr>
          <w:rFonts w:ascii="Arial" w:hAnsi="Arial" w:cs="Arial"/>
          <w:bCs/>
        </w:rPr>
      </w:pPr>
      <w:r w:rsidRPr="005468A2">
        <w:rPr>
          <w:rFonts w:ascii="Arial" w:hAnsi="Arial" w:cs="Arial"/>
        </w:rPr>
        <w:t>VI.</w:t>
      </w:r>
      <w:r w:rsidR="004A64E7">
        <w:rPr>
          <w:rFonts w:ascii="Arial" w:hAnsi="Arial" w:cs="Arial"/>
        </w:rPr>
        <w:t>9</w:t>
      </w:r>
      <w:r w:rsidRPr="005468A2">
        <w:rPr>
          <w:rFonts w:ascii="Arial" w:hAnsi="Arial" w:cs="Arial"/>
        </w:rPr>
        <w:t xml:space="preserve"> - </w:t>
      </w:r>
      <w:r w:rsidRPr="005468A2">
        <w:rPr>
          <w:rFonts w:ascii="Arial" w:hAnsi="Arial" w:cs="Arial"/>
          <w:bCs/>
        </w:rPr>
        <w:t>Wykaz narzędzi, wyposażenia zakładu  i urządzeń technicznych</w:t>
      </w:r>
    </w:p>
    <w:p w:rsidR="00001931" w:rsidRPr="005468A2" w:rsidRDefault="00001931" w:rsidP="00F37E1F">
      <w:pPr>
        <w:spacing w:line="360" w:lineRule="auto"/>
        <w:rPr>
          <w:rFonts w:ascii="Arial" w:hAnsi="Arial" w:cs="Arial"/>
        </w:rPr>
      </w:pPr>
    </w:p>
    <w:p w:rsidR="0025549E" w:rsidRPr="005468A2" w:rsidRDefault="00806C43" w:rsidP="00806C4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br w:type="page"/>
      </w:r>
    </w:p>
    <w:p w:rsidR="00001931" w:rsidRPr="005468A2" w:rsidRDefault="00001931" w:rsidP="00912359">
      <w:pPr>
        <w:pStyle w:val="Tekstpodstawowywcity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5468A2">
        <w:rPr>
          <w:rFonts w:ascii="Arial" w:hAnsi="Arial" w:cs="Arial"/>
          <w:i/>
          <w:sz w:val="20"/>
          <w:szCs w:val="20"/>
        </w:rPr>
        <w:lastRenderedPageBreak/>
        <w:t>Formularz VI.1</w:t>
      </w:r>
    </w:p>
    <w:p w:rsidR="00927353" w:rsidRPr="005468A2" w:rsidRDefault="00927353" w:rsidP="0000193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468A2">
        <w:rPr>
          <w:rFonts w:ascii="Arial" w:hAnsi="Arial" w:cs="Arial"/>
          <w:sz w:val="20"/>
          <w:szCs w:val="20"/>
        </w:rPr>
        <w:t xml:space="preserve"> </w:t>
      </w:r>
      <w:r w:rsidRPr="005468A2">
        <w:rPr>
          <w:rFonts w:ascii="Arial" w:hAnsi="Arial" w:cs="Arial"/>
          <w:sz w:val="22"/>
          <w:szCs w:val="22"/>
        </w:rPr>
        <w:t>…………………………………………</w:t>
      </w: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468A2">
        <w:rPr>
          <w:rFonts w:ascii="Arial" w:hAnsi="Arial" w:cs="Arial"/>
          <w:sz w:val="20"/>
          <w:szCs w:val="20"/>
        </w:rPr>
        <w:t>pieczęć firmowa Wykonawcy</w:t>
      </w: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468A2">
        <w:rPr>
          <w:rFonts w:ascii="Arial" w:hAnsi="Arial" w:cs="Arial"/>
          <w:sz w:val="20"/>
          <w:szCs w:val="20"/>
        </w:rPr>
        <w:t xml:space="preserve"> </w:t>
      </w:r>
      <w:r w:rsidRPr="005468A2">
        <w:rPr>
          <w:rFonts w:ascii="Arial" w:hAnsi="Arial" w:cs="Arial"/>
          <w:sz w:val="22"/>
          <w:szCs w:val="22"/>
        </w:rPr>
        <w:t>…………………………………………</w:t>
      </w: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468A2">
        <w:rPr>
          <w:rFonts w:ascii="Arial" w:hAnsi="Arial" w:cs="Arial"/>
          <w:sz w:val="20"/>
          <w:szCs w:val="20"/>
        </w:rPr>
        <w:t>data sporządzenia oferty</w:t>
      </w:r>
    </w:p>
    <w:p w:rsidR="00001931" w:rsidRPr="005468A2" w:rsidRDefault="00001931" w:rsidP="00001931">
      <w:pPr>
        <w:pStyle w:val="Nagwek5"/>
        <w:keepNext/>
        <w:tabs>
          <w:tab w:val="num" w:pos="1080"/>
        </w:tabs>
        <w:spacing w:before="0" w:after="0"/>
        <w:rPr>
          <w:rFonts w:ascii="Arial" w:hAnsi="Arial" w:cs="Arial"/>
          <w:b w:val="0"/>
          <w:bCs w:val="0"/>
          <w:i w:val="0"/>
          <w:iCs w:val="0"/>
          <w:sz w:val="28"/>
          <w:szCs w:val="28"/>
        </w:rPr>
      </w:pPr>
    </w:p>
    <w:p w:rsidR="00001931" w:rsidRPr="005468A2" w:rsidRDefault="00001931" w:rsidP="00001931">
      <w:pPr>
        <w:pStyle w:val="Nagwek5"/>
        <w:keepNext/>
        <w:tabs>
          <w:tab w:val="num" w:pos="1080"/>
        </w:tabs>
        <w:spacing w:before="0" w:after="0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5468A2">
        <w:rPr>
          <w:rFonts w:ascii="Arial" w:hAnsi="Arial" w:cs="Arial"/>
          <w:i w:val="0"/>
          <w:iCs w:val="0"/>
          <w:sz w:val="28"/>
          <w:szCs w:val="28"/>
        </w:rPr>
        <w:t>OFERTA</w:t>
      </w:r>
    </w:p>
    <w:p w:rsidR="00001931" w:rsidRPr="005468A2" w:rsidRDefault="00001931" w:rsidP="00001931">
      <w:pPr>
        <w:rPr>
          <w:rFonts w:ascii="Arial" w:hAnsi="Arial" w:cs="Arial"/>
        </w:rPr>
      </w:pPr>
    </w:p>
    <w:p w:rsidR="00001931" w:rsidRPr="005468A2" w:rsidRDefault="00001931" w:rsidP="00001931">
      <w:pPr>
        <w:rPr>
          <w:rFonts w:ascii="Arial" w:hAnsi="Arial" w:cs="Arial"/>
        </w:rPr>
      </w:pPr>
    </w:p>
    <w:p w:rsidR="0025549E" w:rsidRPr="005468A2" w:rsidRDefault="00001931" w:rsidP="006778EB">
      <w:pPr>
        <w:pStyle w:val="Tekstpodstawowy"/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5468A2">
        <w:rPr>
          <w:rFonts w:ascii="Arial" w:hAnsi="Arial" w:cs="Arial"/>
          <w:b w:val="0"/>
          <w:bCs w:val="0"/>
          <w:sz w:val="24"/>
        </w:rPr>
        <w:t xml:space="preserve">Nazwa zamówienia: </w:t>
      </w:r>
    </w:p>
    <w:p w:rsidR="00400D65" w:rsidRPr="009D56F0" w:rsidRDefault="00400D65" w:rsidP="00400D65">
      <w:pPr>
        <w:jc w:val="both"/>
        <w:rPr>
          <w:rFonts w:ascii="Arial" w:eastAsia="Calibri" w:hAnsi="Arial" w:cs="Arial"/>
          <w:b/>
          <w:lang w:eastAsia="en-US"/>
        </w:rPr>
      </w:pPr>
      <w:r w:rsidRPr="00F62A0B">
        <w:rPr>
          <w:rFonts w:ascii="Arial" w:hAnsi="Arial" w:cs="Arial"/>
          <w:b/>
          <w:bCs/>
          <w:lang w:eastAsia="ar-SA"/>
        </w:rPr>
        <w:t>Wykonanie remontu i dostosowanie do potrzeb ruchu turystycznego wyrobisk</w:t>
      </w:r>
      <w:r w:rsidRPr="009D56F0">
        <w:rPr>
          <w:rFonts w:ascii="Arial" w:hAnsi="Arial" w:cs="Arial"/>
          <w:b/>
          <w:bCs/>
          <w:lang w:eastAsia="ar-SA"/>
        </w:rPr>
        <w:t xml:space="preserve"> </w:t>
      </w:r>
      <w:r w:rsidRPr="00F62A0B">
        <w:rPr>
          <w:rFonts w:ascii="Arial" w:hAnsi="Arial" w:cs="Arial"/>
          <w:b/>
          <w:bCs/>
          <w:lang w:eastAsia="ar-SA"/>
        </w:rPr>
        <w:t>Skansenu Górniczego „Królowa Luiza” przy ulicy Sienkiewicza 43</w:t>
      </w:r>
      <w:r w:rsidRPr="009D56F0">
        <w:rPr>
          <w:rFonts w:ascii="Arial" w:hAnsi="Arial" w:cs="Arial"/>
          <w:b/>
          <w:bCs/>
          <w:lang w:eastAsia="ar-SA"/>
        </w:rPr>
        <w:t xml:space="preserve"> </w:t>
      </w:r>
      <w:r w:rsidRPr="00F62A0B">
        <w:rPr>
          <w:rFonts w:ascii="Arial" w:hAnsi="Arial" w:cs="Arial"/>
          <w:b/>
          <w:bCs/>
          <w:lang w:eastAsia="ar-SA"/>
        </w:rPr>
        <w:t>wraz z remontem ekspozy</w:t>
      </w:r>
      <w:r w:rsidRPr="009D56F0">
        <w:rPr>
          <w:rFonts w:ascii="Arial" w:hAnsi="Arial" w:cs="Arial"/>
          <w:b/>
          <w:bCs/>
          <w:lang w:eastAsia="ar-SA"/>
        </w:rPr>
        <w:t xml:space="preserve">cji znajdujących się w obiekcie, </w:t>
      </w:r>
      <w:r w:rsidRPr="00F62A0B">
        <w:rPr>
          <w:rFonts w:ascii="Arial" w:hAnsi="Arial" w:cs="Arial"/>
          <w:b/>
          <w:lang w:eastAsia="ar-SA"/>
        </w:rPr>
        <w:t xml:space="preserve">realizowane w ramach projektu pn. „Adaptacja obiektów położonych przy ul. Sienkiewicza w Zabrzu na potrzeby rozwoju poprzemysłowego parku tematycznego”  </w:t>
      </w:r>
    </w:p>
    <w:p w:rsidR="00400D65" w:rsidRPr="009D56F0" w:rsidRDefault="00400D65" w:rsidP="00400D65">
      <w:pPr>
        <w:ind w:left="3540" w:hanging="3540"/>
        <w:jc w:val="both"/>
        <w:rPr>
          <w:rFonts w:ascii="Arial" w:eastAsia="Calibri" w:hAnsi="Arial" w:cs="Arial"/>
          <w:b/>
          <w:lang w:eastAsia="en-US"/>
        </w:rPr>
      </w:pPr>
    </w:p>
    <w:p w:rsidR="00400D65" w:rsidRPr="009D56F0" w:rsidRDefault="00400D65" w:rsidP="00400D65">
      <w:pPr>
        <w:ind w:firstLine="4"/>
        <w:jc w:val="both"/>
        <w:rPr>
          <w:rFonts w:ascii="Arial" w:hAnsi="Arial" w:cs="Arial"/>
          <w:lang w:eastAsia="ar-SA"/>
        </w:rPr>
      </w:pPr>
      <w:r w:rsidRPr="00F62A0B">
        <w:rPr>
          <w:rFonts w:ascii="Arial" w:hAnsi="Arial" w:cs="Arial"/>
          <w:bCs/>
          <w:i/>
          <w:lang w:eastAsia="ar-SA"/>
        </w:rPr>
        <w:t>Zadanie współfinansowane ze środków Europejskiego Funduszu Rozwoju Regionalnego</w:t>
      </w:r>
      <w:r w:rsidRPr="009D56F0">
        <w:rPr>
          <w:rFonts w:ascii="Arial" w:hAnsi="Arial" w:cs="Arial"/>
          <w:bCs/>
          <w:i/>
          <w:lang w:eastAsia="ar-SA"/>
        </w:rPr>
        <w:t xml:space="preserve"> w ramach Regionalnego Programu </w:t>
      </w:r>
      <w:r w:rsidRPr="00F62A0B">
        <w:rPr>
          <w:rFonts w:ascii="Arial" w:hAnsi="Arial" w:cs="Arial"/>
          <w:bCs/>
          <w:i/>
          <w:lang w:eastAsia="ar-SA"/>
        </w:rPr>
        <w:t>Operacyjnego Województwa Śląskiego na lata 2007- 2013. Działanie 3.2.2. Infrastruktura okołoturystyczna - podmioty publiczne</w:t>
      </w:r>
    </w:p>
    <w:p w:rsidR="004B6735" w:rsidRDefault="004B6735" w:rsidP="004C6A69">
      <w:pPr>
        <w:spacing w:line="360" w:lineRule="auto"/>
        <w:jc w:val="both"/>
        <w:rPr>
          <w:rFonts w:ascii="Arial" w:hAnsi="Arial" w:cs="Arial"/>
          <w:b/>
        </w:rPr>
      </w:pPr>
    </w:p>
    <w:p w:rsidR="004C6A69" w:rsidRDefault="004C6A69" w:rsidP="004C6A6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04953" w:rsidRPr="005468A2" w:rsidRDefault="00404953" w:rsidP="004C6A6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06C43" w:rsidRPr="00806C43" w:rsidRDefault="00806C43" w:rsidP="00806C43"/>
    <w:p w:rsidR="004C6A69" w:rsidRPr="005468A2" w:rsidRDefault="004C6A69" w:rsidP="0025549E">
      <w:pPr>
        <w:pStyle w:val="Tekstpodstawowy"/>
        <w:spacing w:line="360" w:lineRule="auto"/>
        <w:jc w:val="center"/>
        <w:rPr>
          <w:rFonts w:ascii="Arial" w:hAnsi="Arial" w:cs="Arial"/>
          <w:sz w:val="24"/>
        </w:rPr>
      </w:pPr>
    </w:p>
    <w:p w:rsidR="0025549E" w:rsidRPr="005468A2" w:rsidRDefault="0025549E" w:rsidP="0025549E">
      <w:pPr>
        <w:tabs>
          <w:tab w:val="left" w:pos="3544"/>
        </w:tabs>
        <w:rPr>
          <w:rFonts w:ascii="Arial" w:hAnsi="Arial" w:cs="Arial"/>
          <w:bCs/>
          <w:sz w:val="24"/>
          <w:szCs w:val="24"/>
        </w:rPr>
      </w:pPr>
    </w:p>
    <w:p w:rsidR="00915CC1" w:rsidRPr="005468A2" w:rsidRDefault="00001931" w:rsidP="00915CC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68A2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5468A2">
        <w:rPr>
          <w:rFonts w:ascii="Arial" w:hAnsi="Arial" w:cs="Arial"/>
          <w:b/>
          <w:bCs/>
          <w:sz w:val="24"/>
          <w:szCs w:val="24"/>
        </w:rPr>
        <w:tab/>
      </w:r>
      <w:r w:rsidR="00744E84" w:rsidRPr="005468A2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744E84" w:rsidRPr="005468A2" w:rsidRDefault="006778EB" w:rsidP="00744E8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8A2">
        <w:rPr>
          <w:rFonts w:ascii="Arial" w:hAnsi="Arial" w:cs="Arial"/>
          <w:b/>
          <w:sz w:val="22"/>
          <w:szCs w:val="24"/>
        </w:rPr>
        <w:t xml:space="preserve">Muzeum Górnictwa Węglowego </w:t>
      </w:r>
      <w:r w:rsidR="00744E84" w:rsidRPr="005468A2">
        <w:rPr>
          <w:rFonts w:ascii="Arial" w:hAnsi="Arial" w:cs="Arial"/>
          <w:b/>
          <w:bCs/>
          <w:sz w:val="24"/>
          <w:szCs w:val="24"/>
        </w:rPr>
        <w:t>w Zabrzu</w:t>
      </w:r>
    </w:p>
    <w:p w:rsidR="00744E84" w:rsidRPr="005468A2" w:rsidRDefault="00744E84" w:rsidP="00744E8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8A2">
        <w:rPr>
          <w:rFonts w:ascii="Arial" w:hAnsi="Arial" w:cs="Arial"/>
          <w:b/>
          <w:bCs/>
          <w:sz w:val="24"/>
          <w:szCs w:val="24"/>
        </w:rPr>
        <w:t>ul. Jodłowa 59, 41-800 Zabrze</w:t>
      </w:r>
    </w:p>
    <w:p w:rsidR="00744E84" w:rsidRPr="005468A2" w:rsidRDefault="00744E84" w:rsidP="00744E84">
      <w:pPr>
        <w:spacing w:line="360" w:lineRule="auto"/>
        <w:jc w:val="center"/>
        <w:rPr>
          <w:rFonts w:ascii="Arial" w:hAnsi="Arial" w:cs="Arial"/>
          <w:b/>
          <w:bCs/>
        </w:rPr>
      </w:pPr>
      <w:r w:rsidRPr="005468A2">
        <w:rPr>
          <w:rFonts w:ascii="Arial" w:hAnsi="Arial" w:cs="Arial"/>
          <w:b/>
          <w:bCs/>
        </w:rPr>
        <w:t>Telefon: (032) 630 30 91</w:t>
      </w:r>
    </w:p>
    <w:p w:rsidR="00744E84" w:rsidRPr="005468A2" w:rsidRDefault="00744E84" w:rsidP="00744E84">
      <w:pPr>
        <w:spacing w:line="360" w:lineRule="auto"/>
        <w:jc w:val="center"/>
        <w:rPr>
          <w:rFonts w:ascii="Arial" w:hAnsi="Arial" w:cs="Arial"/>
          <w:b/>
          <w:bCs/>
        </w:rPr>
      </w:pPr>
      <w:r w:rsidRPr="005468A2">
        <w:rPr>
          <w:rFonts w:ascii="Arial" w:hAnsi="Arial" w:cs="Arial"/>
          <w:b/>
          <w:bCs/>
        </w:rPr>
        <w:t>Faks: (032)  277 11 25</w:t>
      </w:r>
    </w:p>
    <w:p w:rsidR="00001931" w:rsidRPr="005468A2" w:rsidRDefault="00001931" w:rsidP="00001931">
      <w:pPr>
        <w:spacing w:line="360" w:lineRule="auto"/>
        <w:rPr>
          <w:rFonts w:ascii="Arial" w:hAnsi="Arial" w:cs="Arial"/>
          <w:b/>
          <w:bCs/>
        </w:rPr>
      </w:pPr>
    </w:p>
    <w:p w:rsidR="00001931" w:rsidRPr="005468A2" w:rsidRDefault="00001931" w:rsidP="0000193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01931" w:rsidRPr="005468A2" w:rsidRDefault="00001931" w:rsidP="000019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01931" w:rsidRPr="005468A2" w:rsidRDefault="00001931" w:rsidP="00001931">
      <w:pPr>
        <w:spacing w:line="360" w:lineRule="auto"/>
        <w:rPr>
          <w:rFonts w:ascii="Arial" w:hAnsi="Arial" w:cs="Arial"/>
          <w:sz w:val="24"/>
          <w:szCs w:val="24"/>
        </w:rPr>
      </w:pPr>
    </w:p>
    <w:p w:rsidR="00001931" w:rsidRPr="005468A2" w:rsidRDefault="00001931" w:rsidP="00001931">
      <w:pPr>
        <w:rPr>
          <w:rFonts w:ascii="Arial" w:hAnsi="Arial" w:cs="Arial"/>
        </w:rPr>
      </w:pPr>
    </w:p>
    <w:p w:rsidR="00001931" w:rsidRPr="005468A2" w:rsidRDefault="00001931" w:rsidP="00001931">
      <w:pPr>
        <w:pStyle w:val="Nagwek4"/>
        <w:rPr>
          <w:sz w:val="22"/>
        </w:rPr>
      </w:pPr>
      <w:r w:rsidRPr="005468A2">
        <w:rPr>
          <w:sz w:val="22"/>
        </w:rPr>
        <w:t xml:space="preserve">Ilość ponumerowanych zapisanych stron oferty: ………… </w:t>
      </w:r>
    </w:p>
    <w:p w:rsidR="00001931" w:rsidRPr="005468A2" w:rsidRDefault="00001931" w:rsidP="00001931">
      <w:pPr>
        <w:rPr>
          <w:rFonts w:ascii="Arial" w:hAnsi="Arial" w:cs="Arial"/>
          <w:b/>
          <w:bCs/>
          <w:sz w:val="22"/>
          <w:szCs w:val="24"/>
        </w:rPr>
      </w:pPr>
    </w:p>
    <w:p w:rsidR="00001931" w:rsidRPr="005468A2" w:rsidRDefault="00001931" w:rsidP="00001931">
      <w:pPr>
        <w:rPr>
          <w:rFonts w:ascii="Arial" w:hAnsi="Arial" w:cs="Arial"/>
        </w:rPr>
      </w:pPr>
    </w:p>
    <w:p w:rsidR="00001931" w:rsidRPr="005468A2" w:rsidRDefault="00001931" w:rsidP="00001931">
      <w:pPr>
        <w:rPr>
          <w:rFonts w:ascii="Arial" w:hAnsi="Arial" w:cs="Arial"/>
        </w:rPr>
      </w:pPr>
    </w:p>
    <w:p w:rsidR="00001931" w:rsidRPr="005468A2" w:rsidRDefault="00001931" w:rsidP="00001931">
      <w:pPr>
        <w:rPr>
          <w:rFonts w:ascii="Arial" w:hAnsi="Arial" w:cs="Arial"/>
        </w:rPr>
      </w:pPr>
    </w:p>
    <w:p w:rsidR="00001931" w:rsidRPr="005468A2" w:rsidRDefault="00001931" w:rsidP="00001931">
      <w:pPr>
        <w:rPr>
          <w:rFonts w:ascii="Arial" w:hAnsi="Arial" w:cs="Arial"/>
        </w:rPr>
      </w:pP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  <w:t>………………………………………….</w:t>
      </w:r>
    </w:p>
    <w:p w:rsidR="00001931" w:rsidRPr="005468A2" w:rsidRDefault="00001931" w:rsidP="00001931">
      <w:pPr>
        <w:rPr>
          <w:rFonts w:ascii="Arial" w:hAnsi="Arial" w:cs="Arial"/>
          <w:b/>
          <w:bCs/>
        </w:rPr>
      </w:pP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</w:r>
      <w:r w:rsidRPr="005468A2">
        <w:rPr>
          <w:rFonts w:ascii="Arial" w:hAnsi="Arial" w:cs="Arial"/>
        </w:rPr>
        <w:tab/>
        <w:t xml:space="preserve">  </w:t>
      </w:r>
      <w:r w:rsidRPr="005468A2">
        <w:rPr>
          <w:rFonts w:ascii="Arial" w:hAnsi="Arial" w:cs="Arial"/>
          <w:sz w:val="22"/>
          <w:szCs w:val="22"/>
        </w:rPr>
        <w:t>podpis i pieczątka Wykonawcy</w:t>
      </w:r>
    </w:p>
    <w:p w:rsidR="007D7550" w:rsidRDefault="00001931" w:rsidP="007D7550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5468A2">
        <w:rPr>
          <w:rFonts w:ascii="Arial" w:hAnsi="Arial" w:cs="Arial"/>
          <w:b/>
          <w:bCs/>
        </w:rPr>
        <w:br w:type="page"/>
      </w:r>
      <w:r w:rsidR="007D7550" w:rsidRPr="005468A2">
        <w:rPr>
          <w:rFonts w:ascii="Arial" w:hAnsi="Arial" w:cs="Arial"/>
          <w:b/>
          <w:bCs/>
          <w:sz w:val="22"/>
          <w:szCs w:val="22"/>
        </w:rPr>
        <w:lastRenderedPageBreak/>
        <w:t>SPIS ZAWARTOŚCI OFERTY</w:t>
      </w:r>
    </w:p>
    <w:p w:rsidR="00B92734" w:rsidRPr="00B92734" w:rsidRDefault="00B92734" w:rsidP="007D7550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D7550" w:rsidRPr="005468A2" w:rsidRDefault="007D7550" w:rsidP="007D7550">
      <w:pPr>
        <w:pStyle w:val="Tekstpodstawowywcity"/>
        <w:ind w:left="0"/>
        <w:jc w:val="both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000"/>
        <w:gridCol w:w="1800"/>
      </w:tblGrid>
      <w:tr w:rsidR="007D7550" w:rsidRPr="00B9273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7550" w:rsidRPr="00B92734" w:rsidRDefault="007D7550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B92734" w:rsidRDefault="007D7550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B92734" w:rsidRDefault="007D7550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B92734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Załącznik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7550" w:rsidRPr="00B92734" w:rsidRDefault="007D7550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B92734" w:rsidRDefault="007D7550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B92734" w:rsidRDefault="007D7550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B92734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Dokument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7550" w:rsidRPr="00B92734" w:rsidRDefault="007D7550" w:rsidP="004C6A6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B92734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 xml:space="preserve">Podać nr strony w ofercie, zamieścić w ofercie wypełniony  dokument lub  </w:t>
            </w:r>
            <w:r w:rsidR="004C6A69" w:rsidRPr="00B92734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br/>
            </w:r>
            <w:r w:rsidRPr="00B92734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 xml:space="preserve">z adnotacją  </w:t>
            </w:r>
            <w:r w:rsidRPr="00B92734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„nie dotyczy”</w:t>
            </w:r>
          </w:p>
        </w:tc>
      </w:tr>
      <w:tr w:rsidR="007D7550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iCs/>
                <w:sz w:val="18"/>
                <w:szCs w:val="18"/>
              </w:rPr>
              <w:t>W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Kopia wniesionego wadium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D7550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iCs/>
                <w:sz w:val="18"/>
                <w:szCs w:val="18"/>
              </w:rPr>
              <w:t>V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bCs/>
                <w:iCs/>
                <w:sz w:val="18"/>
                <w:szCs w:val="18"/>
              </w:rPr>
              <w:t>Kopia dowodu opłacenia polisy ubezpieczeniowej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D7550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2734">
              <w:rPr>
                <w:rFonts w:ascii="Arial" w:hAnsi="Arial" w:cs="Arial"/>
                <w:bCs/>
                <w:sz w:val="18"/>
                <w:szCs w:val="18"/>
              </w:rPr>
              <w:t>OFERTA</w:t>
            </w:r>
            <w:r w:rsidR="009E13AA" w:rsidRPr="00B92734">
              <w:rPr>
                <w:rFonts w:ascii="Arial" w:hAnsi="Arial" w:cs="Arial"/>
                <w:bCs/>
                <w:sz w:val="18"/>
                <w:szCs w:val="18"/>
              </w:rPr>
              <w:t xml:space="preserve"> wraz z oświadczeniami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D7550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bCs/>
                <w:iCs/>
                <w:sz w:val="18"/>
                <w:szCs w:val="18"/>
              </w:rPr>
              <w:t>B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2734">
              <w:rPr>
                <w:rFonts w:ascii="Arial" w:hAnsi="Arial" w:cs="Arial"/>
                <w:bCs/>
                <w:sz w:val="18"/>
                <w:szCs w:val="18"/>
              </w:rPr>
              <w:t xml:space="preserve">OŚWIADCZENIE o </w:t>
            </w:r>
            <w:r w:rsidR="006644BD" w:rsidRPr="00B92734">
              <w:rPr>
                <w:rFonts w:ascii="Arial" w:hAnsi="Arial" w:cs="Arial"/>
                <w:bCs/>
                <w:sz w:val="18"/>
                <w:szCs w:val="18"/>
              </w:rPr>
              <w:t xml:space="preserve">braku podstaw do wykluczenia Wykonawcy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35678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8" w:rsidRPr="00B92734" w:rsidRDefault="00835678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bCs/>
                <w:iCs/>
                <w:sz w:val="18"/>
                <w:szCs w:val="18"/>
              </w:rPr>
              <w:t>B1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8" w:rsidRPr="00B92734" w:rsidRDefault="00835678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OŚWIADCZENIE o przynależności lub braku przynależności do grupy kapitałowej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8" w:rsidRPr="00B92734" w:rsidRDefault="00835678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D7550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Status prawny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B92734" w:rsidRDefault="007D7550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D7550" w:rsidRPr="005325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53253D" w:rsidRDefault="007D7550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3253D">
              <w:rPr>
                <w:rFonts w:ascii="Arial" w:hAnsi="Arial" w:cs="Arial"/>
                <w:iCs/>
                <w:sz w:val="18"/>
                <w:szCs w:val="18"/>
              </w:rPr>
              <w:t>1.1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45" w:rsidRPr="0053253D" w:rsidRDefault="007D7550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53D">
              <w:rPr>
                <w:rFonts w:ascii="Arial" w:hAnsi="Arial" w:cs="Arial"/>
                <w:sz w:val="18"/>
                <w:szCs w:val="18"/>
              </w:rPr>
              <w:t xml:space="preserve">Aktualny odpis z właściwego rejestru </w:t>
            </w:r>
            <w:r w:rsidR="00835678" w:rsidRPr="0053253D">
              <w:rPr>
                <w:rFonts w:ascii="Arial" w:hAnsi="Arial" w:cs="Arial"/>
                <w:sz w:val="18"/>
                <w:szCs w:val="18"/>
              </w:rPr>
              <w:t xml:space="preserve">lub centralnej ewidencji i informacji </w:t>
            </w:r>
            <w:r w:rsidR="00C9622A" w:rsidRPr="0053253D">
              <w:rPr>
                <w:rFonts w:ascii="Arial" w:hAnsi="Arial" w:cs="Arial"/>
                <w:sz w:val="18"/>
                <w:szCs w:val="18"/>
              </w:rPr>
              <w:br/>
            </w:r>
            <w:r w:rsidR="00835678" w:rsidRPr="0053253D">
              <w:rPr>
                <w:rFonts w:ascii="Arial" w:hAnsi="Arial" w:cs="Arial"/>
                <w:sz w:val="18"/>
                <w:szCs w:val="18"/>
              </w:rPr>
              <w:t>o działalności gospodarczej.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53253D" w:rsidRDefault="007D7550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D7550" w:rsidRPr="005325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53253D" w:rsidRDefault="007D7550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3253D">
              <w:rPr>
                <w:rFonts w:ascii="Arial" w:hAnsi="Arial" w:cs="Arial"/>
                <w:iCs/>
                <w:sz w:val="18"/>
                <w:szCs w:val="18"/>
              </w:rPr>
              <w:t>1.2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53253D" w:rsidRDefault="007D7550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53D">
              <w:rPr>
                <w:rFonts w:ascii="Arial" w:hAnsi="Arial" w:cs="Arial"/>
                <w:sz w:val="18"/>
                <w:szCs w:val="18"/>
              </w:rPr>
              <w:t>Pełnomocnictwo – dot. wykonawców wspólnie ubiegających się o udzielenie zamówienia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53253D" w:rsidRDefault="007D7550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3253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7D7550" w:rsidRPr="005325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53253D" w:rsidRDefault="007D7550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3253D">
              <w:rPr>
                <w:rFonts w:ascii="Arial" w:hAnsi="Arial" w:cs="Arial"/>
                <w:iCs/>
                <w:sz w:val="18"/>
                <w:szCs w:val="18"/>
              </w:rPr>
              <w:t>1.3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53253D" w:rsidRDefault="007D7550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53D">
              <w:rPr>
                <w:rFonts w:ascii="Arial" w:hAnsi="Arial" w:cs="Arial"/>
                <w:sz w:val="18"/>
                <w:szCs w:val="18"/>
              </w:rPr>
              <w:t>Pełnomocnictwo- dot. wykonawców samodzielnie ubiegających się</w:t>
            </w:r>
            <w:r w:rsidR="00B92734" w:rsidRPr="005325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53D">
              <w:rPr>
                <w:rFonts w:ascii="Arial" w:hAnsi="Arial" w:cs="Arial"/>
                <w:sz w:val="18"/>
                <w:szCs w:val="18"/>
              </w:rPr>
              <w:t>o udzielenie zamówienia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53253D" w:rsidRDefault="007D7550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27D22" w:rsidRPr="005325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2" w:rsidRPr="0053253D" w:rsidRDefault="00F27D22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iCs/>
                <w:sz w:val="18"/>
                <w:szCs w:val="18"/>
              </w:rPr>
              <w:t>2.b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2" w:rsidRPr="0053253D" w:rsidRDefault="00F27D22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Informacja banku/ spółdzielczej kasy oszczędnościowo-kredytowej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2" w:rsidRPr="0053253D" w:rsidRDefault="00F27D22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27D22" w:rsidRPr="005325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2" w:rsidRPr="00B92734" w:rsidRDefault="00F27D22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2.b’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2" w:rsidRPr="00B92734" w:rsidRDefault="00F27D22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bCs/>
                <w:sz w:val="18"/>
                <w:szCs w:val="18"/>
              </w:rPr>
              <w:t xml:space="preserve">Informacja </w:t>
            </w:r>
            <w:r w:rsidRPr="00B92734">
              <w:rPr>
                <w:rFonts w:ascii="Arial" w:hAnsi="Arial" w:cs="Arial"/>
                <w:sz w:val="18"/>
                <w:szCs w:val="18"/>
              </w:rPr>
              <w:t xml:space="preserve">banku lub spółdzielczej kasy oszczędnościowo-kredytowej, </w:t>
            </w:r>
            <w:r w:rsidRPr="00B92734">
              <w:rPr>
                <w:rFonts w:ascii="Arial" w:hAnsi="Arial" w:cs="Arial"/>
                <w:sz w:val="18"/>
                <w:szCs w:val="18"/>
              </w:rPr>
              <w:br/>
              <w:t xml:space="preserve">w którym </w:t>
            </w:r>
            <w:r w:rsidRPr="00B9273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podmiot trzeci </w:t>
            </w:r>
            <w:r w:rsidRPr="00B92734">
              <w:rPr>
                <w:rFonts w:ascii="Arial" w:hAnsi="Arial" w:cs="Arial"/>
                <w:sz w:val="18"/>
                <w:szCs w:val="18"/>
              </w:rPr>
              <w:t>posiada rachunek, potwierdzająca wysokość posiadanych środków finansowych lub zdolność kredytową tego podmiotu , wystawioną nie wcześniej niż 3 miesiące przed upływem terminu składania ofert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2" w:rsidRPr="0053253D" w:rsidRDefault="00F27D22" w:rsidP="00C654DF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6A69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53253D" w:rsidRDefault="004C6A69" w:rsidP="0053253D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3253D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="00D502BA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B92734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253D">
              <w:rPr>
                <w:rFonts w:ascii="Arial" w:hAnsi="Arial" w:cs="Arial"/>
                <w:bCs/>
                <w:sz w:val="18"/>
                <w:szCs w:val="18"/>
              </w:rPr>
              <w:t>Polisa lub inny dokument potwierdzający posiadanie ubezpieczenia od 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61006C">
            <w:pPr>
              <w:pStyle w:val="Tekstpodstawowywcity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6A69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4B6735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 xml:space="preserve">Wykaz wykonanych </w:t>
            </w:r>
            <w:r w:rsidR="004B6735">
              <w:rPr>
                <w:rFonts w:ascii="Arial" w:hAnsi="Arial" w:cs="Arial"/>
                <w:sz w:val="18"/>
                <w:szCs w:val="18"/>
              </w:rPr>
              <w:t>zamówień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4C6A69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3 (1-n)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4B6735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 xml:space="preserve">Dowody dotyczące wykonanych </w:t>
            </w:r>
            <w:r w:rsidR="004B6735">
              <w:rPr>
                <w:rFonts w:ascii="Arial" w:hAnsi="Arial" w:cs="Arial"/>
                <w:sz w:val="18"/>
                <w:szCs w:val="18"/>
              </w:rPr>
              <w:t>zamówień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4C6A69" w:rsidRPr="00B92734" w:rsidRDefault="004C6A69" w:rsidP="00C654DF">
            <w:pPr>
              <w:pStyle w:val="Tekstpodstawowywcity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B9273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4C6A69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B92734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 xml:space="preserve">Wykaz osób które będą uczestniczyć w wykonywaniu zamówienia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6A69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5.P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Wykaz części zamówienia jakie Wykonawca powierza Podwykonawcom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27D22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2" w:rsidRPr="00B92734" w:rsidRDefault="00F27D22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2" w:rsidRPr="00B92734" w:rsidRDefault="00F27D22" w:rsidP="00F27D22">
            <w:pPr>
              <w:pStyle w:val="Tekstpodstawowywcity"/>
              <w:tabs>
                <w:tab w:val="left" w:pos="116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Wykaz narzędzi, wyposażenia zakładu i urządzeń technicznych dostępnych wykonawcy robót górniczych w celu realizacji zamówienia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2" w:rsidRPr="00B92734" w:rsidRDefault="00F27D22" w:rsidP="00C654DF">
            <w:pPr>
              <w:pStyle w:val="Tekstpodstawowywcity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6A69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F27D22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 xml:space="preserve">Zaświadczenia  naczelnika  Urzędu Skarbowego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6A69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F27D22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Zaświadczenie ZUS/KRUS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6A69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F27D22" w:rsidP="00C654DF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4C6A69" w:rsidRPr="00B92734">
              <w:rPr>
                <w:rFonts w:ascii="Arial" w:hAnsi="Arial" w:cs="Arial"/>
                <w:sz w:val="18"/>
                <w:szCs w:val="18"/>
              </w:rPr>
              <w:t>.(1-n)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Informacja  z Krajowego Rejestru Karnego dot. wszystkich osób wchodzących w skład organu uprawnionego do reprezentacji podmiotu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6A69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F27D22" w:rsidP="0053253D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734">
              <w:rPr>
                <w:rFonts w:ascii="Arial" w:hAnsi="Arial" w:cs="Arial"/>
                <w:sz w:val="18"/>
                <w:szCs w:val="18"/>
              </w:rPr>
              <w:t>Informacja  z Krajowego Rejestru Karnego dot. podmiotu zbiorowego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C6A69" w:rsidRPr="005468A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53253D" w:rsidP="00F27D2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7D2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B92734">
            <w:pPr>
              <w:pStyle w:val="Tekstpodstawowywcity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2734">
              <w:rPr>
                <w:rFonts w:ascii="Arial" w:hAnsi="Arial" w:cs="Arial"/>
                <w:bCs/>
                <w:sz w:val="18"/>
                <w:szCs w:val="18"/>
              </w:rPr>
              <w:t>Zobowiązanie podmiotu udostępniającego zasoby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B92734" w:rsidRDefault="004C6A69" w:rsidP="00C654DF">
            <w:pPr>
              <w:pStyle w:val="Tekstpodstawowywcity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013C86" w:rsidRDefault="00013C86" w:rsidP="00FF25C1">
      <w:pPr>
        <w:rPr>
          <w:rFonts w:ascii="Arial" w:hAnsi="Arial" w:cs="Arial"/>
          <w:sz w:val="16"/>
          <w:szCs w:val="22"/>
        </w:rPr>
      </w:pPr>
    </w:p>
    <w:p w:rsidR="005443D6" w:rsidRPr="005468A2" w:rsidRDefault="005443D6" w:rsidP="00FF25C1">
      <w:pPr>
        <w:rPr>
          <w:rFonts w:ascii="Arial" w:hAnsi="Arial" w:cs="Arial"/>
          <w:sz w:val="16"/>
          <w:szCs w:val="22"/>
        </w:rPr>
      </w:pPr>
    </w:p>
    <w:p w:rsidR="006778EB" w:rsidRPr="005468A2" w:rsidRDefault="00013C86" w:rsidP="00013C86">
      <w:pPr>
        <w:ind w:left="4956" w:firstLine="708"/>
        <w:rPr>
          <w:rFonts w:ascii="Arial" w:hAnsi="Arial" w:cs="Arial"/>
          <w:sz w:val="18"/>
          <w:szCs w:val="22"/>
        </w:rPr>
      </w:pPr>
      <w:r w:rsidRPr="005468A2">
        <w:rPr>
          <w:rFonts w:ascii="Arial" w:hAnsi="Arial" w:cs="Arial"/>
          <w:sz w:val="18"/>
          <w:szCs w:val="22"/>
        </w:rPr>
        <w:t xml:space="preserve">     </w:t>
      </w:r>
    </w:p>
    <w:p w:rsidR="005443D6" w:rsidRDefault="005443D6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5443D6" w:rsidRDefault="005443D6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5443D6" w:rsidRDefault="005443D6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B92734" w:rsidRDefault="00B92734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B92734" w:rsidRDefault="00B92734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B92734" w:rsidRDefault="00B92734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B92734" w:rsidRDefault="00B92734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806C43" w:rsidRDefault="00806C43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5443D6" w:rsidRDefault="005443D6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5443D6" w:rsidRDefault="005443D6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5443D6" w:rsidRDefault="005443D6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5443D6" w:rsidRPr="005468A2" w:rsidRDefault="005443D6" w:rsidP="00013C86">
      <w:pPr>
        <w:ind w:left="4956" w:firstLine="708"/>
        <w:rPr>
          <w:rFonts w:ascii="Arial" w:hAnsi="Arial" w:cs="Arial"/>
          <w:sz w:val="18"/>
          <w:szCs w:val="22"/>
        </w:rPr>
      </w:pPr>
    </w:p>
    <w:p w:rsidR="00013C86" w:rsidRPr="005468A2" w:rsidRDefault="007D7550" w:rsidP="00013C86">
      <w:pPr>
        <w:ind w:left="4956" w:firstLine="708"/>
        <w:rPr>
          <w:rFonts w:ascii="Arial" w:hAnsi="Arial" w:cs="Arial"/>
          <w:sz w:val="18"/>
          <w:szCs w:val="22"/>
        </w:rPr>
      </w:pPr>
      <w:r w:rsidRPr="005468A2">
        <w:rPr>
          <w:rFonts w:ascii="Arial" w:hAnsi="Arial" w:cs="Arial"/>
          <w:sz w:val="18"/>
          <w:szCs w:val="22"/>
        </w:rPr>
        <w:t>………………………………………</w:t>
      </w:r>
    </w:p>
    <w:p w:rsidR="00013C86" w:rsidRPr="005468A2" w:rsidRDefault="00013C86" w:rsidP="00013C86">
      <w:pPr>
        <w:ind w:left="4956" w:firstLine="708"/>
        <w:rPr>
          <w:rFonts w:ascii="Arial" w:hAnsi="Arial" w:cs="Arial"/>
          <w:sz w:val="18"/>
          <w:szCs w:val="22"/>
        </w:rPr>
      </w:pPr>
      <w:r w:rsidRPr="005468A2">
        <w:rPr>
          <w:rFonts w:ascii="Arial" w:hAnsi="Arial" w:cs="Arial"/>
          <w:sz w:val="18"/>
          <w:szCs w:val="22"/>
        </w:rPr>
        <w:t xml:space="preserve">       </w:t>
      </w:r>
      <w:r w:rsidR="007D7550" w:rsidRPr="005468A2">
        <w:rPr>
          <w:rFonts w:ascii="Arial" w:hAnsi="Arial" w:cs="Arial"/>
          <w:sz w:val="18"/>
          <w:szCs w:val="22"/>
        </w:rPr>
        <w:t xml:space="preserve"> </w:t>
      </w:r>
      <w:r w:rsidRPr="005468A2">
        <w:rPr>
          <w:rFonts w:ascii="Arial" w:hAnsi="Arial" w:cs="Arial"/>
          <w:sz w:val="18"/>
          <w:szCs w:val="22"/>
        </w:rPr>
        <w:t>podpis i pieczątka Wykonawcy</w:t>
      </w:r>
    </w:p>
    <w:p w:rsidR="00013C86" w:rsidRDefault="00013C86" w:rsidP="00013C86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5468A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843" w:rsidRDefault="00B67843" w:rsidP="00013C86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253D" w:rsidRDefault="0053253D" w:rsidP="00013C86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5468A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1735D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sz w:val="18"/>
                <w:szCs w:val="22"/>
              </w:rPr>
              <w:lastRenderedPageBreak/>
              <w:br w:type="page"/>
            </w:r>
            <w:r w:rsidR="007D7550" w:rsidRPr="005468A2">
              <w:rPr>
                <w:rFonts w:ascii="Arial" w:hAnsi="Arial" w:cs="Arial"/>
                <w:sz w:val="18"/>
              </w:rPr>
              <w:t xml:space="preserve">  </w:t>
            </w:r>
          </w:p>
          <w:p w:rsidR="00001931" w:rsidRPr="005468A2" w:rsidRDefault="003B128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OFERTA 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iCs/>
          <w:sz w:val="22"/>
          <w:szCs w:val="22"/>
        </w:rPr>
      </w:pPr>
      <w:r w:rsidRPr="005468A2">
        <w:rPr>
          <w:rFonts w:ascii="Arial" w:hAnsi="Arial" w:cs="Arial"/>
          <w:iCs/>
          <w:sz w:val="22"/>
          <w:szCs w:val="22"/>
        </w:rPr>
        <w:t xml:space="preserve"> </w:t>
      </w: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iCs/>
          <w:sz w:val="8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660"/>
      </w:tblGrid>
      <w:tr w:rsidR="00001931" w:rsidRPr="005468A2">
        <w:trPr>
          <w:trHeight w:val="86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0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Nazwa zamówienia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400D65" w:rsidRDefault="00400D65" w:rsidP="00400D65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400D65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 xml:space="preserve">Wykonanie remontu i dostosowanie do potrzeb ruchu turystycznego wyrobisk Skansenu Górniczego „Królowa Luiza” przy ulicy Sienkiewicza 43 wraz z remontem ekspozycji znajdujących się w obiekcie, </w:t>
            </w:r>
            <w:r w:rsidRPr="00400D65">
              <w:rPr>
                <w:rFonts w:ascii="Arial" w:hAnsi="Arial" w:cs="Arial"/>
                <w:b/>
                <w:sz w:val="12"/>
                <w:szCs w:val="12"/>
                <w:lang w:eastAsia="ar-SA"/>
              </w:rPr>
              <w:t xml:space="preserve">realizowane w ramach projektu pn. „Adaptacja obiektów położonych przy ul. Sienkiewicza w Zabrzu na potrzeby rozwoju poprzemysłowego parku tematycznego”  </w:t>
            </w:r>
          </w:p>
          <w:p w:rsidR="00400D65" w:rsidRPr="00400D65" w:rsidRDefault="00400D65" w:rsidP="00400D65">
            <w:pPr>
              <w:ind w:left="3540" w:hanging="3540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  <w:p w:rsidR="00400D65" w:rsidRPr="00400D65" w:rsidRDefault="00400D65" w:rsidP="00400D65">
            <w:pPr>
              <w:ind w:firstLine="4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400D65">
              <w:rPr>
                <w:rFonts w:ascii="Arial" w:hAnsi="Arial" w:cs="Arial"/>
                <w:bCs/>
                <w:i/>
                <w:sz w:val="12"/>
                <w:szCs w:val="12"/>
                <w:lang w:eastAsia="ar-SA"/>
              </w:rPr>
              <w:t>Zadanie współfinansowane ze środków Europejskiego Funduszu Rozwoju Regionalnego w ramach Regionalnego Programu Operacyjnego Województwa Śląskiego na lata 2007- 2013. Działanie 3.2.2. Infrastruktura okołoturystyczna - podmioty publiczne</w:t>
            </w:r>
          </w:p>
          <w:p w:rsidR="00001931" w:rsidRPr="00400D65" w:rsidRDefault="00001931" w:rsidP="004B673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Nazwa  Zamawiającego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D" w:rsidRPr="005468A2" w:rsidRDefault="008D2DFD" w:rsidP="008D2DFD">
            <w:pPr>
              <w:jc w:val="center"/>
              <w:rPr>
                <w:rFonts w:ascii="Arial" w:hAnsi="Arial" w:cs="Arial"/>
                <w:b/>
              </w:rPr>
            </w:pPr>
          </w:p>
          <w:p w:rsidR="008D2DFD" w:rsidRPr="005468A2" w:rsidRDefault="008D2DFD" w:rsidP="00E95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8A2">
              <w:rPr>
                <w:rFonts w:ascii="Arial" w:hAnsi="Arial" w:cs="Arial"/>
                <w:b/>
              </w:rPr>
              <w:t xml:space="preserve">MUZEUM GÓRNICTWA WĘGLOWEGO w ZABRZU                               </w:t>
            </w:r>
          </w:p>
          <w:p w:rsidR="00001931" w:rsidRPr="005468A2" w:rsidRDefault="00001931" w:rsidP="008D2DFD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Siedziba Zamawiającego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001931" w:rsidRPr="005468A2" w:rsidRDefault="008D2DFD" w:rsidP="008D2DFD">
            <w:pPr>
              <w:ind w:firstLine="708"/>
              <w:jc w:val="center"/>
              <w:rPr>
                <w:rFonts w:ascii="Arial" w:hAnsi="Arial" w:cs="Arial"/>
                <w:b/>
              </w:rPr>
            </w:pPr>
            <w:r w:rsidRPr="005468A2">
              <w:rPr>
                <w:rFonts w:ascii="Arial" w:hAnsi="Arial" w:cs="Arial"/>
                <w:b/>
              </w:rPr>
              <w:t>UL. JODŁOWA 59,   41 - 800 ZABRZE</w:t>
            </w: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001931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0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4E62" w:rsidRDefault="00374E62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Adres</w:t>
            </w: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Wykonawcy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iCs/>
          <w:sz w:val="8"/>
          <w:szCs w:val="22"/>
        </w:rPr>
      </w:pP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iCs/>
          <w:sz w:val="8"/>
          <w:szCs w:val="22"/>
        </w:rPr>
      </w:pP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iCs/>
          <w:sz w:val="8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01931" w:rsidRPr="005468A2" w:rsidTr="00ED41F6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EB4B08" w:rsidRDefault="00C43F89" w:rsidP="00C43F89">
            <w:pPr>
              <w:pStyle w:val="Tekstpodstawowywcity"/>
              <w:ind w:left="0"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>Zobowiązuję się do wykonania w/w zamówienia zgodnie z warunkami określonymi w SIWZ, załącznikach i umowie.</w:t>
            </w:r>
          </w:p>
          <w:p w:rsidR="00C43F89" w:rsidRPr="00EB4B08" w:rsidRDefault="00C43F89" w:rsidP="00C43F89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>1. Oferuję wykonanie przedmiotu zamówienia za łączną cenę ryczałtową w wysokości:</w:t>
            </w:r>
          </w:p>
          <w:p w:rsidR="00C43F89" w:rsidRPr="00EB4B08" w:rsidRDefault="00E97EBF" w:rsidP="00E97EBF">
            <w:pPr>
              <w:spacing w:line="276" w:lineRule="auto"/>
              <w:ind w:left="379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="00C43F89" w:rsidRPr="00EB4B08">
              <w:rPr>
                <w:rFonts w:ascii="Arial" w:hAnsi="Arial" w:cs="Arial"/>
                <w:b/>
                <w:bCs/>
                <w:sz w:val="16"/>
                <w:szCs w:val="16"/>
              </w:rPr>
              <w:t>cena brutto</w:t>
            </w:r>
            <w:r w:rsidR="00C43F89" w:rsidRPr="00EB4B08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…………………………………………….………………………….……………………………PLN</w:t>
            </w:r>
          </w:p>
          <w:p w:rsidR="00C43F89" w:rsidRPr="00EB4B08" w:rsidRDefault="00C43F89" w:rsidP="00C43F89">
            <w:pPr>
              <w:spacing w:line="276" w:lineRule="auto"/>
              <w:ind w:left="710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>słownie: …………………………………………………………….…………………………………………………</w:t>
            </w:r>
          </w:p>
          <w:p w:rsidR="00C43F89" w:rsidRPr="00EB4B08" w:rsidRDefault="00C43F89" w:rsidP="00C43F89">
            <w:pPr>
              <w:spacing w:line="276" w:lineRule="auto"/>
              <w:ind w:left="710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…………………………………………………..………………………………………………..…PLN</w:t>
            </w:r>
          </w:p>
          <w:p w:rsidR="00C43F89" w:rsidRPr="00EB4B08" w:rsidRDefault="00C43F89" w:rsidP="00C43F89">
            <w:pPr>
              <w:spacing w:line="276" w:lineRule="auto"/>
              <w:ind w:left="710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 xml:space="preserve"> VAT ……………………………………..…………PLN, tj. ………………………..…………………….………%</w:t>
            </w:r>
          </w:p>
          <w:p w:rsidR="00B67843" w:rsidRPr="00EB4B08" w:rsidRDefault="00C43F89" w:rsidP="00C43F8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4B08" w:rsidRPr="00EB4B08" w:rsidRDefault="00EB4B08" w:rsidP="007F25EE">
            <w:pPr>
              <w:widowControl w:val="0"/>
              <w:numPr>
                <w:ilvl w:val="1"/>
                <w:numId w:val="79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W tym wynagrodzenie za Część I:</w:t>
            </w:r>
          </w:p>
          <w:p w:rsidR="00EB4B08" w:rsidRPr="00EB4B08" w:rsidRDefault="00EB4B08" w:rsidP="00EB4B08">
            <w:pPr>
              <w:suppressAutoHyphens/>
              <w:spacing w:line="360" w:lineRule="auto"/>
              <w:ind w:left="1134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…………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………………PLN, tj. ……….%</w:t>
            </w:r>
          </w:p>
          <w:p w:rsidR="00EB4B08" w:rsidRPr="00EB4B08" w:rsidRDefault="00EB4B08" w:rsidP="00EB4B08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  <w:p w:rsidR="00EB4B08" w:rsidRPr="00EB4B08" w:rsidRDefault="00EB4B08" w:rsidP="007F25EE">
            <w:pPr>
              <w:widowControl w:val="0"/>
              <w:numPr>
                <w:ilvl w:val="1"/>
                <w:numId w:val="79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W tym wynagrodzenie za Część II:</w:t>
            </w:r>
          </w:p>
          <w:p w:rsidR="00EB4B08" w:rsidRPr="00EB4B08" w:rsidRDefault="00EB4B08" w:rsidP="00EB4B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16"/>
                <w:szCs w:val="16"/>
              </w:rPr>
            </w:pPr>
          </w:p>
          <w:p w:rsidR="00EB4B08" w:rsidRPr="00EB4B08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1 –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uruchomienie i nadanie cech eksponatu urządzeniom ekspozycji ilustrującej system eksploatacji ścianowej z zastosowaniem hydraulicznej obudowy zmechanizowanej FAZOS i kombajnu bębnowego dwuorganowego KWB3RDU, umiejscowionej w ścianie N-04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1A4F68" w:rsidRPr="00EB4B08" w:rsidRDefault="001A4F6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A178B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A178B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2 - </w:t>
            </w:r>
            <w:r w:rsidRPr="00EA178B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 xml:space="preserve">uruchomienie i nadanie cech eksponatu urządzeniom ekspozycji ilustrującej system eksploatacji </w:t>
            </w:r>
            <w:r w:rsidR="00EA178B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br/>
            </w:r>
            <w:r w:rsidRPr="00EA178B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 xml:space="preserve">z użyciem struga węglowego </w:t>
            </w:r>
            <w:proofErr w:type="spellStart"/>
            <w:r w:rsidRPr="00EA178B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umiejscowionejw</w:t>
            </w:r>
            <w:proofErr w:type="spellEnd"/>
            <w:r w:rsidRPr="00EA178B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 xml:space="preserve"> ścianie N-03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A178B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A178B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3 - </w:t>
            </w:r>
            <w:r w:rsidRPr="00EA178B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uruchomienie i nadanie cech eksponatu urządzeniom ekspozycji ilustrującej system eksploatacji z użyciem obudowy indywidualnej i kombajnu jednobębnowego KWB3  umiejscowionej w ścianie N-02</w:t>
            </w:r>
          </w:p>
          <w:p w:rsidR="00EB4B08" w:rsidRDefault="00EB4B08" w:rsidP="001A4F68">
            <w:pPr>
              <w:suppressAutoHyphens/>
              <w:spacing w:line="360" w:lineRule="auto"/>
              <w:ind w:left="720" w:firstLine="41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A178B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A178B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4 - </w:t>
            </w:r>
            <w:r w:rsidRPr="00EA178B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Uruchomienie i nadanie cech eksponatu urządzeniom ekspozycji ilustrującej system eksploatacji z użyciem wrębiarki łańcuchowej umiejscowionej</w:t>
            </w:r>
            <w:r w:rsidR="00EA178B" w:rsidRPr="00EA178B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 xml:space="preserve"> </w:t>
            </w:r>
            <w:r w:rsidRPr="00EA178B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w ścianie N-01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B4B08">
            <w:pPr>
              <w:suppressAutoHyphens/>
              <w:spacing w:line="360" w:lineRule="auto"/>
              <w:ind w:left="720" w:firstLine="981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A178B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A178B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5 - </w:t>
            </w:r>
            <w:r w:rsidRPr="00EA178B">
              <w:rPr>
                <w:rFonts w:ascii="Arial" w:eastAsia="Calibri" w:hAnsi="Arial" w:cs="Arial"/>
                <w:sz w:val="16"/>
                <w:szCs w:val="16"/>
                <w:lang w:eastAsia="ar-SA"/>
              </w:rPr>
              <w:t>Udostępnienie do zwiedzania i pełnienia funkcji edukacyjnych ekspozycji ilustrującej tamę wentylacyjną samoczynną systemu Wernera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B4B08">
            <w:pPr>
              <w:suppressAutoHyphens/>
              <w:spacing w:line="360" w:lineRule="auto"/>
              <w:ind w:left="720" w:firstLine="981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B4B08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6 -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uruchomienie eksponatu i przystosowanie do pełnienia funkcji edukacyjnych urządzeń ekspozycji ilustrującej linię odstawy urobku złożoną</w:t>
            </w:r>
            <w:r w:rsidR="00EA178B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 xml:space="preserve">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z przenośnika zgrzebłowego typu Grot nr 2, przenośnika taśmowego PTG nr 1, kruszarki typu Kruk i wysypu urobku do wozów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B4B08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7 -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uruchomienie eksponatu i przystosowanie do pełnienia funkcji edukacyjnych ekspozycji ilustrującej transport urobku prowadzony pochylnią</w:t>
            </w:r>
            <w:r w:rsidR="00EA178B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 xml:space="preserve">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z użyciem kołowrotów bębnowych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B4B08">
            <w:pPr>
              <w:suppressAutoHyphens/>
              <w:spacing w:line="360" w:lineRule="auto"/>
              <w:ind w:left="720" w:firstLine="981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B4B08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8 -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uruchomienie ekspozycji i przystosowanie do pełnienia funkcji edukacyjnych ekspozycji ilustrującej podziemny transport poziomy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B4B08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9 -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uruchomienie i przystosowanie do pełnienia funkcji edukacyjnych ekspozycji ilustrującej pracę szybowego systemu sygnalizacyjnego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B4B08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10 -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udostępnienie do zwiedzania i przystosowanie do pełnienia funkcji edukacyjnej ekspozycji ilustrującej wyrobisko korytarzowe po tąpnięciu spągowym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B4B08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11 -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udostępnienie do zwiedzania i przystosowanie do pełnienia funkcji edukacyjnych ekspozycji ilustrującej system eksploatacji filarowo zabierkowy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B4B08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12 -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udostępnienie do zwiedzania i przystosowanie do pełnienia funkcji edukacyjnej ekspozycji ilustrującej komorę sanitarną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B4B08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13 -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udostępnienie do zwiedzania i przystosowanie do pełnienia funkcji edukacyjnej ekspozycji ilustrującej oddziałowy punkt podziału załogi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B4B08" w:rsidRPr="00EB4B08" w:rsidRDefault="00EB4B08" w:rsidP="007F25EE">
            <w:pPr>
              <w:pStyle w:val="Akapitzlist"/>
              <w:widowControl w:val="0"/>
              <w:numPr>
                <w:ilvl w:val="2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kern w:val="28"/>
                <w:sz w:val="16"/>
                <w:szCs w:val="16"/>
              </w:rPr>
              <w:t xml:space="preserve">Ekspozycja Nr 14 - </w:t>
            </w:r>
            <w:r w:rsidRPr="00EB4B08">
              <w:rPr>
                <w:rFonts w:ascii="Arial" w:eastAsia="Calibri" w:hAnsi="Arial" w:cs="Arial"/>
                <w:bCs/>
                <w:iCs/>
                <w:sz w:val="16"/>
                <w:szCs w:val="16"/>
                <w:lang w:eastAsia="ar-SA"/>
              </w:rPr>
              <w:t>uruchomienie ekspozycji i przystosowanie do pełnienia funkcji edukacyjnych ekspozycji ilustrującej przodek chodnika z ładowarką zasięrzutną ŁZK 6P</w:t>
            </w:r>
          </w:p>
          <w:p w:rsidR="00EB4B08" w:rsidRDefault="00EB4B08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brutto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słownie: ……….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cena netto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……PLN</w:t>
            </w:r>
            <w:r w:rsidR="001A4F68">
              <w:rPr>
                <w:rFonts w:ascii="Arial" w:hAnsi="Arial" w:cs="Arial"/>
                <w:sz w:val="16"/>
                <w:szCs w:val="16"/>
                <w:lang w:eastAsia="ar-SA"/>
              </w:rPr>
              <w:t xml:space="preserve">; </w:t>
            </w:r>
            <w:r w:rsidRPr="00EB4B08">
              <w:rPr>
                <w:rFonts w:ascii="Arial" w:hAnsi="Arial" w:cs="Arial"/>
                <w:sz w:val="16"/>
                <w:szCs w:val="16"/>
                <w:lang w:eastAsia="ar-SA"/>
              </w:rPr>
              <w:t>VAT ……………PLN, tj. …………%</w:t>
            </w:r>
          </w:p>
          <w:p w:rsidR="00EA178B" w:rsidRPr="00EB4B08" w:rsidRDefault="00EA178B" w:rsidP="00EA178B">
            <w:pPr>
              <w:suppressAutoHyphens/>
              <w:spacing w:line="360" w:lineRule="auto"/>
              <w:ind w:left="1134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955BC" w:rsidRPr="00C91508" w:rsidRDefault="00E955BC" w:rsidP="007F25EE">
            <w:pPr>
              <w:pStyle w:val="Akapitzlist"/>
              <w:widowControl w:val="0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C91508">
              <w:rPr>
                <w:rFonts w:ascii="Arial" w:hAnsi="Arial" w:cs="Arial"/>
                <w:sz w:val="16"/>
                <w:szCs w:val="16"/>
              </w:rPr>
              <w:t xml:space="preserve">Kwota, o której mowa w </w:t>
            </w:r>
            <w:r w:rsidR="00E419F5" w:rsidRPr="00C91508">
              <w:rPr>
                <w:rFonts w:ascii="Arial" w:hAnsi="Arial" w:cs="Arial"/>
                <w:sz w:val="16"/>
                <w:szCs w:val="16"/>
              </w:rPr>
              <w:t xml:space="preserve">pkt </w:t>
            </w:r>
            <w:r w:rsidRPr="00C91508">
              <w:rPr>
                <w:rFonts w:ascii="Arial" w:hAnsi="Arial" w:cs="Arial"/>
                <w:sz w:val="16"/>
                <w:szCs w:val="16"/>
              </w:rPr>
              <w:t>1 ma charakter ryczałtowy i obejmuje wszelkie koszty i czynności Wykonawcy związane z realizacją przedmiotu umowy i nie będzie podlegać waloryzacji.</w:t>
            </w:r>
          </w:p>
          <w:p w:rsidR="00001931" w:rsidRPr="00C91508" w:rsidRDefault="00001931" w:rsidP="007F25EE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 xml:space="preserve">Zobowiązuję się wykonać </w:t>
            </w:r>
            <w:r w:rsidR="001735D4" w:rsidRPr="00EB4B08">
              <w:rPr>
                <w:rFonts w:ascii="Arial" w:hAnsi="Arial" w:cs="Arial"/>
                <w:sz w:val="16"/>
                <w:szCs w:val="16"/>
              </w:rPr>
              <w:t xml:space="preserve">zamówienie w terminie </w:t>
            </w:r>
            <w:r w:rsidR="00E955BC" w:rsidRPr="00EB4B08">
              <w:rPr>
                <w:rFonts w:ascii="Arial" w:hAnsi="Arial" w:cs="Arial"/>
                <w:sz w:val="16"/>
                <w:szCs w:val="16"/>
              </w:rPr>
              <w:t xml:space="preserve">wskazanym w SIWZ </w:t>
            </w:r>
            <w:r w:rsidR="001735D4" w:rsidRPr="00EB4B08">
              <w:rPr>
                <w:rFonts w:ascii="Arial" w:hAnsi="Arial" w:cs="Arial"/>
                <w:sz w:val="16"/>
                <w:szCs w:val="16"/>
              </w:rPr>
              <w:t>od daty zawarcia</w:t>
            </w:r>
            <w:r w:rsidR="0035272C" w:rsidRPr="00EB4B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35D4" w:rsidRPr="00EB4B08">
              <w:rPr>
                <w:rFonts w:ascii="Arial" w:hAnsi="Arial" w:cs="Arial"/>
                <w:sz w:val="16"/>
                <w:szCs w:val="16"/>
              </w:rPr>
              <w:t>umowy.</w:t>
            </w:r>
          </w:p>
          <w:p w:rsidR="00001931" w:rsidRPr="00C91508" w:rsidRDefault="00001931" w:rsidP="007F25EE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C91508">
              <w:rPr>
                <w:rFonts w:ascii="Arial" w:hAnsi="Arial" w:cs="Arial"/>
                <w:sz w:val="16"/>
                <w:szCs w:val="16"/>
              </w:rPr>
              <w:t>Na  wykon</w:t>
            </w:r>
            <w:r w:rsidR="001735D4" w:rsidRPr="00C91508">
              <w:rPr>
                <w:rFonts w:ascii="Arial" w:hAnsi="Arial" w:cs="Arial"/>
                <w:sz w:val="16"/>
                <w:szCs w:val="16"/>
              </w:rPr>
              <w:t>any przedmiot zamówienia udzielam</w:t>
            </w:r>
            <w:r w:rsidRPr="00C91508">
              <w:rPr>
                <w:rFonts w:ascii="Arial" w:hAnsi="Arial" w:cs="Arial"/>
                <w:sz w:val="16"/>
                <w:szCs w:val="16"/>
              </w:rPr>
              <w:t xml:space="preserve"> gwarancji </w:t>
            </w:r>
            <w:r w:rsidR="00E419F5" w:rsidRPr="00C91508">
              <w:rPr>
                <w:rFonts w:ascii="Arial" w:hAnsi="Arial" w:cs="Arial"/>
                <w:sz w:val="16"/>
                <w:szCs w:val="16"/>
              </w:rPr>
              <w:t xml:space="preserve">i rękojmi </w:t>
            </w:r>
            <w:r w:rsidRPr="00C91508">
              <w:rPr>
                <w:rFonts w:ascii="Arial" w:hAnsi="Arial" w:cs="Arial"/>
                <w:sz w:val="16"/>
                <w:szCs w:val="16"/>
              </w:rPr>
              <w:t>na okres</w:t>
            </w:r>
            <w:r w:rsidR="00E419F5" w:rsidRPr="00C91508">
              <w:rPr>
                <w:rFonts w:ascii="Arial" w:hAnsi="Arial" w:cs="Arial"/>
                <w:sz w:val="16"/>
                <w:szCs w:val="16"/>
              </w:rPr>
              <w:t xml:space="preserve"> wskazany w SIWZ i umowie licząc </w:t>
            </w:r>
            <w:r w:rsidR="00372FBD" w:rsidRPr="00C91508">
              <w:rPr>
                <w:rFonts w:ascii="Arial" w:hAnsi="Arial" w:cs="Arial"/>
                <w:sz w:val="16"/>
                <w:szCs w:val="16"/>
              </w:rPr>
              <w:t>od daty odbioru przedmiotu zamówienia</w:t>
            </w:r>
            <w:r w:rsidR="001735D4" w:rsidRPr="00C915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2BB" w:rsidRPr="00C91508" w:rsidRDefault="00FD72BB" w:rsidP="007F25EE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C91508">
              <w:rPr>
                <w:rFonts w:ascii="Arial" w:hAnsi="Arial" w:cs="Arial"/>
                <w:sz w:val="16"/>
                <w:szCs w:val="16"/>
              </w:rPr>
              <w:t>Oświadczam, że akceptuję warunki płatności podane we wzorze umowy.</w:t>
            </w:r>
          </w:p>
          <w:p w:rsidR="00001931" w:rsidRPr="00C91508" w:rsidRDefault="00001931" w:rsidP="007F25EE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C91508">
              <w:rPr>
                <w:rFonts w:ascii="Arial" w:hAnsi="Arial" w:cs="Arial"/>
                <w:sz w:val="16"/>
                <w:szCs w:val="16"/>
              </w:rPr>
              <w:t>Oświadczam, że:</w:t>
            </w:r>
          </w:p>
          <w:p w:rsidR="00C91508" w:rsidRPr="00EB4B08" w:rsidRDefault="00C91508" w:rsidP="007F25EE">
            <w:pPr>
              <w:pStyle w:val="Tekstpodstawowywcity"/>
              <w:numPr>
                <w:ilvl w:val="1"/>
                <w:numId w:val="79"/>
              </w:numPr>
              <w:ind w:left="851" w:right="4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>Zapoznałem się z treścią Specyfikacji Istotnych Warunków Zamówienia i nie wnoszę do niej zastrzeżeń;</w:t>
            </w:r>
          </w:p>
          <w:p w:rsidR="00C91508" w:rsidRPr="00EB4B08" w:rsidRDefault="00C91508" w:rsidP="007F25EE">
            <w:pPr>
              <w:pStyle w:val="Tekstpodstawowywcity"/>
              <w:numPr>
                <w:ilvl w:val="1"/>
                <w:numId w:val="79"/>
              </w:numPr>
              <w:ind w:left="851" w:right="4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>Jestem w stanie, na podstawie przedstawionych mi materiałów, zrealizować przedmiot zamówienia;</w:t>
            </w:r>
          </w:p>
          <w:p w:rsidR="00C91508" w:rsidRPr="00EB4B08" w:rsidRDefault="00C91508" w:rsidP="007F25EE">
            <w:pPr>
              <w:pStyle w:val="Tekstpodstawowywcity"/>
              <w:numPr>
                <w:ilvl w:val="1"/>
                <w:numId w:val="79"/>
              </w:numPr>
              <w:ind w:left="851" w:right="4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>Uzyskałem konieczne informacje niezbędne do właściwego wykonania zamówienia.</w:t>
            </w:r>
          </w:p>
          <w:p w:rsidR="00001931" w:rsidRPr="00C91508" w:rsidRDefault="003B1284" w:rsidP="007F25EE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C91508">
              <w:rPr>
                <w:rFonts w:ascii="Arial" w:hAnsi="Arial" w:cs="Arial"/>
                <w:sz w:val="16"/>
                <w:szCs w:val="16"/>
              </w:rPr>
              <w:t xml:space="preserve">Oświadczam, że termin związania  niniejszą ofertą obejmuje okres wskazany w SIWZ </w:t>
            </w:r>
            <w:r w:rsidR="00001931" w:rsidRPr="00C915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2BB" w:rsidRDefault="00FD72BB" w:rsidP="007F25EE">
            <w:pPr>
              <w:pStyle w:val="Tekstpodstawowywcity"/>
              <w:numPr>
                <w:ilvl w:val="0"/>
                <w:numId w:val="79"/>
              </w:numPr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>Wadium w kwocie …</w:t>
            </w:r>
            <w:r w:rsidR="00DF262E" w:rsidRPr="00EB4B08">
              <w:rPr>
                <w:rFonts w:ascii="Arial" w:hAnsi="Arial" w:cs="Arial"/>
                <w:sz w:val="16"/>
                <w:szCs w:val="16"/>
              </w:rPr>
              <w:t>…</w:t>
            </w:r>
            <w:r w:rsidR="00B92734" w:rsidRPr="00EB4B08">
              <w:rPr>
                <w:rFonts w:ascii="Arial" w:hAnsi="Arial" w:cs="Arial"/>
                <w:sz w:val="16"/>
                <w:szCs w:val="16"/>
              </w:rPr>
              <w:t>…………….</w:t>
            </w:r>
            <w:r w:rsidR="00DF262E" w:rsidRPr="00EB4B08">
              <w:rPr>
                <w:rFonts w:ascii="Arial" w:hAnsi="Arial" w:cs="Arial"/>
                <w:sz w:val="16"/>
                <w:szCs w:val="16"/>
              </w:rPr>
              <w:t>…….</w:t>
            </w:r>
            <w:r w:rsidRPr="00EB4B08">
              <w:rPr>
                <w:rFonts w:ascii="Arial" w:hAnsi="Arial" w:cs="Arial"/>
                <w:sz w:val="16"/>
                <w:szCs w:val="16"/>
              </w:rPr>
              <w:t>…</w:t>
            </w:r>
            <w:r w:rsidR="00B92734" w:rsidRPr="00EB4B08">
              <w:rPr>
                <w:rFonts w:ascii="Arial" w:hAnsi="Arial" w:cs="Arial"/>
                <w:sz w:val="16"/>
                <w:szCs w:val="16"/>
              </w:rPr>
              <w:t>………</w:t>
            </w:r>
            <w:r w:rsidRPr="00EB4B08">
              <w:rPr>
                <w:rFonts w:ascii="Arial" w:hAnsi="Arial" w:cs="Arial"/>
                <w:sz w:val="16"/>
                <w:szCs w:val="16"/>
              </w:rPr>
              <w:t>…… zł zostało wniesione</w:t>
            </w:r>
            <w:r w:rsidR="00B04344" w:rsidRPr="00EB4B08">
              <w:rPr>
                <w:rFonts w:ascii="Arial" w:hAnsi="Arial" w:cs="Arial"/>
                <w:sz w:val="16"/>
                <w:szCs w:val="16"/>
              </w:rPr>
              <w:t xml:space="preserve"> zostało</w:t>
            </w:r>
            <w:r w:rsidRPr="00EB4B08">
              <w:rPr>
                <w:rFonts w:ascii="Arial" w:hAnsi="Arial" w:cs="Arial"/>
                <w:sz w:val="16"/>
                <w:szCs w:val="16"/>
              </w:rPr>
              <w:t xml:space="preserve"> w dniu …………</w:t>
            </w:r>
            <w:r w:rsidR="00DF262E" w:rsidRPr="00EB4B08">
              <w:rPr>
                <w:rFonts w:ascii="Arial" w:hAnsi="Arial" w:cs="Arial"/>
                <w:sz w:val="16"/>
                <w:szCs w:val="16"/>
              </w:rPr>
              <w:t>…</w:t>
            </w:r>
            <w:r w:rsidR="00B92734" w:rsidRPr="00EB4B08">
              <w:rPr>
                <w:rFonts w:ascii="Arial" w:hAnsi="Arial" w:cs="Arial"/>
                <w:sz w:val="16"/>
                <w:szCs w:val="16"/>
              </w:rPr>
              <w:t>……….</w:t>
            </w:r>
            <w:r w:rsidR="009C3612" w:rsidRPr="00EB4B08">
              <w:rPr>
                <w:rFonts w:ascii="Arial" w:hAnsi="Arial" w:cs="Arial"/>
                <w:sz w:val="16"/>
                <w:szCs w:val="16"/>
              </w:rPr>
              <w:t>……</w:t>
            </w:r>
            <w:r w:rsidR="009C3612" w:rsidRPr="00EB4B08">
              <w:rPr>
                <w:rFonts w:ascii="Arial" w:hAnsi="Arial" w:cs="Arial"/>
                <w:sz w:val="16"/>
                <w:szCs w:val="16"/>
              </w:rPr>
              <w:br/>
            </w:r>
            <w:r w:rsidRPr="00EB4B08">
              <w:rPr>
                <w:rFonts w:ascii="Arial" w:hAnsi="Arial" w:cs="Arial"/>
                <w:sz w:val="16"/>
                <w:szCs w:val="16"/>
              </w:rPr>
              <w:t>w formie</w:t>
            </w:r>
            <w:r w:rsidR="001735D4" w:rsidRPr="00EB4B08">
              <w:rPr>
                <w:rFonts w:ascii="Arial" w:hAnsi="Arial" w:cs="Arial"/>
                <w:sz w:val="16"/>
                <w:szCs w:val="16"/>
              </w:rPr>
              <w:t>:</w:t>
            </w:r>
            <w:r w:rsidRPr="00EB4B08"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  <w:r w:rsidR="001735D4" w:rsidRPr="00EB4B08">
              <w:rPr>
                <w:rFonts w:ascii="Arial" w:hAnsi="Arial" w:cs="Arial"/>
                <w:sz w:val="16"/>
                <w:szCs w:val="16"/>
              </w:rPr>
              <w:t>………</w:t>
            </w:r>
            <w:r w:rsidR="007E44FC" w:rsidRPr="00EB4B0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 w:rsidR="001735D4" w:rsidRPr="00EB4B08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:rsidR="003E65A4" w:rsidRPr="00EB4B08" w:rsidRDefault="003E65A4" w:rsidP="003E65A4">
            <w:pPr>
              <w:pStyle w:val="Tekstpodstawowywcity"/>
              <w:ind w:left="360" w:right="4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72BB" w:rsidRPr="00EB4B08" w:rsidRDefault="00FD72BB" w:rsidP="007F25EE">
            <w:pPr>
              <w:pStyle w:val="Tekstpodstawowywcity"/>
              <w:numPr>
                <w:ilvl w:val="0"/>
                <w:numId w:val="79"/>
              </w:numPr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lastRenderedPageBreak/>
              <w:t xml:space="preserve">Oświadczam(y), że w przypadku wyboru naszej oferty zapewnię(my) ciągłość ubezpieczenia od odpowiedzialności cywilnej w zakresie prowadzonej działalności związanej z przedmiotem zamówienia na kwotę nie mniejszą niż </w:t>
            </w:r>
            <w:r w:rsidR="00DF262E" w:rsidRPr="00EB4B08">
              <w:rPr>
                <w:rFonts w:ascii="Arial" w:hAnsi="Arial" w:cs="Arial"/>
                <w:sz w:val="16"/>
                <w:szCs w:val="16"/>
              </w:rPr>
              <w:br/>
            </w:r>
            <w:r w:rsidR="00BE41F2" w:rsidRPr="00EB4B08">
              <w:rPr>
                <w:rFonts w:ascii="Arial" w:hAnsi="Arial" w:cs="Arial"/>
                <w:sz w:val="16"/>
                <w:szCs w:val="16"/>
              </w:rPr>
              <w:t>wskazaną w SIWZ.</w:t>
            </w:r>
            <w:r w:rsidRPr="00EB4B08">
              <w:rPr>
                <w:rFonts w:ascii="Arial" w:hAnsi="Arial" w:cs="Arial"/>
                <w:sz w:val="16"/>
                <w:szCs w:val="16"/>
              </w:rPr>
              <w:t xml:space="preserve"> w okresie realizacji zamówienia.</w:t>
            </w:r>
          </w:p>
          <w:p w:rsidR="00FD72BB" w:rsidRPr="00EB4B08" w:rsidRDefault="00FD72BB" w:rsidP="007F25EE">
            <w:pPr>
              <w:pStyle w:val="Tekstpodstawowywcity"/>
              <w:numPr>
                <w:ilvl w:val="0"/>
                <w:numId w:val="79"/>
              </w:numPr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>W przypadku uznania mojej/naszej oferty za najkorzystniejszą zobowiązuję(</w:t>
            </w:r>
            <w:proofErr w:type="spellStart"/>
            <w:r w:rsidRPr="00EB4B08">
              <w:rPr>
                <w:rFonts w:ascii="Arial" w:hAnsi="Arial" w:cs="Arial"/>
                <w:sz w:val="16"/>
                <w:szCs w:val="16"/>
              </w:rPr>
              <w:t>emy</w:t>
            </w:r>
            <w:proofErr w:type="spellEnd"/>
            <w:r w:rsidRPr="00EB4B08">
              <w:rPr>
                <w:rFonts w:ascii="Arial" w:hAnsi="Arial" w:cs="Arial"/>
                <w:sz w:val="16"/>
                <w:szCs w:val="16"/>
              </w:rPr>
              <w:t xml:space="preserve">) się zawrzeć umowę w miejscu </w:t>
            </w:r>
            <w:r w:rsidR="00DF262E" w:rsidRPr="00EB4B08">
              <w:rPr>
                <w:rFonts w:ascii="Arial" w:hAnsi="Arial" w:cs="Arial"/>
                <w:sz w:val="16"/>
                <w:szCs w:val="16"/>
              </w:rPr>
              <w:br/>
            </w:r>
            <w:r w:rsidRPr="00EB4B08">
              <w:rPr>
                <w:rFonts w:ascii="Arial" w:hAnsi="Arial" w:cs="Arial"/>
                <w:sz w:val="16"/>
                <w:szCs w:val="16"/>
              </w:rPr>
              <w:t>i terminie, jakie zostaną wskazane przez Zamawiającego.</w:t>
            </w:r>
          </w:p>
          <w:p w:rsidR="001735D4" w:rsidRPr="00EB4B08" w:rsidRDefault="00CF0672" w:rsidP="007F25EE">
            <w:pPr>
              <w:pStyle w:val="Tekstpodstawowywcity"/>
              <w:numPr>
                <w:ilvl w:val="0"/>
                <w:numId w:val="79"/>
              </w:numPr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 xml:space="preserve">Oświadczam, iż przed zawarciem umowy wniosę zabezpieczenie należytego wykonania umowy w wysokości </w:t>
            </w:r>
            <w:r w:rsidR="00DF262E" w:rsidRPr="00EB4B08">
              <w:rPr>
                <w:rFonts w:ascii="Arial" w:hAnsi="Arial" w:cs="Arial"/>
                <w:sz w:val="16"/>
                <w:szCs w:val="16"/>
              </w:rPr>
              <w:t>wskazanej w SIWZ i umowie</w:t>
            </w:r>
            <w:r w:rsidR="004E3493" w:rsidRPr="00EB4B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2BB" w:rsidRPr="00EB4B08" w:rsidRDefault="00FD72BB" w:rsidP="007F25EE">
            <w:pPr>
              <w:pStyle w:val="Tekstpodstawowywcity"/>
              <w:numPr>
                <w:ilvl w:val="0"/>
                <w:numId w:val="79"/>
              </w:numPr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>Oświadczam, że osoby, które będą uczestniczyć w wykonywaniu zamówienia, posiadają wymagane uprawnienia, jeżeli ustawy nakładają obowiązek posiadania takich uprawnień.</w:t>
            </w:r>
          </w:p>
          <w:p w:rsidR="00DF262E" w:rsidRPr="00EB4B08" w:rsidRDefault="001735D4" w:rsidP="007F25EE">
            <w:pPr>
              <w:pStyle w:val="Tekstpodstawowywcity"/>
              <w:numPr>
                <w:ilvl w:val="0"/>
                <w:numId w:val="79"/>
              </w:numPr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 xml:space="preserve">Oświadczam, że zapoznałem się z treścią SIWZ, w pełni </w:t>
            </w:r>
            <w:r w:rsidR="007F521E" w:rsidRPr="00EB4B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4B08">
              <w:rPr>
                <w:rFonts w:ascii="Arial" w:hAnsi="Arial" w:cs="Arial"/>
                <w:sz w:val="16"/>
                <w:szCs w:val="16"/>
              </w:rPr>
              <w:t>akceptuję</w:t>
            </w:r>
            <w:r w:rsidR="007F521E" w:rsidRPr="00EB4B08">
              <w:rPr>
                <w:rFonts w:ascii="Arial" w:hAnsi="Arial" w:cs="Arial"/>
                <w:sz w:val="16"/>
                <w:szCs w:val="16"/>
              </w:rPr>
              <w:t xml:space="preserve"> wszystkie zapisy oraz zobowiązuję się zrealizować zamówienia zgodnie z wymogami i zapisami SIWZ.</w:t>
            </w:r>
            <w:r w:rsidRPr="00EB4B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72BB" w:rsidRPr="00EB4B08" w:rsidRDefault="00FD72BB" w:rsidP="007F25EE">
            <w:pPr>
              <w:pStyle w:val="Tekstpodstawowywcity"/>
              <w:numPr>
                <w:ilvl w:val="0"/>
                <w:numId w:val="79"/>
              </w:numPr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B08">
              <w:rPr>
                <w:rFonts w:ascii="Arial" w:hAnsi="Arial" w:cs="Arial"/>
                <w:b/>
                <w:bCs/>
                <w:sz w:val="16"/>
                <w:szCs w:val="16"/>
              </w:rPr>
              <w:t>Oświadczam, że</w:t>
            </w:r>
            <w:r w:rsidR="00052985" w:rsidRPr="00EB4B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spełniam warunki, dotyczące (wskazane w art. 22 ust. 1 Pzp)</w:t>
            </w:r>
            <w:r w:rsidRPr="00EB4B0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EB4B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D72BB" w:rsidRPr="00EB4B08" w:rsidRDefault="00C91508" w:rsidP="007F25EE">
            <w:pPr>
              <w:pStyle w:val="Tekstpodstawowywcity"/>
              <w:numPr>
                <w:ilvl w:val="1"/>
                <w:numId w:val="79"/>
              </w:numPr>
              <w:ind w:left="851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985" w:rsidRPr="00EB4B08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FD72BB" w:rsidRPr="00EB4B08">
              <w:rPr>
                <w:rFonts w:ascii="Arial" w:hAnsi="Arial" w:cs="Arial"/>
                <w:bCs/>
                <w:sz w:val="16"/>
                <w:szCs w:val="16"/>
              </w:rPr>
              <w:t>osiada</w:t>
            </w:r>
            <w:r w:rsidR="00052985" w:rsidRPr="00EB4B08">
              <w:rPr>
                <w:rFonts w:ascii="Arial" w:hAnsi="Arial" w:cs="Arial"/>
                <w:bCs/>
                <w:sz w:val="16"/>
                <w:szCs w:val="16"/>
              </w:rPr>
              <w:t>nia uprawnień</w:t>
            </w:r>
            <w:r w:rsidR="00FD72BB" w:rsidRPr="00EB4B08">
              <w:rPr>
                <w:rFonts w:ascii="Arial" w:hAnsi="Arial" w:cs="Arial"/>
                <w:bCs/>
                <w:sz w:val="16"/>
                <w:szCs w:val="16"/>
              </w:rPr>
              <w:t xml:space="preserve"> do wykonywania określonej działalnośc</w:t>
            </w:r>
            <w:r w:rsidR="00052985" w:rsidRPr="00EB4B08">
              <w:rPr>
                <w:rFonts w:ascii="Arial" w:hAnsi="Arial" w:cs="Arial"/>
                <w:bCs/>
                <w:sz w:val="16"/>
                <w:szCs w:val="16"/>
              </w:rPr>
              <w:t>i lub czynności, jeżeli przepisy prawa nakł</w:t>
            </w:r>
            <w:r w:rsidR="00DF262E" w:rsidRPr="00EB4B08">
              <w:rPr>
                <w:rFonts w:ascii="Arial" w:hAnsi="Arial" w:cs="Arial"/>
                <w:bCs/>
                <w:sz w:val="16"/>
                <w:szCs w:val="16"/>
              </w:rPr>
              <w:t xml:space="preserve">adają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DF262E" w:rsidRPr="00EB4B08">
              <w:rPr>
                <w:rFonts w:ascii="Arial" w:hAnsi="Arial" w:cs="Arial"/>
                <w:bCs/>
                <w:sz w:val="16"/>
                <w:szCs w:val="16"/>
              </w:rPr>
              <w:t>obowiązek ich posiadania;</w:t>
            </w:r>
          </w:p>
          <w:p w:rsidR="00052985" w:rsidRPr="00EB4B08" w:rsidRDefault="00C91508" w:rsidP="007F25EE">
            <w:pPr>
              <w:pStyle w:val="Tekstpodstawowywcity"/>
              <w:numPr>
                <w:ilvl w:val="1"/>
                <w:numId w:val="79"/>
              </w:numPr>
              <w:ind w:left="851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985" w:rsidRPr="00EB4B08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FD72BB" w:rsidRPr="00EB4B08">
              <w:rPr>
                <w:rFonts w:ascii="Arial" w:hAnsi="Arial" w:cs="Arial"/>
                <w:bCs/>
                <w:sz w:val="16"/>
                <w:szCs w:val="16"/>
              </w:rPr>
              <w:t>osiada</w:t>
            </w:r>
            <w:r w:rsidR="00052985" w:rsidRPr="00EB4B08">
              <w:rPr>
                <w:rFonts w:ascii="Arial" w:hAnsi="Arial" w:cs="Arial"/>
                <w:bCs/>
                <w:sz w:val="16"/>
                <w:szCs w:val="16"/>
              </w:rPr>
              <w:t>nia</w:t>
            </w:r>
            <w:r w:rsidR="00FD72BB" w:rsidRPr="00EB4B08">
              <w:rPr>
                <w:rFonts w:ascii="Arial" w:hAnsi="Arial" w:cs="Arial"/>
                <w:bCs/>
                <w:sz w:val="16"/>
                <w:szCs w:val="16"/>
              </w:rPr>
              <w:t xml:space="preserve"> wiedz</w:t>
            </w:r>
            <w:r w:rsidR="00052985" w:rsidRPr="00EB4B08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="00FD72BB" w:rsidRPr="00EB4B08">
              <w:rPr>
                <w:rFonts w:ascii="Arial" w:hAnsi="Arial" w:cs="Arial"/>
                <w:bCs/>
                <w:sz w:val="16"/>
                <w:szCs w:val="16"/>
              </w:rPr>
              <w:t xml:space="preserve"> i doświadczenie</w:t>
            </w:r>
            <w:r w:rsidR="00DF262E" w:rsidRPr="00EB4B08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052985" w:rsidRPr="00EB4B08" w:rsidRDefault="00C91508" w:rsidP="007F25EE">
            <w:pPr>
              <w:pStyle w:val="Tekstpodstawowywcity"/>
              <w:numPr>
                <w:ilvl w:val="1"/>
                <w:numId w:val="79"/>
              </w:numPr>
              <w:ind w:left="851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985" w:rsidRPr="00EB4B08">
              <w:rPr>
                <w:rFonts w:ascii="Arial" w:hAnsi="Arial" w:cs="Arial"/>
                <w:bCs/>
                <w:sz w:val="16"/>
                <w:szCs w:val="16"/>
              </w:rPr>
              <w:t xml:space="preserve">dysponowania odpowiednim </w:t>
            </w:r>
            <w:r w:rsidR="00FD72BB" w:rsidRPr="00EB4B08">
              <w:rPr>
                <w:rFonts w:ascii="Arial" w:hAnsi="Arial" w:cs="Arial"/>
                <w:bCs/>
                <w:sz w:val="16"/>
                <w:szCs w:val="16"/>
              </w:rPr>
              <w:t>potencjałem techniczny</w:t>
            </w:r>
            <w:r w:rsidR="00052985" w:rsidRPr="00EB4B08">
              <w:rPr>
                <w:rFonts w:ascii="Arial" w:hAnsi="Arial" w:cs="Arial"/>
                <w:bCs/>
                <w:sz w:val="16"/>
                <w:szCs w:val="16"/>
              </w:rPr>
              <w:t xml:space="preserve">m oraz </w:t>
            </w:r>
            <w:r w:rsidR="00FD72BB" w:rsidRPr="00EB4B08">
              <w:rPr>
                <w:rFonts w:ascii="Arial" w:hAnsi="Arial" w:cs="Arial"/>
                <w:bCs/>
                <w:sz w:val="16"/>
                <w:szCs w:val="16"/>
              </w:rPr>
              <w:t xml:space="preserve"> osobami zdolnymi do wy</w:t>
            </w:r>
            <w:r w:rsidR="00FD72BB" w:rsidRPr="00EB4B08">
              <w:rPr>
                <w:rFonts w:ascii="Arial" w:hAnsi="Arial" w:cs="Arial"/>
                <w:bCs/>
                <w:sz w:val="16"/>
                <w:szCs w:val="16"/>
              </w:rPr>
              <w:softHyphen/>
              <w:t>konania zamówienia</w:t>
            </w:r>
            <w:r w:rsidR="00DF262E" w:rsidRPr="00EB4B0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D72BB" w:rsidRPr="00EB4B08" w:rsidRDefault="00C91508" w:rsidP="007F25EE">
            <w:pPr>
              <w:pStyle w:val="Tekstpodstawowywcity"/>
              <w:numPr>
                <w:ilvl w:val="1"/>
                <w:numId w:val="79"/>
              </w:numPr>
              <w:ind w:left="851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s</w:t>
            </w:r>
            <w:r w:rsidR="00052985" w:rsidRPr="00EB4B08">
              <w:rPr>
                <w:rFonts w:ascii="Arial" w:hAnsi="Arial" w:cs="Arial"/>
                <w:bCs/>
                <w:sz w:val="16"/>
                <w:szCs w:val="16"/>
              </w:rPr>
              <w:t>ytuacji ekonomicznej i finansowej</w:t>
            </w:r>
            <w:r w:rsidR="00FD72BB" w:rsidRPr="00EB4B0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8603FB" w:rsidRPr="008603FB" w:rsidRDefault="008603FB" w:rsidP="008603FB">
            <w:pPr>
              <w:pStyle w:val="Tekstpodstawowywcity"/>
              <w:numPr>
                <w:ilvl w:val="0"/>
                <w:numId w:val="79"/>
              </w:numPr>
              <w:ind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603FB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8603FB">
              <w:rPr>
                <w:rFonts w:ascii="Arial" w:hAnsi="Arial" w:cs="Arial"/>
                <w:sz w:val="16"/>
                <w:szCs w:val="16"/>
              </w:rPr>
              <w:t xml:space="preserve"> wyjściow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8603FB">
              <w:rPr>
                <w:rFonts w:ascii="Arial" w:hAnsi="Arial" w:cs="Arial"/>
                <w:sz w:val="16"/>
                <w:szCs w:val="16"/>
              </w:rPr>
              <w:t>do kosztorysowania:</w:t>
            </w:r>
          </w:p>
          <w:p w:rsidR="008603FB" w:rsidRPr="008603FB" w:rsidRDefault="008603FB" w:rsidP="008603FB">
            <w:pPr>
              <w:tabs>
                <w:tab w:val="left" w:pos="2445"/>
              </w:tabs>
              <w:spacing w:line="360" w:lineRule="auto"/>
              <w:ind w:left="709"/>
              <w:jc w:val="both"/>
              <w:rPr>
                <w:rFonts w:ascii="Arial" w:eastAsia="DejaVu Sans" w:hAnsi="Arial" w:cs="Arial"/>
                <w:sz w:val="16"/>
                <w:szCs w:val="16"/>
              </w:rPr>
            </w:pPr>
            <w:r w:rsidRPr="008603FB">
              <w:rPr>
                <w:rFonts w:ascii="Arial" w:eastAsia="DejaVu Sans" w:hAnsi="Arial" w:cs="Arial"/>
                <w:sz w:val="16"/>
                <w:szCs w:val="16"/>
              </w:rPr>
              <w:t>Rg [zł]</w:t>
            </w:r>
          </w:p>
          <w:p w:rsidR="008603FB" w:rsidRPr="008603FB" w:rsidRDefault="008603FB" w:rsidP="008603FB">
            <w:pPr>
              <w:tabs>
                <w:tab w:val="left" w:pos="2445"/>
              </w:tabs>
              <w:spacing w:line="360" w:lineRule="auto"/>
              <w:ind w:left="709"/>
              <w:jc w:val="both"/>
              <w:rPr>
                <w:rFonts w:ascii="Arial" w:eastAsia="DejaVu Sans" w:hAnsi="Arial" w:cs="Arial"/>
                <w:sz w:val="16"/>
                <w:szCs w:val="16"/>
              </w:rPr>
            </w:pPr>
            <w:proofErr w:type="spellStart"/>
            <w:r w:rsidRPr="008603FB">
              <w:rPr>
                <w:rFonts w:ascii="Arial" w:eastAsia="DejaVu Sans" w:hAnsi="Arial" w:cs="Arial"/>
                <w:sz w:val="16"/>
                <w:szCs w:val="16"/>
              </w:rPr>
              <w:t>Kz</w:t>
            </w:r>
            <w:proofErr w:type="spellEnd"/>
            <w:r w:rsidRPr="008603FB">
              <w:rPr>
                <w:rFonts w:ascii="Arial" w:eastAsia="DejaVu Sans" w:hAnsi="Arial" w:cs="Arial"/>
                <w:sz w:val="16"/>
                <w:szCs w:val="16"/>
              </w:rPr>
              <w:t xml:space="preserve"> od M [%]</w:t>
            </w:r>
          </w:p>
          <w:p w:rsidR="008603FB" w:rsidRPr="008603FB" w:rsidRDefault="008603FB" w:rsidP="008603FB">
            <w:pPr>
              <w:tabs>
                <w:tab w:val="left" w:pos="2445"/>
              </w:tabs>
              <w:spacing w:line="360" w:lineRule="auto"/>
              <w:ind w:left="709"/>
              <w:jc w:val="both"/>
              <w:rPr>
                <w:rFonts w:ascii="Arial" w:eastAsia="DejaVu Sans" w:hAnsi="Arial" w:cs="Arial"/>
                <w:sz w:val="16"/>
                <w:szCs w:val="16"/>
              </w:rPr>
            </w:pPr>
            <w:proofErr w:type="spellStart"/>
            <w:r w:rsidRPr="008603FB">
              <w:rPr>
                <w:rFonts w:ascii="Arial" w:eastAsia="DejaVu Sans" w:hAnsi="Arial" w:cs="Arial"/>
                <w:sz w:val="16"/>
                <w:szCs w:val="16"/>
              </w:rPr>
              <w:t>Kp</w:t>
            </w:r>
            <w:proofErr w:type="spellEnd"/>
            <w:r w:rsidRPr="008603FB">
              <w:rPr>
                <w:rFonts w:ascii="Arial" w:eastAsia="DejaVu Sans" w:hAnsi="Arial" w:cs="Arial"/>
                <w:sz w:val="16"/>
                <w:szCs w:val="16"/>
              </w:rPr>
              <w:t xml:space="preserve"> od R + S [%]</w:t>
            </w:r>
          </w:p>
          <w:p w:rsidR="008603FB" w:rsidRPr="008603FB" w:rsidRDefault="008603FB" w:rsidP="008603FB">
            <w:pPr>
              <w:tabs>
                <w:tab w:val="left" w:pos="2445"/>
              </w:tabs>
              <w:spacing w:line="360" w:lineRule="auto"/>
              <w:ind w:left="709"/>
              <w:jc w:val="both"/>
              <w:rPr>
                <w:rFonts w:ascii="Arial" w:eastAsia="DejaVu Sans" w:hAnsi="Arial" w:cs="Arial"/>
                <w:sz w:val="16"/>
                <w:szCs w:val="16"/>
              </w:rPr>
            </w:pPr>
            <w:r w:rsidRPr="008603FB">
              <w:rPr>
                <w:rFonts w:ascii="Arial" w:eastAsia="DejaVu Sans" w:hAnsi="Arial" w:cs="Arial"/>
                <w:sz w:val="16"/>
                <w:szCs w:val="16"/>
              </w:rPr>
              <w:t xml:space="preserve">Zysk od R + S + </w:t>
            </w:r>
            <w:proofErr w:type="spellStart"/>
            <w:r w:rsidRPr="008603FB">
              <w:rPr>
                <w:rFonts w:ascii="Arial" w:eastAsia="DejaVu Sans" w:hAnsi="Arial" w:cs="Arial"/>
                <w:sz w:val="16"/>
                <w:szCs w:val="16"/>
              </w:rPr>
              <w:t>Kp</w:t>
            </w:r>
            <w:proofErr w:type="spellEnd"/>
            <w:r w:rsidRPr="008603FB">
              <w:rPr>
                <w:rFonts w:ascii="Arial" w:eastAsia="DejaVu Sans" w:hAnsi="Arial" w:cs="Arial"/>
                <w:sz w:val="16"/>
                <w:szCs w:val="16"/>
              </w:rPr>
              <w:t xml:space="preserve"> [%]</w:t>
            </w:r>
          </w:p>
          <w:p w:rsidR="00DD5F29" w:rsidRPr="00EB4B08" w:rsidRDefault="00DD5F29" w:rsidP="00A45E9B">
            <w:pPr>
              <w:pStyle w:val="Tekstpodstawowywcity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E41F2" w:rsidRPr="00EB4B08" w:rsidRDefault="00BE41F2" w:rsidP="00A45E9B">
            <w:pPr>
              <w:pStyle w:val="Tekstpodstawowywcity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41F6" w:rsidRPr="00EB4B08" w:rsidRDefault="00ED41F6" w:rsidP="00A45E9B">
            <w:pPr>
              <w:pStyle w:val="Tekstpodstawowywcity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5F29" w:rsidRPr="00EB4B08" w:rsidRDefault="00DD5F29" w:rsidP="00A45E9B">
            <w:pPr>
              <w:pStyle w:val="Tekstpodstawowywcity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5E9B" w:rsidRPr="00EB4B08" w:rsidRDefault="00A45E9B" w:rsidP="00A45E9B">
            <w:pPr>
              <w:pStyle w:val="Tekstpodstawowywcity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5E9B" w:rsidRPr="00EB4B08" w:rsidRDefault="00A45E9B" w:rsidP="00A45E9B">
            <w:pPr>
              <w:pStyle w:val="Tekstpodstawowywcity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B4B08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…………………………………………………….                       ………………………………………………………..</w:t>
            </w:r>
          </w:p>
          <w:p w:rsidR="00001931" w:rsidRPr="00EB4B08" w:rsidRDefault="00001931">
            <w:pPr>
              <w:pStyle w:val="Tekstpodstawowywcity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262E" w:rsidRPr="00EB4B08" w:rsidRDefault="00A45E9B" w:rsidP="007C619E">
            <w:pPr>
              <w:spacing w:line="276" w:lineRule="auto"/>
              <w:ind w:left="710"/>
              <w:rPr>
                <w:rFonts w:ascii="Arial" w:hAnsi="Arial" w:cs="Arial"/>
                <w:iCs/>
                <w:sz w:val="16"/>
                <w:szCs w:val="16"/>
              </w:rPr>
            </w:pPr>
            <w:r w:rsidRPr="00EB4B08">
              <w:rPr>
                <w:rFonts w:ascii="Arial" w:hAnsi="Arial" w:cs="Arial"/>
                <w:sz w:val="16"/>
                <w:szCs w:val="16"/>
              </w:rPr>
              <w:t xml:space="preserve">Miejscowość, data </w:t>
            </w:r>
            <w:proofErr w:type="spellStart"/>
            <w:r w:rsidRPr="00EB4B08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EB4B08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EB4B08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EB4B0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podpis i pieczątka Wykonawcy</w:t>
            </w:r>
          </w:p>
        </w:tc>
      </w:tr>
      <w:tr w:rsidR="00372FBD" w:rsidRPr="005468A2" w:rsidTr="00ED41F6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D" w:rsidRPr="005468A2" w:rsidRDefault="00372FBD" w:rsidP="00D8781C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41F2" w:rsidRDefault="00001931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5468A2">
        <w:rPr>
          <w:rFonts w:ascii="Arial" w:hAnsi="Arial" w:cs="Arial"/>
          <w:sz w:val="22"/>
          <w:szCs w:val="22"/>
        </w:rPr>
        <w:t xml:space="preserve"> </w:t>
      </w:r>
    </w:p>
    <w:p w:rsidR="00BE41F2" w:rsidRDefault="00BE41F2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E41F2" w:rsidRDefault="00BE41F2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E41F2" w:rsidRDefault="00BE41F2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E41F2" w:rsidRDefault="00BE41F2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E41F2" w:rsidRDefault="00BE41F2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E41F2" w:rsidRDefault="00BE41F2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E41F2" w:rsidRDefault="00BE41F2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E41F2" w:rsidRDefault="00BE41F2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E41F2" w:rsidRDefault="00BE41F2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C91508" w:rsidRDefault="00C91508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E41F2" w:rsidRDefault="00BE41F2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E41F2" w:rsidRDefault="00BE41F2" w:rsidP="00887C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001931" w:rsidRPr="005468A2" w:rsidRDefault="00927353" w:rsidP="00887C71">
      <w:pPr>
        <w:pStyle w:val="Tekstpodstawowywcity"/>
        <w:ind w:left="0"/>
        <w:jc w:val="right"/>
        <w:rPr>
          <w:rFonts w:ascii="Arial" w:hAnsi="Arial" w:cs="Arial"/>
          <w:i/>
          <w:sz w:val="20"/>
          <w:szCs w:val="20"/>
        </w:rPr>
      </w:pPr>
      <w:r w:rsidRPr="005468A2">
        <w:rPr>
          <w:rFonts w:ascii="Arial" w:hAnsi="Arial" w:cs="Arial"/>
          <w:i/>
          <w:sz w:val="20"/>
          <w:szCs w:val="20"/>
        </w:rPr>
        <w:lastRenderedPageBreak/>
        <w:t>Formularz VI.2</w:t>
      </w:r>
    </w:p>
    <w:p w:rsidR="003E679F" w:rsidRPr="005468A2" w:rsidRDefault="003E679F" w:rsidP="00AE7957">
      <w:pPr>
        <w:pStyle w:val="Tekstpodstawowywcity"/>
        <w:ind w:left="0"/>
        <w:jc w:val="right"/>
        <w:rPr>
          <w:rFonts w:ascii="Arial" w:hAnsi="Arial" w:cs="Arial"/>
          <w:i/>
          <w:sz w:val="20"/>
          <w:szCs w:val="20"/>
        </w:rPr>
      </w:pPr>
      <w:r w:rsidRPr="005468A2">
        <w:rPr>
          <w:rFonts w:ascii="Arial" w:hAnsi="Arial" w:cs="Arial"/>
          <w:i/>
          <w:sz w:val="20"/>
          <w:szCs w:val="20"/>
        </w:rPr>
        <w:t>Załącznik B</w:t>
      </w:r>
    </w:p>
    <w:p w:rsidR="00927353" w:rsidRPr="005468A2" w:rsidRDefault="00927353" w:rsidP="00927353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5468A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284" w:rsidRPr="005468A2" w:rsidRDefault="00001931">
            <w:pPr>
              <w:pStyle w:val="Tekstpodstawowywcity"/>
              <w:ind w:left="0"/>
              <w:jc w:val="center"/>
            </w:pPr>
            <w:r w:rsidRPr="005468A2">
              <w:t xml:space="preserve"> </w:t>
            </w:r>
          </w:p>
          <w:p w:rsidR="00001931" w:rsidRPr="005468A2" w:rsidRDefault="003B128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>B. OŚ</w:t>
            </w:r>
            <w:r w:rsidR="00001931" w:rsidRPr="005468A2">
              <w:rPr>
                <w:rFonts w:ascii="Arial" w:hAnsi="Arial" w:cs="Arial"/>
                <w:b/>
                <w:bCs/>
                <w:sz w:val="22"/>
                <w:szCs w:val="22"/>
              </w:rPr>
              <w:t>WIADCZENIE</w:t>
            </w:r>
          </w:p>
          <w:p w:rsidR="00001931" w:rsidRPr="005468A2" w:rsidRDefault="00001931" w:rsidP="001F08F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r w:rsidR="000C162C" w:rsidRPr="00546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braku podstaw do wykluczenia</w:t>
            </w:r>
          </w:p>
          <w:p w:rsidR="001F08FC" w:rsidRPr="005468A2" w:rsidRDefault="001F08FC" w:rsidP="001F08F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iCs/>
          <w:sz w:val="22"/>
          <w:szCs w:val="22"/>
        </w:rPr>
      </w:pPr>
      <w:r w:rsidRPr="005468A2">
        <w:rPr>
          <w:rFonts w:ascii="Arial" w:hAnsi="Arial" w:cs="Arial"/>
          <w:i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4B6735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5468A2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B6735" w:rsidRPr="005468A2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0"/>
                <w:szCs w:val="22"/>
              </w:rPr>
            </w:pPr>
          </w:p>
          <w:p w:rsidR="004B6735" w:rsidRPr="005468A2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Nazwa zamówienia</w:t>
            </w:r>
          </w:p>
          <w:p w:rsidR="004B6735" w:rsidRPr="005468A2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400D65" w:rsidRDefault="00400D65" w:rsidP="00400D65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400D65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 xml:space="preserve">Wykonanie remontu i dostosowanie do potrzeb ruchu turystycznego wyrobisk Skansenu Górniczego „Królowa Luiza” przy ulicy Sienkiewicza 43 wraz z remontem ekspozycji znajdujących się w obiekcie, </w:t>
            </w:r>
            <w:r w:rsidRPr="00400D65">
              <w:rPr>
                <w:rFonts w:ascii="Arial" w:hAnsi="Arial" w:cs="Arial"/>
                <w:b/>
                <w:sz w:val="12"/>
                <w:szCs w:val="12"/>
                <w:lang w:eastAsia="ar-SA"/>
              </w:rPr>
              <w:t xml:space="preserve">realizowane w ramach projektu pn. „Adaptacja obiektów położonych przy ul. Sienkiewicza w Zabrzu na potrzeby rozwoju poprzemysłowego parku tematycznego”  </w:t>
            </w:r>
          </w:p>
          <w:p w:rsidR="00400D65" w:rsidRPr="00400D65" w:rsidRDefault="00400D65" w:rsidP="00400D65">
            <w:pPr>
              <w:ind w:left="3540" w:hanging="3540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  <w:p w:rsidR="00400D65" w:rsidRPr="00400D65" w:rsidRDefault="00400D65" w:rsidP="00400D65">
            <w:pPr>
              <w:ind w:firstLine="4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400D65">
              <w:rPr>
                <w:rFonts w:ascii="Arial" w:hAnsi="Arial" w:cs="Arial"/>
                <w:bCs/>
                <w:i/>
                <w:sz w:val="12"/>
                <w:szCs w:val="12"/>
                <w:lang w:eastAsia="ar-SA"/>
              </w:rPr>
              <w:t>Zadanie współfinansowane ze środków Europejskiego Funduszu Rozwoju Regionalnego w ramach Regionalnego Programu Operacyjnego Województwa Śląskiego na lata 2007- 2013. Działanie 3.2.2. Infrastruktura okołoturystyczna - podmioty publiczne</w:t>
            </w:r>
          </w:p>
          <w:p w:rsidR="004B6735" w:rsidRPr="004B6735" w:rsidRDefault="004B6735" w:rsidP="007409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0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D" w:rsidRPr="005468A2" w:rsidRDefault="008D2DFD" w:rsidP="008D2DFD">
            <w:pPr>
              <w:jc w:val="center"/>
              <w:rPr>
                <w:rFonts w:ascii="Arial" w:hAnsi="Arial" w:cs="Arial"/>
                <w:b/>
              </w:rPr>
            </w:pPr>
          </w:p>
          <w:p w:rsidR="00001931" w:rsidRPr="005468A2" w:rsidRDefault="00001931" w:rsidP="008D2DFD">
            <w:pPr>
              <w:pStyle w:val="Tekstpodstawowywcity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Adres</w:t>
            </w: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Wykonawcy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468A2">
        <w:rPr>
          <w:rFonts w:ascii="Arial" w:hAnsi="Arial" w:cs="Arial"/>
          <w:iCs/>
          <w:sz w:val="22"/>
          <w:szCs w:val="22"/>
        </w:rPr>
        <w:t xml:space="preserve"> </w:t>
      </w: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1931" w:rsidRPr="005468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Oświadczam, że:</w:t>
            </w:r>
          </w:p>
          <w:p w:rsidR="00001931" w:rsidRPr="005468A2" w:rsidRDefault="00001931">
            <w:pPr>
              <w:pStyle w:val="tyt"/>
              <w:spacing w:before="0" w:after="0" w:line="360" w:lineRule="auto"/>
              <w:rPr>
                <w:sz w:val="20"/>
              </w:rPr>
            </w:pPr>
            <w:r w:rsidRPr="005468A2">
              <w:t xml:space="preserve"> </w:t>
            </w:r>
          </w:p>
          <w:p w:rsidR="00F369AC" w:rsidRPr="005468A2" w:rsidRDefault="00001931" w:rsidP="007F25EE">
            <w:pPr>
              <w:pStyle w:val="Tekstpodstawowywcity"/>
              <w:numPr>
                <w:ilvl w:val="2"/>
                <w:numId w:val="14"/>
              </w:numPr>
              <w:spacing w:line="360" w:lineRule="auto"/>
              <w:ind w:left="993" w:right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8A2">
              <w:rPr>
                <w:rFonts w:ascii="Arial" w:hAnsi="Arial" w:cs="Arial"/>
                <w:bCs/>
                <w:sz w:val="20"/>
                <w:szCs w:val="20"/>
              </w:rPr>
              <w:t xml:space="preserve">Zapoznałem się z treścią art. 24 ust. 1 </w:t>
            </w:r>
            <w:r w:rsidR="00F369AC" w:rsidRPr="005468A2">
              <w:rPr>
                <w:rFonts w:ascii="Arial" w:hAnsi="Arial" w:cs="Arial"/>
                <w:bCs/>
                <w:sz w:val="20"/>
                <w:szCs w:val="20"/>
              </w:rPr>
              <w:t xml:space="preserve">i 2 </w:t>
            </w:r>
            <w:r w:rsidRPr="005468A2">
              <w:rPr>
                <w:rFonts w:ascii="Arial" w:hAnsi="Arial" w:cs="Arial"/>
                <w:bCs/>
                <w:sz w:val="20"/>
                <w:szCs w:val="20"/>
              </w:rPr>
              <w:t xml:space="preserve">ustawy Prawo zamówień publicznych. </w:t>
            </w:r>
            <w:r w:rsidRPr="005468A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001931" w:rsidRPr="005468A2" w:rsidRDefault="00001931" w:rsidP="007F25EE">
            <w:pPr>
              <w:pStyle w:val="Tekstpodstawowywcity"/>
              <w:numPr>
                <w:ilvl w:val="2"/>
                <w:numId w:val="14"/>
              </w:numPr>
              <w:spacing w:line="360" w:lineRule="auto"/>
              <w:ind w:left="709" w:right="61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8A2">
              <w:rPr>
                <w:rFonts w:ascii="Arial" w:hAnsi="Arial" w:cs="Arial"/>
                <w:bCs/>
                <w:sz w:val="20"/>
                <w:szCs w:val="20"/>
              </w:rPr>
              <w:t>Nie podlegam  wykluczeniu z postępowania o udzielenie zamówienia na podstawie art.</w:t>
            </w:r>
            <w:r w:rsidR="00F369AC" w:rsidRPr="005468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468A2">
              <w:rPr>
                <w:rFonts w:ascii="Arial" w:hAnsi="Arial" w:cs="Arial"/>
                <w:bCs/>
                <w:sz w:val="20"/>
                <w:szCs w:val="20"/>
              </w:rPr>
              <w:t>24 ust. 1</w:t>
            </w:r>
            <w:r w:rsidR="00AC2590" w:rsidRPr="005468A2">
              <w:rPr>
                <w:rFonts w:ascii="Arial" w:hAnsi="Arial" w:cs="Arial"/>
                <w:bCs/>
                <w:sz w:val="20"/>
                <w:szCs w:val="20"/>
              </w:rPr>
              <w:t xml:space="preserve"> i 2</w:t>
            </w:r>
            <w:r w:rsidRPr="005468A2">
              <w:rPr>
                <w:rFonts w:ascii="Arial" w:hAnsi="Arial" w:cs="Arial"/>
                <w:bCs/>
                <w:sz w:val="20"/>
                <w:szCs w:val="20"/>
              </w:rPr>
              <w:t xml:space="preserve"> ustawy Prawo zamówień publicznych. </w:t>
            </w:r>
            <w:r w:rsidRPr="005468A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001931" w:rsidRPr="005468A2" w:rsidRDefault="00001931" w:rsidP="00F369AC">
            <w:pPr>
              <w:pStyle w:val="Tekstpodstawowywcity"/>
              <w:tabs>
                <w:tab w:val="num" w:pos="567"/>
              </w:tabs>
              <w:spacing w:line="360" w:lineRule="auto"/>
              <w:ind w:left="851" w:right="612" w:hanging="284"/>
              <w:jc w:val="both"/>
              <w:rPr>
                <w:rFonts w:ascii="Arial" w:hAnsi="Arial" w:cs="Arial"/>
                <w:bCs/>
                <w:i/>
                <w:sz w:val="20"/>
                <w:szCs w:val="22"/>
              </w:rPr>
            </w:pPr>
          </w:p>
          <w:p w:rsidR="00001931" w:rsidRPr="005468A2" w:rsidRDefault="00001931" w:rsidP="00D8781C">
            <w:pPr>
              <w:pStyle w:val="Tekstpodstawowywcity"/>
              <w:spacing w:line="360" w:lineRule="auto"/>
              <w:ind w:left="0" w:right="612"/>
              <w:jc w:val="both"/>
              <w:rPr>
                <w:rFonts w:ascii="Arial" w:hAnsi="Arial" w:cs="Arial"/>
                <w:bCs/>
                <w:i/>
                <w:sz w:val="20"/>
                <w:szCs w:val="22"/>
              </w:rPr>
            </w:pPr>
          </w:p>
          <w:p w:rsidR="00001931" w:rsidRPr="005468A2" w:rsidRDefault="00001931">
            <w:pPr>
              <w:pStyle w:val="Tekstpodstawowywcity"/>
              <w:spacing w:line="360" w:lineRule="auto"/>
              <w:ind w:right="612"/>
              <w:jc w:val="both"/>
              <w:rPr>
                <w:rFonts w:ascii="Arial" w:hAnsi="Arial" w:cs="Arial"/>
                <w:bCs/>
                <w:i/>
                <w:sz w:val="20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468A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468A2">
              <w:rPr>
                <w:rFonts w:ascii="Arial" w:hAnsi="Arial" w:cs="Arial"/>
                <w:sz w:val="20"/>
                <w:szCs w:val="22"/>
              </w:rPr>
              <w:t>………………dnia, ……………</w:t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  <w:t xml:space="preserve"> </w:t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  <w:t>………………………………………</w:t>
            </w:r>
            <w:r w:rsidRPr="005468A2">
              <w:rPr>
                <w:rFonts w:ascii="Arial" w:hAnsi="Arial" w:cs="Arial"/>
                <w:sz w:val="20"/>
                <w:szCs w:val="22"/>
              </w:rPr>
              <w:br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  <w:t xml:space="preserve">    </w:t>
            </w:r>
            <w:r w:rsidRPr="005468A2">
              <w:rPr>
                <w:rFonts w:ascii="Arial" w:hAnsi="Arial" w:cs="Arial"/>
                <w:sz w:val="18"/>
                <w:szCs w:val="22"/>
              </w:rPr>
              <w:t>podpis i pieczątka Wykonawcy</w:t>
            </w:r>
          </w:p>
          <w:p w:rsidR="00001931" w:rsidRPr="005468A2" w:rsidRDefault="00001931">
            <w:pPr>
              <w:pStyle w:val="Tekstpodstawowywcity"/>
              <w:spacing w:line="360" w:lineRule="auto"/>
              <w:ind w:right="612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1931" w:rsidRPr="005468A2" w:rsidRDefault="00001931" w:rsidP="00001931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0"/>
          <w:szCs w:val="22"/>
        </w:rPr>
      </w:pPr>
    </w:p>
    <w:p w:rsidR="00001931" w:rsidRPr="005468A2" w:rsidRDefault="004A1DD5" w:rsidP="004A1DD5">
      <w:pPr>
        <w:jc w:val="right"/>
        <w:rPr>
          <w:rFonts w:ascii="Arial" w:hAnsi="Arial" w:cs="Arial"/>
          <w:bCs/>
          <w:sz w:val="22"/>
          <w:szCs w:val="22"/>
        </w:rPr>
      </w:pPr>
      <w:r w:rsidRPr="005468A2">
        <w:rPr>
          <w:rFonts w:ascii="Arial" w:hAnsi="Arial" w:cs="Arial"/>
          <w:bCs/>
          <w:sz w:val="22"/>
          <w:szCs w:val="22"/>
        </w:rPr>
        <w:br w:type="page"/>
      </w:r>
      <w:r w:rsidR="0014799B" w:rsidRPr="005468A2">
        <w:lastRenderedPageBreak/>
        <w:t xml:space="preserve">                                                                     </w:t>
      </w:r>
      <w:r w:rsidR="003E679F" w:rsidRPr="005468A2">
        <w:t xml:space="preserve">                                                              </w:t>
      </w:r>
      <w:r w:rsidR="007532A4" w:rsidRPr="005468A2">
        <w:t xml:space="preserve">   </w:t>
      </w:r>
      <w:r w:rsidR="003E679F" w:rsidRPr="005468A2">
        <w:t xml:space="preserve">      </w:t>
      </w:r>
      <w:r w:rsidR="0014799B" w:rsidRPr="005468A2">
        <w:t xml:space="preserve">  </w:t>
      </w:r>
      <w:r w:rsidR="00927353" w:rsidRPr="005468A2">
        <w:rPr>
          <w:rFonts w:ascii="Arial" w:hAnsi="Arial" w:cs="Arial"/>
          <w:i/>
        </w:rPr>
        <w:t>Formularz VI.3</w:t>
      </w:r>
      <w:r w:rsidR="008228CB" w:rsidRPr="005468A2">
        <w:rPr>
          <w:rFonts w:ascii="Arial" w:hAnsi="Arial" w:cs="Arial"/>
          <w:i/>
        </w:rPr>
        <w:tab/>
      </w:r>
      <w:r w:rsidR="008228CB" w:rsidRPr="005468A2">
        <w:rPr>
          <w:rFonts w:ascii="Arial" w:hAnsi="Arial" w:cs="Arial"/>
        </w:rPr>
        <w:tab/>
      </w:r>
      <w:r w:rsidR="008228CB" w:rsidRPr="005468A2">
        <w:rPr>
          <w:rFonts w:ascii="Arial" w:hAnsi="Arial" w:cs="Arial"/>
        </w:rPr>
        <w:tab/>
      </w:r>
      <w:r w:rsidR="008228CB" w:rsidRPr="005468A2">
        <w:rPr>
          <w:rFonts w:ascii="Arial" w:hAnsi="Arial" w:cs="Arial"/>
        </w:rPr>
        <w:tab/>
      </w:r>
      <w:r w:rsidR="008228CB" w:rsidRPr="005468A2">
        <w:rPr>
          <w:rFonts w:ascii="Arial" w:hAnsi="Arial" w:cs="Arial"/>
        </w:rPr>
        <w:tab/>
      </w:r>
      <w:r w:rsidR="008228CB" w:rsidRPr="005468A2">
        <w:rPr>
          <w:rFonts w:ascii="Arial" w:hAnsi="Arial" w:cs="Arial"/>
        </w:rPr>
        <w:tab/>
      </w:r>
      <w:r w:rsidR="008228CB" w:rsidRPr="005468A2">
        <w:rPr>
          <w:rFonts w:ascii="Arial" w:hAnsi="Arial" w:cs="Arial"/>
        </w:rPr>
        <w:tab/>
      </w:r>
      <w:r w:rsidR="008228CB" w:rsidRPr="005468A2">
        <w:rPr>
          <w:rFonts w:ascii="Arial" w:hAnsi="Arial" w:cs="Arial"/>
        </w:rPr>
        <w:tab/>
      </w:r>
      <w:r w:rsidR="008228CB" w:rsidRPr="005468A2">
        <w:rPr>
          <w:rFonts w:ascii="Arial" w:hAnsi="Arial" w:cs="Arial"/>
        </w:rPr>
        <w:tab/>
      </w:r>
      <w:r w:rsidR="008228CB" w:rsidRPr="005468A2">
        <w:rPr>
          <w:rFonts w:ascii="Arial" w:hAnsi="Arial" w:cs="Arial"/>
        </w:rPr>
        <w:tab/>
      </w:r>
      <w:r w:rsidR="003E679F" w:rsidRPr="005468A2">
        <w:rPr>
          <w:rFonts w:ascii="Arial" w:hAnsi="Arial" w:cs="Arial"/>
          <w:iCs/>
          <w:sz w:val="22"/>
          <w:szCs w:val="22"/>
        </w:rPr>
        <w:t xml:space="preserve">          </w:t>
      </w:r>
      <w:r w:rsidR="00001931" w:rsidRPr="005468A2">
        <w:rPr>
          <w:rFonts w:ascii="Arial" w:hAnsi="Arial" w:cs="Arial"/>
          <w:b/>
          <w:iCs/>
        </w:rPr>
        <w:t xml:space="preserve">Załącznik nr 1 </w:t>
      </w:r>
    </w:p>
    <w:p w:rsidR="00001931" w:rsidRPr="005468A2" w:rsidRDefault="00001931" w:rsidP="00001931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5468A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STATUS PRAWNY WYKONAWCY</w:t>
            </w:r>
          </w:p>
          <w:p w:rsidR="00001931" w:rsidRPr="005468A2" w:rsidRDefault="00001931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4B6735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BE41F2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4B6735" w:rsidRPr="00BE41F2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4B6735" w:rsidRPr="00BE41F2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E41F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Nazwa zamówienia</w:t>
            </w:r>
          </w:p>
          <w:p w:rsidR="004B6735" w:rsidRPr="00BE41F2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400D65" w:rsidRDefault="00400D65" w:rsidP="00400D65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400D65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 xml:space="preserve">Wykonanie remontu i dostosowanie do potrzeb ruchu turystycznego wyrobisk Skansenu Górniczego „Królowa Luiza” przy ulicy Sienkiewicza 43 wraz z remontem ekspozycji znajdujących się w obiekcie, </w:t>
            </w:r>
            <w:r w:rsidRPr="00400D65">
              <w:rPr>
                <w:rFonts w:ascii="Arial" w:hAnsi="Arial" w:cs="Arial"/>
                <w:b/>
                <w:sz w:val="12"/>
                <w:szCs w:val="12"/>
                <w:lang w:eastAsia="ar-SA"/>
              </w:rPr>
              <w:t xml:space="preserve">realizowane w ramach projektu pn. „Adaptacja obiektów położonych przy ul. Sienkiewicza w Zabrzu na potrzeby rozwoju poprzemysłowego parku tematycznego”  </w:t>
            </w:r>
          </w:p>
          <w:p w:rsidR="00400D65" w:rsidRPr="00400D65" w:rsidRDefault="00400D65" w:rsidP="00400D65">
            <w:pPr>
              <w:ind w:left="3540" w:hanging="3540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  <w:p w:rsidR="00400D65" w:rsidRPr="00400D65" w:rsidRDefault="00400D65" w:rsidP="00400D65">
            <w:pPr>
              <w:ind w:firstLine="4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400D65">
              <w:rPr>
                <w:rFonts w:ascii="Arial" w:hAnsi="Arial" w:cs="Arial"/>
                <w:bCs/>
                <w:i/>
                <w:sz w:val="12"/>
                <w:szCs w:val="12"/>
                <w:lang w:eastAsia="ar-SA"/>
              </w:rPr>
              <w:t>Zadanie współfinansowane ze środków Europejskiego Funduszu Rozwoju Regionalnego w ramach Regionalnego Programu Operacyjnego Województwa Śląskiego na lata 2007- 2013. Działanie 3.2.2. Infrastruktura okołoturystyczna - podmioty publiczne</w:t>
            </w:r>
          </w:p>
          <w:p w:rsidR="004B6735" w:rsidRPr="004B6735" w:rsidRDefault="004B6735" w:rsidP="007409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1F2"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D" w:rsidRPr="005468A2" w:rsidRDefault="008D2DFD" w:rsidP="008D2DFD">
            <w:pPr>
              <w:jc w:val="center"/>
              <w:rPr>
                <w:rFonts w:ascii="Arial" w:hAnsi="Arial" w:cs="Arial"/>
                <w:b/>
              </w:rPr>
            </w:pPr>
          </w:p>
          <w:p w:rsidR="00001931" w:rsidRPr="005468A2" w:rsidRDefault="00001931" w:rsidP="00AC2590">
            <w:pPr>
              <w:ind w:firstLine="708"/>
              <w:jc w:val="center"/>
              <w:rPr>
                <w:rFonts w:ascii="Arial" w:hAnsi="Arial" w:cs="Arial"/>
                <w:b/>
              </w:rPr>
            </w:pP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1F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Adres</w:t>
            </w:r>
            <w:r w:rsidRPr="00BE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Wykonawcy</w:t>
            </w: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E41F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Powiat</w:t>
            </w: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284" w:rsidRPr="00BE41F2" w:rsidRDefault="003B128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1284" w:rsidRPr="00BE41F2" w:rsidRDefault="003B128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telefon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1284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284" w:rsidRPr="00BE41F2" w:rsidRDefault="003B128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1284" w:rsidRPr="00BE41F2" w:rsidRDefault="003B128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1F2">
              <w:rPr>
                <w:rFonts w:ascii="Arial" w:hAnsi="Arial" w:cs="Arial"/>
                <w:b/>
                <w:bCs/>
                <w:sz w:val="18"/>
                <w:szCs w:val="18"/>
              </w:rPr>
              <w:t>faks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84" w:rsidRPr="005468A2" w:rsidRDefault="003B1284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1284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284" w:rsidRPr="00BE41F2" w:rsidRDefault="003B128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1284" w:rsidRPr="00BE41F2" w:rsidRDefault="003B128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1F2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84" w:rsidRPr="005468A2" w:rsidRDefault="003B1284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1F2"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931" w:rsidRPr="005468A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1F2">
              <w:rPr>
                <w:rFonts w:ascii="Arial" w:hAnsi="Arial" w:cs="Arial"/>
                <w:b/>
                <w:bCs/>
                <w:sz w:val="18"/>
                <w:szCs w:val="18"/>
              </w:rPr>
              <w:t>Miejsce rejestracji działalności Wykonawcy</w:t>
            </w: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931" w:rsidRPr="005468A2">
        <w:trPr>
          <w:trHeight w:val="135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1F2">
              <w:rPr>
                <w:rFonts w:ascii="Arial" w:hAnsi="Arial" w:cs="Arial"/>
                <w:b/>
                <w:bCs/>
                <w:sz w:val="18"/>
                <w:szCs w:val="18"/>
              </w:rPr>
              <w:t>Nazwa banku i numer rachunku bankowego Wykonawcy</w:t>
            </w:r>
            <w:r w:rsidR="00BE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41F2">
              <w:rPr>
                <w:rFonts w:ascii="Arial" w:hAnsi="Arial" w:cs="Arial"/>
                <w:b/>
                <w:bCs/>
                <w:sz w:val="18"/>
                <w:szCs w:val="18"/>
              </w:rPr>
              <w:t>w przypadku wpłaty wadium przelewem</w:t>
            </w:r>
          </w:p>
          <w:p w:rsidR="00001931" w:rsidRPr="00BE41F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5468A2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ind w:left="0"/>
              <w:rPr>
                <w:rFonts w:ascii="Arial" w:hAnsi="Arial" w:cs="Arial"/>
                <w:sz w:val="20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rPr>
                <w:rFonts w:ascii="Arial" w:hAnsi="Arial" w:cs="Arial"/>
                <w:sz w:val="20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rPr>
                <w:rFonts w:ascii="Arial" w:hAnsi="Arial" w:cs="Arial"/>
                <w:sz w:val="20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rPr>
                <w:rFonts w:ascii="Arial" w:hAnsi="Arial" w:cs="Arial"/>
                <w:sz w:val="20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rPr>
                <w:rFonts w:ascii="Arial" w:hAnsi="Arial" w:cs="Arial"/>
                <w:sz w:val="20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rPr>
                <w:rFonts w:ascii="Arial" w:hAnsi="Arial" w:cs="Arial"/>
                <w:sz w:val="20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rPr>
                <w:rFonts w:ascii="Arial" w:hAnsi="Arial" w:cs="Arial"/>
                <w:sz w:val="18"/>
                <w:szCs w:val="22"/>
              </w:rPr>
            </w:pPr>
            <w:r w:rsidRPr="005468A2">
              <w:rPr>
                <w:rFonts w:ascii="Arial" w:hAnsi="Arial" w:cs="Arial"/>
                <w:sz w:val="20"/>
                <w:szCs w:val="22"/>
              </w:rPr>
              <w:t xml:space="preserve">  ………………dnia, ……………</w:t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  <w:t xml:space="preserve"> </w:t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  <w:t xml:space="preserve"> ………………………………………</w:t>
            </w:r>
            <w:r w:rsidRPr="005468A2">
              <w:rPr>
                <w:rFonts w:ascii="Arial" w:hAnsi="Arial" w:cs="Arial"/>
                <w:sz w:val="20"/>
                <w:szCs w:val="22"/>
              </w:rPr>
              <w:br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  <w:t xml:space="preserve">      </w:t>
            </w:r>
            <w:r w:rsidRPr="005468A2">
              <w:rPr>
                <w:rFonts w:ascii="Arial" w:hAnsi="Arial" w:cs="Arial"/>
                <w:sz w:val="18"/>
                <w:szCs w:val="22"/>
              </w:rPr>
              <w:t>podpis i pieczątka Wykonawcy</w:t>
            </w:r>
          </w:p>
          <w:p w:rsidR="00001931" w:rsidRPr="005468A2" w:rsidRDefault="00001931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A1DD5" w:rsidRPr="005468A2" w:rsidRDefault="004A1DD5" w:rsidP="00996652">
      <w:pPr>
        <w:rPr>
          <w:rFonts w:ascii="Arial" w:hAnsi="Arial" w:cs="Arial"/>
          <w:i/>
          <w:iCs/>
        </w:rPr>
      </w:pPr>
    </w:p>
    <w:p w:rsidR="00001931" w:rsidRPr="005468A2" w:rsidRDefault="00001931" w:rsidP="00001931">
      <w:pPr>
        <w:rPr>
          <w:rFonts w:ascii="Arial" w:hAnsi="Arial" w:cs="Arial"/>
          <w:sz w:val="22"/>
          <w:szCs w:val="22"/>
        </w:rPr>
        <w:sectPr w:rsidR="00001931" w:rsidRPr="005468A2" w:rsidSect="00DA0212">
          <w:headerReference w:type="default" r:id="rId14"/>
          <w:footerReference w:type="default" r:id="rId15"/>
          <w:type w:val="continuous"/>
          <w:pgSz w:w="11906" w:h="16838"/>
          <w:pgMar w:top="1293" w:right="1417" w:bottom="993" w:left="1417" w:header="170" w:footer="227" w:gutter="0"/>
          <w:cols w:space="708"/>
          <w:docGrid w:linePitch="272"/>
        </w:sectPr>
      </w:pPr>
    </w:p>
    <w:p w:rsidR="00001931" w:rsidRPr="005468A2" w:rsidRDefault="005B1BB1" w:rsidP="00001931">
      <w:pPr>
        <w:rPr>
          <w:rFonts w:ascii="Arial" w:hAnsi="Arial" w:cs="Arial"/>
          <w:i/>
          <w:iCs/>
        </w:rPr>
        <w:sectPr w:rsidR="00001931" w:rsidRPr="005468A2" w:rsidSect="00BB1CB6">
          <w:pgSz w:w="11906" w:h="16838"/>
          <w:pgMar w:top="851" w:right="907" w:bottom="851" w:left="964" w:header="170" w:footer="709" w:gutter="0"/>
          <w:cols w:space="708"/>
          <w:docGrid w:linePitch="272"/>
        </w:sectPr>
      </w:pPr>
      <w:r w:rsidRPr="005468A2">
        <w:rPr>
          <w:rFonts w:ascii="Arial" w:hAnsi="Arial" w:cs="Arial"/>
          <w:i/>
          <w:iCs/>
        </w:rPr>
        <w:lastRenderedPageBreak/>
        <w:tab/>
      </w:r>
      <w:r w:rsidRPr="005468A2">
        <w:rPr>
          <w:rFonts w:ascii="Arial" w:hAnsi="Arial" w:cs="Arial"/>
          <w:i/>
          <w:iCs/>
        </w:rPr>
        <w:tab/>
      </w:r>
      <w:r w:rsidRPr="005468A2">
        <w:rPr>
          <w:rFonts w:ascii="Arial" w:hAnsi="Arial" w:cs="Arial"/>
          <w:i/>
          <w:iCs/>
        </w:rPr>
        <w:tab/>
      </w:r>
      <w:r w:rsidRPr="005468A2">
        <w:rPr>
          <w:rFonts w:ascii="Arial" w:hAnsi="Arial" w:cs="Arial"/>
          <w:i/>
          <w:iCs/>
        </w:rPr>
        <w:tab/>
      </w:r>
      <w:r w:rsidRPr="005468A2">
        <w:rPr>
          <w:rFonts w:ascii="Arial" w:hAnsi="Arial" w:cs="Arial"/>
          <w:i/>
          <w:iCs/>
        </w:rPr>
        <w:tab/>
      </w:r>
      <w:r w:rsidRPr="005468A2">
        <w:rPr>
          <w:rFonts w:ascii="Arial" w:hAnsi="Arial" w:cs="Arial"/>
          <w:i/>
          <w:iCs/>
        </w:rPr>
        <w:tab/>
      </w:r>
      <w:r w:rsidRPr="005468A2">
        <w:rPr>
          <w:rFonts w:ascii="Arial" w:hAnsi="Arial" w:cs="Arial"/>
          <w:i/>
          <w:iCs/>
        </w:rPr>
        <w:tab/>
      </w:r>
      <w:r w:rsidRPr="005468A2">
        <w:rPr>
          <w:rFonts w:ascii="Arial" w:hAnsi="Arial" w:cs="Arial"/>
          <w:i/>
          <w:iCs/>
        </w:rPr>
        <w:tab/>
      </w:r>
      <w:r w:rsidRPr="005468A2">
        <w:rPr>
          <w:rFonts w:ascii="Arial" w:hAnsi="Arial" w:cs="Arial"/>
          <w:i/>
          <w:iCs/>
        </w:rPr>
        <w:tab/>
      </w:r>
      <w:r w:rsidRPr="005468A2">
        <w:rPr>
          <w:rFonts w:ascii="Arial" w:hAnsi="Arial" w:cs="Arial"/>
          <w:i/>
          <w:iCs/>
        </w:rPr>
        <w:tab/>
      </w:r>
      <w:r w:rsidRPr="005468A2">
        <w:rPr>
          <w:rFonts w:ascii="Arial" w:hAnsi="Arial" w:cs="Arial"/>
          <w:i/>
          <w:iCs/>
        </w:rPr>
        <w:tab/>
      </w:r>
      <w:r w:rsidR="00927353" w:rsidRPr="005468A2">
        <w:rPr>
          <w:rFonts w:ascii="Arial" w:hAnsi="Arial" w:cs="Arial"/>
          <w:i/>
          <w:iCs/>
        </w:rPr>
        <w:t>Formularz VI.</w:t>
      </w:r>
      <w:r w:rsidR="0053253D">
        <w:rPr>
          <w:rFonts w:ascii="Arial" w:hAnsi="Arial" w:cs="Arial"/>
          <w:i/>
          <w:iCs/>
        </w:rPr>
        <w:t>4</w:t>
      </w:r>
    </w:p>
    <w:p w:rsidR="00001931" w:rsidRPr="005468A2" w:rsidRDefault="005B1BB1" w:rsidP="00001931">
      <w:pPr>
        <w:pStyle w:val="Tekstpodstawowywcity"/>
        <w:ind w:left="6372" w:firstLine="708"/>
        <w:jc w:val="both"/>
        <w:rPr>
          <w:rFonts w:ascii="Arial" w:hAnsi="Arial" w:cs="Arial"/>
          <w:b/>
          <w:iCs/>
          <w:sz w:val="20"/>
          <w:szCs w:val="20"/>
        </w:rPr>
      </w:pPr>
      <w:r w:rsidRPr="005468A2">
        <w:rPr>
          <w:rFonts w:ascii="Arial" w:hAnsi="Arial" w:cs="Arial"/>
          <w:i/>
          <w:iCs/>
          <w:sz w:val="20"/>
          <w:szCs w:val="20"/>
        </w:rPr>
        <w:lastRenderedPageBreak/>
        <w:tab/>
      </w:r>
      <w:r w:rsidR="00927353" w:rsidRPr="005468A2">
        <w:rPr>
          <w:rFonts w:ascii="Arial" w:hAnsi="Arial" w:cs="Arial"/>
          <w:b/>
          <w:iCs/>
          <w:sz w:val="20"/>
          <w:szCs w:val="20"/>
        </w:rPr>
        <w:t>Załącznik nr 3</w:t>
      </w:r>
    </w:p>
    <w:p w:rsidR="00001931" w:rsidRDefault="00001931" w:rsidP="00001931">
      <w:pPr>
        <w:pStyle w:val="Tekstpodstawowywcity"/>
        <w:ind w:left="637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064"/>
        <w:gridCol w:w="22"/>
        <w:gridCol w:w="1205"/>
        <w:gridCol w:w="1559"/>
        <w:gridCol w:w="2219"/>
        <w:gridCol w:w="1534"/>
      </w:tblGrid>
      <w:tr w:rsidR="00400D65" w:rsidRPr="00FE251F" w:rsidTr="00400D65"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51F">
              <w:rPr>
                <w:rFonts w:ascii="Arial" w:hAnsi="Arial" w:cs="Arial"/>
                <w:b/>
                <w:bCs/>
                <w:sz w:val="16"/>
                <w:szCs w:val="16"/>
              </w:rPr>
              <w:t>WYKAZ  WYKONANYCH USŁUG</w:t>
            </w:r>
          </w:p>
        </w:tc>
      </w:tr>
      <w:tr w:rsidR="00400D65" w:rsidRPr="00F813FF" w:rsidTr="00400D65"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Pr="00BB1CB6" w:rsidRDefault="00400D65" w:rsidP="00400D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CB6">
              <w:rPr>
                <w:rFonts w:ascii="Arial" w:hAnsi="Arial" w:cs="Arial"/>
                <w:sz w:val="18"/>
                <w:szCs w:val="18"/>
              </w:rPr>
              <w:t xml:space="preserve">w okresie ostatnich trzech lat </w:t>
            </w:r>
            <w:r w:rsidRPr="00BB1CB6">
              <w:rPr>
                <w:rFonts w:ascii="Arial" w:hAnsi="Arial" w:cs="Arial"/>
                <w:iCs/>
                <w:sz w:val="18"/>
                <w:szCs w:val="18"/>
              </w:rPr>
              <w:t>( a jeżeli okres prowadzenia działalności jest krótszy – w tym okresie)</w:t>
            </w:r>
            <w:r w:rsidR="00BB1CB6" w:rsidRPr="00BB1CB6">
              <w:rPr>
                <w:rFonts w:ascii="Arial" w:hAnsi="Arial" w:cs="Arial"/>
                <w:iCs/>
                <w:sz w:val="18"/>
                <w:szCs w:val="18"/>
              </w:rPr>
              <w:t xml:space="preserve">, zgodnie </w:t>
            </w:r>
            <w:r w:rsidR="00BB1CB6" w:rsidRPr="00BB1CB6">
              <w:rPr>
                <w:rFonts w:ascii="Arial" w:hAnsi="Arial" w:cs="Arial"/>
                <w:iCs/>
                <w:sz w:val="18"/>
                <w:szCs w:val="18"/>
              </w:rPr>
              <w:br/>
              <w:t>z warunkami określonymi w SIWZ</w:t>
            </w:r>
            <w:r w:rsidR="00BB1CB6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400D65" w:rsidTr="00400D65"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386F93" w:rsidRDefault="00400D65" w:rsidP="00400D65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386F93">
              <w:rPr>
                <w:rFonts w:ascii="Arial" w:hAnsi="Arial" w:cs="Arial"/>
                <w:b/>
                <w:bCs/>
                <w:iCs/>
              </w:rPr>
              <w:t>Nazwa zamówienia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5" w:rsidRPr="00400D65" w:rsidRDefault="00400D65" w:rsidP="00400D65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400D65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 xml:space="preserve">Wykonanie remontu i dostosowanie do potrzeb ruchu turystycznego wyrobisk Skansenu Górniczego „Królowa Luiza” przy ulicy Sienkiewicza 43 wraz z remontem ekspozycji znajdujących się w obiekcie, </w:t>
            </w:r>
            <w:r w:rsidRPr="00400D65">
              <w:rPr>
                <w:rFonts w:ascii="Arial" w:hAnsi="Arial" w:cs="Arial"/>
                <w:b/>
                <w:sz w:val="12"/>
                <w:szCs w:val="12"/>
                <w:lang w:eastAsia="ar-SA"/>
              </w:rPr>
              <w:t xml:space="preserve">realizowane w ramach projektu pn. „Adaptacja obiektów położonych przy ul. Sienkiewicza w Zabrzu na potrzeby rozwoju poprzemysłowego parku tematycznego”  </w:t>
            </w:r>
          </w:p>
          <w:p w:rsidR="00400D65" w:rsidRPr="00400D65" w:rsidRDefault="00400D65" w:rsidP="00400D65">
            <w:pPr>
              <w:ind w:left="3540" w:hanging="3540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  <w:p w:rsidR="00400D65" w:rsidRPr="00400D65" w:rsidRDefault="00400D65" w:rsidP="00400D65">
            <w:pPr>
              <w:ind w:firstLine="4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400D65">
              <w:rPr>
                <w:rFonts w:ascii="Arial" w:hAnsi="Arial" w:cs="Arial"/>
                <w:bCs/>
                <w:i/>
                <w:sz w:val="12"/>
                <w:szCs w:val="12"/>
                <w:lang w:eastAsia="ar-SA"/>
              </w:rPr>
              <w:t>Zadanie współfinansowane ze środków Europejskiego Funduszu Rozwoju Regionalnego w ramach Regionalnego Programu Operacyjnego Województwa Śląskiego na lata 2007- 2013. Działanie 3.2.2. Infrastruktura okołoturystyczna - podmioty publiczne</w:t>
            </w:r>
          </w:p>
          <w:p w:rsidR="00400D65" w:rsidRPr="004B6735" w:rsidRDefault="00400D65" w:rsidP="00400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00D65" w:rsidTr="00400D65"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00D65" w:rsidTr="00400D65"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Adres</w:t>
            </w:r>
            <w:r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00D65" w:rsidRPr="00FE251F" w:rsidTr="00400D6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E251F">
              <w:rPr>
                <w:rFonts w:ascii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E251F">
              <w:rPr>
                <w:rFonts w:ascii="Arial" w:hAnsi="Arial" w:cs="Arial"/>
                <w:b/>
                <w:sz w:val="12"/>
                <w:szCs w:val="12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E251F">
              <w:rPr>
                <w:rFonts w:ascii="Arial" w:hAnsi="Arial" w:cs="Arial"/>
                <w:b/>
                <w:sz w:val="12"/>
                <w:szCs w:val="12"/>
              </w:rPr>
              <w:t>Data wykonania:</w:t>
            </w:r>
          </w:p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FE251F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FE251F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FE251F">
              <w:rPr>
                <w:rFonts w:ascii="Arial" w:hAnsi="Arial" w:cs="Arial"/>
                <w:b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E251F">
              <w:rPr>
                <w:rFonts w:ascii="Arial" w:hAnsi="Arial" w:cs="Arial"/>
                <w:b/>
                <w:sz w:val="12"/>
                <w:szCs w:val="12"/>
              </w:rPr>
              <w:t>Podmiot, na rzecz którego usługa została wykonana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E251F">
              <w:rPr>
                <w:rFonts w:ascii="Arial" w:hAnsi="Arial" w:cs="Arial"/>
                <w:b/>
                <w:sz w:val="12"/>
                <w:szCs w:val="12"/>
              </w:rPr>
              <w:t>Wartość</w:t>
            </w:r>
          </w:p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00D65" w:rsidTr="00400D65">
        <w:trPr>
          <w:trHeight w:hRule="exact" w:val="4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65" w:rsidRDefault="00400D65" w:rsidP="00400D6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0D65" w:rsidTr="00400D65">
        <w:trPr>
          <w:trHeight w:hRule="exact" w:val="4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65" w:rsidRDefault="00400D65" w:rsidP="00400D6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0D65" w:rsidTr="00400D65">
        <w:trPr>
          <w:trHeight w:hRule="exact" w:val="4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65" w:rsidRDefault="00400D65" w:rsidP="00400D6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0D65" w:rsidTr="00400D65">
        <w:trPr>
          <w:cantSplit/>
          <w:trHeight w:val="963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……………………dnia, ……………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………………………………………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podpis i pieczątka Wykonawcy</w:t>
            </w:r>
          </w:p>
        </w:tc>
      </w:tr>
      <w:tr w:rsidR="00400D65" w:rsidRPr="00FE251F" w:rsidTr="00400D65"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5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WYKAZ  WYKONANYCH ROBÓT </w:t>
            </w:r>
          </w:p>
        </w:tc>
      </w:tr>
      <w:tr w:rsidR="00400D65" w:rsidRPr="00F813FF" w:rsidTr="00400D65"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5" w:rsidRPr="00F813FF" w:rsidRDefault="00400D65" w:rsidP="00400D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13FF">
              <w:rPr>
                <w:rFonts w:ascii="Arial" w:hAnsi="Arial" w:cs="Arial"/>
                <w:sz w:val="18"/>
                <w:szCs w:val="18"/>
              </w:rPr>
              <w:t xml:space="preserve">w okresie ostatnich pięciu lat </w:t>
            </w:r>
            <w:r w:rsidRPr="00F813FF">
              <w:rPr>
                <w:rFonts w:ascii="Arial" w:hAnsi="Arial" w:cs="Arial"/>
                <w:i/>
                <w:iCs/>
                <w:sz w:val="18"/>
                <w:szCs w:val="18"/>
              </w:rPr>
              <w:t>( a jeżeli okres prowadzenia działalności jest krótszy – w tym okresie)</w:t>
            </w:r>
            <w:r w:rsidR="00BB1C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zgodnie </w:t>
            </w:r>
            <w:r w:rsidR="005726A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BB1C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warunkami określonymi w SIWZ. </w:t>
            </w:r>
          </w:p>
        </w:tc>
      </w:tr>
      <w:tr w:rsidR="00400D65" w:rsidTr="00400D65">
        <w:tblPrEx>
          <w:shd w:val="clear" w:color="auto" w:fill="auto"/>
        </w:tblPrEx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D65" w:rsidRPr="00386F93" w:rsidRDefault="00400D65" w:rsidP="00400D65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Pr="00386F93">
              <w:rPr>
                <w:rFonts w:ascii="Arial" w:hAnsi="Arial" w:cs="Arial"/>
                <w:b/>
                <w:bCs/>
                <w:iCs/>
              </w:rPr>
              <w:t>Nazwa zamówienia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5" w:rsidRPr="00400D65" w:rsidRDefault="00400D65" w:rsidP="00400D65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400D65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 xml:space="preserve">Wykonanie remontu i dostosowanie do potrzeb ruchu turystycznego wyrobisk Skansenu Górniczego „Królowa Luiza” przy ulicy Sienkiewicza 43 wraz z remontem ekspozycji znajdujących się w obiekcie, </w:t>
            </w:r>
            <w:r w:rsidRPr="00400D65">
              <w:rPr>
                <w:rFonts w:ascii="Arial" w:hAnsi="Arial" w:cs="Arial"/>
                <w:b/>
                <w:sz w:val="12"/>
                <w:szCs w:val="12"/>
                <w:lang w:eastAsia="ar-SA"/>
              </w:rPr>
              <w:t xml:space="preserve">realizowane w ramach projektu pn. „Adaptacja obiektów położonych przy ul. Sienkiewicza w Zabrzu na potrzeby rozwoju poprzemysłowego parku tematycznego”  </w:t>
            </w:r>
          </w:p>
          <w:p w:rsidR="00400D65" w:rsidRPr="00400D65" w:rsidRDefault="00400D65" w:rsidP="00400D65">
            <w:pPr>
              <w:ind w:left="3540" w:hanging="3540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  <w:p w:rsidR="00400D65" w:rsidRPr="00400D65" w:rsidRDefault="00400D65" w:rsidP="00400D65">
            <w:pPr>
              <w:ind w:firstLine="4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400D65">
              <w:rPr>
                <w:rFonts w:ascii="Arial" w:hAnsi="Arial" w:cs="Arial"/>
                <w:bCs/>
                <w:i/>
                <w:sz w:val="12"/>
                <w:szCs w:val="12"/>
                <w:lang w:eastAsia="ar-SA"/>
              </w:rPr>
              <w:t>Zadanie współfinansowane ze środków Europejskiego Funduszu Rozwoju Regionalnego w ramach Regionalnego Programu Operacyjnego Województwa Śląskiego na lata 2007- 2013. Działanie 3.2.2. Infrastruktura okołoturystyczna - podmioty publiczne</w:t>
            </w:r>
          </w:p>
          <w:p w:rsidR="00400D65" w:rsidRPr="004B6735" w:rsidRDefault="00400D65" w:rsidP="00400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00D65" w:rsidTr="00400D65">
        <w:tblPrEx>
          <w:shd w:val="clear" w:color="auto" w:fill="auto"/>
        </w:tblPrEx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00D65" w:rsidTr="00400D65">
        <w:tblPrEx>
          <w:shd w:val="clear" w:color="auto" w:fill="auto"/>
        </w:tblPrEx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Adres</w:t>
            </w:r>
            <w:r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00D65" w:rsidRDefault="00400D65" w:rsidP="00400D65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1559"/>
        <w:gridCol w:w="2268"/>
        <w:gridCol w:w="1559"/>
      </w:tblGrid>
      <w:tr w:rsidR="00400D65" w:rsidRPr="00FE251F" w:rsidTr="00D40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E251F">
              <w:rPr>
                <w:rFonts w:ascii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E251F">
              <w:rPr>
                <w:rFonts w:ascii="Arial" w:hAnsi="Arial" w:cs="Arial"/>
                <w:b/>
                <w:sz w:val="12"/>
                <w:szCs w:val="12"/>
              </w:rPr>
              <w:t>Rodzaj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E251F">
              <w:rPr>
                <w:rFonts w:ascii="Arial" w:hAnsi="Arial" w:cs="Arial"/>
                <w:b/>
                <w:sz w:val="12"/>
                <w:szCs w:val="12"/>
              </w:rPr>
              <w:t xml:space="preserve">Data </w:t>
            </w:r>
            <w:r w:rsidR="00D4089B">
              <w:rPr>
                <w:rFonts w:ascii="Arial" w:hAnsi="Arial" w:cs="Arial"/>
                <w:b/>
                <w:sz w:val="12"/>
                <w:szCs w:val="12"/>
              </w:rPr>
              <w:t xml:space="preserve">i miejsce </w:t>
            </w:r>
            <w:r w:rsidRPr="00FE251F">
              <w:rPr>
                <w:rFonts w:ascii="Arial" w:hAnsi="Arial" w:cs="Arial"/>
                <w:b/>
                <w:sz w:val="12"/>
                <w:szCs w:val="12"/>
              </w:rPr>
              <w:t>wykonania:</w:t>
            </w:r>
          </w:p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FE251F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FE251F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FE251F">
              <w:rPr>
                <w:rFonts w:ascii="Arial" w:hAnsi="Arial" w:cs="Arial"/>
                <w:b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E251F">
              <w:rPr>
                <w:rFonts w:ascii="Arial" w:hAnsi="Arial" w:cs="Arial"/>
                <w:b/>
                <w:sz w:val="12"/>
                <w:szCs w:val="12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E251F">
              <w:rPr>
                <w:rFonts w:ascii="Arial" w:hAnsi="Arial" w:cs="Arial"/>
                <w:b/>
                <w:sz w:val="12"/>
                <w:szCs w:val="12"/>
              </w:rPr>
              <w:t>Wartość</w:t>
            </w:r>
          </w:p>
          <w:p w:rsidR="00400D65" w:rsidRPr="00FE251F" w:rsidRDefault="00400D65" w:rsidP="00400D65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00D65" w:rsidRPr="00FE251F" w:rsidTr="00D4089B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2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D65" w:rsidRPr="00FE251F" w:rsidTr="00D4089B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25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D65" w:rsidRPr="00FE251F" w:rsidTr="00D4089B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FE251F" w:rsidRDefault="00400D65" w:rsidP="00400D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D65" w:rsidTr="00D4089B">
        <w:trPr>
          <w:cantSplit/>
          <w:trHeight w:val="96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</w:p>
          <w:p w:rsidR="00400D65" w:rsidRDefault="00400D65" w:rsidP="00400D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……………………dnia, ……………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………………………………………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podpis i pieczątka Wykonawcy</w:t>
            </w:r>
          </w:p>
        </w:tc>
      </w:tr>
    </w:tbl>
    <w:p w:rsidR="00400D65" w:rsidRDefault="00400D65" w:rsidP="00001931">
      <w:pPr>
        <w:pStyle w:val="Tekstpodstawowywcity"/>
        <w:ind w:left="6372"/>
        <w:jc w:val="both"/>
        <w:rPr>
          <w:rFonts w:ascii="Arial" w:hAnsi="Arial" w:cs="Arial"/>
          <w:b/>
          <w:sz w:val="22"/>
          <w:szCs w:val="22"/>
        </w:rPr>
      </w:pPr>
    </w:p>
    <w:p w:rsidR="005B1BB1" w:rsidRPr="005468A2" w:rsidRDefault="006B3084" w:rsidP="006B3084">
      <w:pPr>
        <w:pStyle w:val="Tekstpodstawowywcity"/>
        <w:ind w:left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5468A2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927353" w:rsidRPr="005468A2">
        <w:rPr>
          <w:rFonts w:ascii="Arial" w:hAnsi="Arial" w:cs="Arial"/>
          <w:bCs/>
          <w:i/>
          <w:iCs/>
          <w:sz w:val="20"/>
          <w:szCs w:val="20"/>
        </w:rPr>
        <w:t>Formularz VI.</w:t>
      </w:r>
      <w:r w:rsidR="0053253D">
        <w:rPr>
          <w:rFonts w:ascii="Arial" w:hAnsi="Arial" w:cs="Arial"/>
          <w:bCs/>
          <w:i/>
          <w:iCs/>
          <w:sz w:val="20"/>
          <w:szCs w:val="20"/>
        </w:rPr>
        <w:t>5</w:t>
      </w:r>
      <w:r w:rsidR="00001931" w:rsidRPr="005468A2">
        <w:rPr>
          <w:rFonts w:ascii="Arial" w:hAnsi="Arial" w:cs="Arial"/>
          <w:bCs/>
          <w:i/>
          <w:iCs/>
          <w:sz w:val="20"/>
          <w:szCs w:val="20"/>
        </w:rPr>
        <w:tab/>
      </w:r>
    </w:p>
    <w:p w:rsidR="00001931" w:rsidRPr="005468A2" w:rsidRDefault="005B1BB1" w:rsidP="005B1BB1">
      <w:pPr>
        <w:pStyle w:val="Tekstpodstawowywcity"/>
        <w:ind w:left="0"/>
        <w:jc w:val="both"/>
        <w:rPr>
          <w:rFonts w:ascii="Arial" w:hAnsi="Arial" w:cs="Arial"/>
          <w:b/>
          <w:iCs/>
          <w:sz w:val="20"/>
          <w:szCs w:val="20"/>
        </w:rPr>
      </w:pP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="006B3084" w:rsidRPr="005468A2">
        <w:rPr>
          <w:rFonts w:ascii="Arial" w:hAnsi="Arial" w:cs="Arial"/>
          <w:bCs/>
          <w:i/>
          <w:iCs/>
          <w:sz w:val="20"/>
          <w:szCs w:val="20"/>
        </w:rPr>
        <w:t xml:space="preserve">      </w:t>
      </w:r>
      <w:r w:rsidRPr="005468A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27353" w:rsidRPr="005468A2">
        <w:rPr>
          <w:rFonts w:ascii="Arial" w:hAnsi="Arial" w:cs="Arial"/>
          <w:b/>
          <w:iCs/>
          <w:sz w:val="20"/>
          <w:szCs w:val="20"/>
        </w:rPr>
        <w:t xml:space="preserve">Załącznik nr 4 </w:t>
      </w:r>
    </w:p>
    <w:p w:rsidR="00001931" w:rsidRPr="005468A2" w:rsidRDefault="00001931" w:rsidP="00001931">
      <w:pPr>
        <w:pStyle w:val="Tekstpodstawowywcity"/>
        <w:ind w:left="7080"/>
        <w:jc w:val="both"/>
        <w:rPr>
          <w:rFonts w:ascii="Arial" w:hAnsi="Arial" w:cs="Arial"/>
          <w:i/>
          <w:iCs/>
          <w:sz w:val="14"/>
          <w:szCs w:val="22"/>
        </w:rPr>
      </w:pP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5468A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24EF9" w:rsidRPr="005468A2" w:rsidRDefault="004A426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>WYKAZ OSÓB</w:t>
            </w:r>
            <w:r w:rsidR="00447933" w:rsidRPr="00546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001931" w:rsidRPr="00546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KTÓRE BĘDĄ UCZESTNICZYĆ 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>W WYKONYWANIU ZAMÓWIENIA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1931" w:rsidRPr="005468A2" w:rsidRDefault="00001931" w:rsidP="00001931">
      <w:pPr>
        <w:pStyle w:val="Tekstpodstawowywcity"/>
        <w:ind w:left="4248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802"/>
      </w:tblGrid>
      <w:tr w:rsidR="004B6735" w:rsidRPr="005468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D4089B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4B6735" w:rsidRPr="00D4089B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4089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  <w:p w:rsidR="004B6735" w:rsidRPr="00D4089B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400D65" w:rsidRDefault="00400D65" w:rsidP="00400D65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400D65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 xml:space="preserve">Wykonanie remontu i dostosowanie do potrzeb ruchu turystycznego wyrobisk Skansenu Górniczego „Królowa Luiza” przy ulicy Sienkiewicza 43 wraz z remontem ekspozycji znajdujących się w obiekcie, </w:t>
            </w:r>
            <w:r w:rsidRPr="00400D65">
              <w:rPr>
                <w:rFonts w:ascii="Arial" w:hAnsi="Arial" w:cs="Arial"/>
                <w:b/>
                <w:sz w:val="12"/>
                <w:szCs w:val="12"/>
                <w:lang w:eastAsia="ar-SA"/>
              </w:rPr>
              <w:t xml:space="preserve">realizowane w ramach projektu pn. „Adaptacja obiektów położonych przy ul. Sienkiewicza w Zabrzu na potrzeby rozwoju poprzemysłowego parku tematycznego”  </w:t>
            </w:r>
          </w:p>
          <w:p w:rsidR="00400D65" w:rsidRPr="00400D65" w:rsidRDefault="00400D65" w:rsidP="00400D65">
            <w:pPr>
              <w:ind w:left="3540" w:hanging="3540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  <w:p w:rsidR="004B6735" w:rsidRPr="00D4089B" w:rsidRDefault="00400D65" w:rsidP="00D4089B">
            <w:pPr>
              <w:ind w:firstLine="4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400D65">
              <w:rPr>
                <w:rFonts w:ascii="Arial" w:hAnsi="Arial" w:cs="Arial"/>
                <w:bCs/>
                <w:i/>
                <w:sz w:val="12"/>
                <w:szCs w:val="12"/>
                <w:lang w:eastAsia="ar-SA"/>
              </w:rPr>
              <w:t>Zadanie współfinansowane ze środków Europejskiego Funduszu Rozwoju Regionalnego w ramach Regionalnego Programu Operacyjnego Województwa Śląskiego na lata 2007- 2013. Działanie 3.2.2. Infrastruktura okołoturystyczna - podmioty publiczne</w:t>
            </w:r>
          </w:p>
        </w:tc>
      </w:tr>
      <w:tr w:rsidR="00001931" w:rsidRPr="005468A2" w:rsidTr="00D4089B">
        <w:trPr>
          <w:trHeight w:hRule="exact"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D4089B" w:rsidRDefault="00001931" w:rsidP="00996652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D4089B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89B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001931" w:rsidRPr="00D4089B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931" w:rsidRPr="005468A2" w:rsidTr="00D4089B">
        <w:trPr>
          <w:trHeight w:hRule="exact"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D4089B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D4089B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89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4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001931" w:rsidRPr="00D4089B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32D9" w:rsidRPr="005468A2" w:rsidRDefault="00AD32D9" w:rsidP="00AD32D9">
      <w:pPr>
        <w:pStyle w:val="Tekstpodstawowywcity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406"/>
        <w:gridCol w:w="2118"/>
        <w:gridCol w:w="2117"/>
        <w:gridCol w:w="2417"/>
      </w:tblGrid>
      <w:tr w:rsidR="001E640D" w:rsidRPr="00D4089B">
        <w:trPr>
          <w:cantSplit/>
        </w:trPr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D4089B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E640D" w:rsidRPr="00D4089B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8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Wykaz osób, które będą uczestniczyć w wykonywaniu zamówienia  </w:t>
            </w:r>
          </w:p>
          <w:p w:rsidR="001E640D" w:rsidRPr="00D4089B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640D" w:rsidRPr="005468A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5468A2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E640D" w:rsidRPr="005468A2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8A2">
              <w:rPr>
                <w:rFonts w:ascii="Arial" w:hAnsi="Arial" w:cs="Arial"/>
                <w:b/>
                <w:sz w:val="16"/>
                <w:szCs w:val="16"/>
              </w:rPr>
              <w:t>Imię i nazwisko osoby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5468A2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8A2">
              <w:rPr>
                <w:rFonts w:ascii="Arial" w:hAnsi="Arial" w:cs="Arial"/>
                <w:b/>
                <w:sz w:val="16"/>
                <w:szCs w:val="16"/>
              </w:rPr>
              <w:t>Nazwa (firma) podmiotu</w:t>
            </w:r>
          </w:p>
          <w:p w:rsidR="001E640D" w:rsidRPr="005468A2" w:rsidRDefault="001E640D">
            <w:pPr>
              <w:pStyle w:val="Tekstpodstawowywcity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5468A2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8A2">
              <w:rPr>
                <w:rFonts w:ascii="Arial" w:hAnsi="Arial" w:cs="Arial"/>
                <w:b/>
                <w:sz w:val="16"/>
                <w:szCs w:val="16"/>
              </w:rPr>
              <w:t>kwalifikacje zawodowe,</w:t>
            </w:r>
          </w:p>
          <w:p w:rsidR="001E640D" w:rsidRPr="005468A2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8A2">
              <w:rPr>
                <w:rFonts w:ascii="Arial" w:hAnsi="Arial" w:cs="Arial"/>
                <w:b/>
                <w:sz w:val="16"/>
                <w:szCs w:val="16"/>
              </w:rPr>
              <w:t>doświadczenie, wykształcenie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5468A2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8A2">
              <w:rPr>
                <w:rFonts w:ascii="Arial" w:hAnsi="Arial" w:cs="Arial"/>
                <w:b/>
                <w:sz w:val="16"/>
                <w:szCs w:val="16"/>
              </w:rPr>
              <w:t>Zakres wykonywanych czynności  w realizacji zamówienia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5468A2" w:rsidRDefault="00AD32D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8A2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</w:p>
          <w:p w:rsidR="00AD32D9" w:rsidRPr="005468A2" w:rsidRDefault="00AD32D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8A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468A2">
              <w:rPr>
                <w:rFonts w:ascii="Arial" w:hAnsi="Arial" w:cs="Arial"/>
                <w:sz w:val="16"/>
                <w:szCs w:val="16"/>
              </w:rPr>
              <w:t>np. umowa o pracę, zlecenia, dzieło itp</w:t>
            </w:r>
            <w:r w:rsidRPr="005468A2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</w:tr>
      <w:tr w:rsidR="001E640D" w:rsidRPr="00D4089B">
        <w:trPr>
          <w:trHeight w:val="48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D" w:rsidRPr="005468A2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E640D" w:rsidRPr="005468A2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68A2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5468A2" w:rsidRDefault="001E640D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 w:rsidP="00D4089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D4089B">
              <w:rPr>
                <w:rFonts w:ascii="Arial" w:hAnsi="Arial" w:cs="Arial"/>
                <w:sz w:val="10"/>
                <w:szCs w:val="10"/>
              </w:rPr>
              <w:t>Kierownik działu robót górniczych.</w:t>
            </w:r>
          </w:p>
          <w:p w:rsidR="00D4089B" w:rsidRPr="00D4089B" w:rsidRDefault="00D4089B" w:rsidP="00D4089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D4089B">
              <w:rPr>
                <w:rFonts w:ascii="Arial" w:hAnsi="Arial" w:cs="Arial"/>
                <w:sz w:val="10"/>
                <w:szCs w:val="10"/>
              </w:rPr>
              <w:t>Posiadający kwalifikacje do pełnienia funkcji kierownika działu górniczego</w:t>
            </w:r>
          </w:p>
          <w:p w:rsidR="001E640D" w:rsidRPr="00D4089B" w:rsidRDefault="00D4089B" w:rsidP="00D4089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D4089B">
              <w:rPr>
                <w:rFonts w:ascii="Arial" w:hAnsi="Arial" w:cs="Arial"/>
                <w:sz w:val="10"/>
                <w:szCs w:val="10"/>
              </w:rPr>
              <w:t xml:space="preserve">w podziemnych zakładach górniczych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D4089B" w:rsidRDefault="001E640D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D4089B" w:rsidRDefault="001E640D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640D" w:rsidRPr="00D4089B">
        <w:trPr>
          <w:trHeight w:val="3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D" w:rsidRPr="005468A2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E640D" w:rsidRPr="005468A2" w:rsidRDefault="001E640D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68A2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5468A2" w:rsidRDefault="001E640D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sz w:val="10"/>
                <w:szCs w:val="10"/>
              </w:rPr>
            </w:pPr>
            <w:r w:rsidRPr="00D4089B">
              <w:rPr>
                <w:rFonts w:cs="Arial"/>
                <w:sz w:val="10"/>
                <w:szCs w:val="10"/>
              </w:rPr>
              <w:t>Osoba dozoru wyższego o specjalności górniczej – techniczna eksploatacja złóż.</w:t>
            </w:r>
          </w:p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sz w:val="10"/>
                <w:szCs w:val="10"/>
              </w:rPr>
            </w:pPr>
            <w:r w:rsidRPr="00D4089B">
              <w:rPr>
                <w:rFonts w:cs="Arial"/>
                <w:sz w:val="10"/>
                <w:szCs w:val="10"/>
              </w:rPr>
              <w:t xml:space="preserve">Posiadająca kwalifikacje osoby wyższego dozoru w specjalności górniczej </w:t>
            </w:r>
          </w:p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sz w:val="10"/>
                <w:szCs w:val="10"/>
              </w:rPr>
            </w:pPr>
            <w:r w:rsidRPr="00D4089B">
              <w:rPr>
                <w:rFonts w:cs="Arial"/>
                <w:sz w:val="10"/>
                <w:szCs w:val="10"/>
              </w:rPr>
              <w:t xml:space="preserve">w podziemnych zakładach górniczych </w:t>
            </w:r>
          </w:p>
          <w:p w:rsidR="001E640D" w:rsidRPr="00D4089B" w:rsidRDefault="001E640D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D4089B" w:rsidRDefault="001E640D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40D" w:rsidRPr="00D4089B" w:rsidRDefault="001E640D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089B" w:rsidRPr="00D4089B">
        <w:trPr>
          <w:trHeight w:val="3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B" w:rsidRPr="005468A2" w:rsidRDefault="00D4089B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5468A2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 w:rsidP="00D4089B">
            <w:pPr>
              <w:rPr>
                <w:rFonts w:ascii="Arial" w:hAnsi="Arial" w:cs="Arial"/>
                <w:sz w:val="10"/>
                <w:szCs w:val="10"/>
              </w:rPr>
            </w:pPr>
            <w:r w:rsidRPr="00D4089B">
              <w:rPr>
                <w:rFonts w:ascii="Arial" w:hAnsi="Arial" w:cs="Arial"/>
                <w:sz w:val="10"/>
                <w:szCs w:val="10"/>
              </w:rPr>
              <w:t>Osoby dozoru średniego o  specjalności górniczej – techniczna eksploatacja złóż.</w:t>
            </w:r>
            <w:r w:rsidRPr="00D4089B">
              <w:rPr>
                <w:rFonts w:ascii="Arial" w:hAnsi="Arial" w:cs="Arial"/>
                <w:sz w:val="10"/>
                <w:szCs w:val="10"/>
              </w:rPr>
              <w:br/>
              <w:t>Posiadające kwalifikacje w specjalności górniczej w podziemnych zakładach górniczych</w:t>
            </w:r>
          </w:p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089B" w:rsidRPr="00D4089B">
        <w:trPr>
          <w:trHeight w:val="3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B" w:rsidRPr="005468A2" w:rsidRDefault="00D4089B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5468A2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b/>
                <w:sz w:val="10"/>
                <w:szCs w:val="10"/>
                <w:u w:val="single"/>
              </w:rPr>
            </w:pPr>
            <w:r w:rsidRPr="00D4089B">
              <w:rPr>
                <w:rFonts w:cs="Arial"/>
                <w:sz w:val="10"/>
                <w:szCs w:val="10"/>
              </w:rPr>
              <w:t>Osoba mierniczego górniczego</w:t>
            </w:r>
          </w:p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089B" w:rsidRPr="00D4089B">
        <w:trPr>
          <w:trHeight w:val="3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B" w:rsidRPr="005468A2" w:rsidRDefault="00D4089B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5468A2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sz w:val="10"/>
                <w:szCs w:val="10"/>
              </w:rPr>
            </w:pPr>
            <w:r w:rsidRPr="00D4089B">
              <w:rPr>
                <w:rFonts w:cs="Arial"/>
                <w:sz w:val="10"/>
                <w:szCs w:val="10"/>
              </w:rPr>
              <w:t>Osoba dozoru wyższego o specjalności bezpieczeństwo i higiena pracy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089B" w:rsidRPr="00D4089B">
        <w:trPr>
          <w:trHeight w:val="3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B" w:rsidRPr="005468A2" w:rsidRDefault="00D4089B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5468A2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sz w:val="10"/>
                <w:szCs w:val="10"/>
              </w:rPr>
            </w:pPr>
            <w:r w:rsidRPr="00D4089B">
              <w:rPr>
                <w:rFonts w:cs="Arial"/>
                <w:sz w:val="10"/>
                <w:szCs w:val="10"/>
              </w:rPr>
              <w:t xml:space="preserve">Kierownik działu energomechanicznego – posiadający kwalifikacje do pełnienia </w:t>
            </w:r>
          </w:p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sz w:val="10"/>
                <w:szCs w:val="10"/>
              </w:rPr>
            </w:pPr>
            <w:r w:rsidRPr="00D4089B">
              <w:rPr>
                <w:rFonts w:cs="Arial"/>
                <w:sz w:val="10"/>
                <w:szCs w:val="10"/>
              </w:rPr>
              <w:t>funkcji kierownika działu energomechanicznego w podziemnych zakładach górniczych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089B" w:rsidRPr="00D4089B">
        <w:trPr>
          <w:trHeight w:val="3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B" w:rsidRPr="005468A2" w:rsidRDefault="00D4089B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5468A2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sz w:val="10"/>
                <w:szCs w:val="10"/>
              </w:rPr>
            </w:pPr>
            <w:r w:rsidRPr="00D4089B">
              <w:rPr>
                <w:rFonts w:cs="Arial"/>
                <w:sz w:val="10"/>
                <w:szCs w:val="10"/>
              </w:rPr>
              <w:t xml:space="preserve">Osoba dozoru wyższego o specjalności mechanicznej – maszyn i urządzeń dołowych w podziemnych zakładach górniczych </w:t>
            </w:r>
          </w:p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089B" w:rsidRPr="00D4089B">
        <w:trPr>
          <w:trHeight w:val="3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B" w:rsidRPr="005468A2" w:rsidRDefault="00D4089B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5468A2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sz w:val="10"/>
                <w:szCs w:val="10"/>
              </w:rPr>
            </w:pPr>
            <w:r w:rsidRPr="00D4089B">
              <w:rPr>
                <w:rFonts w:cs="Arial"/>
                <w:sz w:val="10"/>
                <w:szCs w:val="10"/>
              </w:rPr>
              <w:t xml:space="preserve">Osoba dozoru wyższego o specjalności elektrycznej – maszyn i urządzeń dołowych </w:t>
            </w:r>
          </w:p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b/>
                <w:sz w:val="10"/>
                <w:szCs w:val="10"/>
                <w:u w:val="single"/>
              </w:rPr>
            </w:pPr>
            <w:r w:rsidRPr="00D4089B">
              <w:rPr>
                <w:rFonts w:cs="Arial"/>
                <w:sz w:val="10"/>
                <w:szCs w:val="10"/>
              </w:rPr>
              <w:t xml:space="preserve">w podziemnych zakładach górniczych </w:t>
            </w:r>
          </w:p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089B" w:rsidRPr="00D4089B">
        <w:trPr>
          <w:trHeight w:val="3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B" w:rsidRPr="005468A2" w:rsidRDefault="00D4089B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5468A2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sz w:val="10"/>
                <w:szCs w:val="10"/>
              </w:rPr>
            </w:pPr>
            <w:r w:rsidRPr="00D4089B">
              <w:rPr>
                <w:rFonts w:cs="Arial"/>
                <w:sz w:val="10"/>
                <w:szCs w:val="10"/>
              </w:rPr>
              <w:t xml:space="preserve">Osoby dozoru średniego o specjalności mechanicznej – maszyn i urządzeń dołowych w podziemnych zakładach górniczych </w:t>
            </w:r>
          </w:p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089B" w:rsidRPr="00D4089B">
        <w:trPr>
          <w:trHeight w:val="3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B" w:rsidRPr="005468A2" w:rsidRDefault="00D4089B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5468A2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sz w:val="10"/>
                <w:szCs w:val="10"/>
              </w:rPr>
            </w:pPr>
            <w:r w:rsidRPr="00D4089B">
              <w:rPr>
                <w:rFonts w:cs="Arial"/>
                <w:sz w:val="10"/>
                <w:szCs w:val="10"/>
              </w:rPr>
              <w:t xml:space="preserve">Osoby dozoru średniego o specjalności elektrycznej – maszyn i urządzeń dołowych </w:t>
            </w:r>
          </w:p>
          <w:p w:rsidR="00D4089B" w:rsidRPr="00D4089B" w:rsidRDefault="00D4089B" w:rsidP="00D4089B">
            <w:pPr>
              <w:pStyle w:val="Tekstpodstawowy3"/>
              <w:spacing w:line="240" w:lineRule="auto"/>
              <w:rPr>
                <w:rFonts w:cs="Arial"/>
                <w:sz w:val="10"/>
                <w:szCs w:val="10"/>
              </w:rPr>
            </w:pPr>
            <w:r w:rsidRPr="00D4089B">
              <w:rPr>
                <w:rFonts w:cs="Arial"/>
                <w:sz w:val="10"/>
                <w:szCs w:val="10"/>
              </w:rPr>
              <w:t>w podziemnych zakładach górniczych</w:t>
            </w:r>
          </w:p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D4089B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089B" w:rsidRPr="005468A2">
        <w:trPr>
          <w:trHeight w:val="3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B" w:rsidRPr="005468A2" w:rsidRDefault="00D4089B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5468A2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4250D9" w:rsidRDefault="00D4089B" w:rsidP="00D4089B">
            <w:pPr>
              <w:pStyle w:val="Tekstpodstawowy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5468A2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089B" w:rsidRPr="005468A2" w:rsidRDefault="00D4089B">
            <w:pPr>
              <w:pStyle w:val="Tekstpodstawowywcity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40D" w:rsidRPr="005468A2">
        <w:trPr>
          <w:cantSplit/>
          <w:trHeight w:val="822"/>
        </w:trPr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D" w:rsidRPr="005468A2" w:rsidRDefault="001E640D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E640D" w:rsidRPr="005468A2" w:rsidRDefault="001E640D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E640D" w:rsidRPr="00D4089B" w:rsidRDefault="001E640D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468A2">
              <w:rPr>
                <w:rFonts w:ascii="Arial" w:hAnsi="Arial" w:cs="Arial"/>
                <w:sz w:val="20"/>
                <w:szCs w:val="22"/>
              </w:rPr>
              <w:t xml:space="preserve"> ……………………dnia, ……………</w:t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  <w:t xml:space="preserve">          ………………………………………</w:t>
            </w:r>
            <w:r w:rsidRPr="005468A2">
              <w:rPr>
                <w:rFonts w:ascii="Arial" w:hAnsi="Arial" w:cs="Arial"/>
                <w:sz w:val="20"/>
                <w:szCs w:val="22"/>
              </w:rPr>
              <w:br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</w:r>
            <w:r w:rsidRPr="005468A2">
              <w:rPr>
                <w:rFonts w:ascii="Arial" w:hAnsi="Arial" w:cs="Arial"/>
                <w:sz w:val="20"/>
                <w:szCs w:val="22"/>
              </w:rPr>
              <w:tab/>
              <w:t xml:space="preserve">    </w:t>
            </w:r>
            <w:r w:rsidRPr="005468A2">
              <w:rPr>
                <w:rFonts w:ascii="Arial" w:hAnsi="Arial" w:cs="Arial"/>
                <w:sz w:val="18"/>
                <w:szCs w:val="22"/>
              </w:rPr>
              <w:t>podpis i pieczątka Wykonawcy</w:t>
            </w:r>
          </w:p>
        </w:tc>
      </w:tr>
    </w:tbl>
    <w:p w:rsidR="00474DF1" w:rsidRPr="005468A2" w:rsidRDefault="00474DF1" w:rsidP="00AD32D9">
      <w:pPr>
        <w:pStyle w:val="Tekstpodstawowywcity"/>
        <w:ind w:left="0"/>
        <w:rPr>
          <w:rFonts w:ascii="Arial" w:hAnsi="Arial" w:cs="Arial"/>
          <w:bCs/>
          <w:i/>
          <w:iCs/>
          <w:sz w:val="20"/>
          <w:szCs w:val="20"/>
        </w:rPr>
      </w:pPr>
    </w:p>
    <w:p w:rsidR="00474DF1" w:rsidRPr="005468A2" w:rsidRDefault="00996652" w:rsidP="00474DF1">
      <w:pPr>
        <w:pStyle w:val="Tekstpodstawowywcity"/>
        <w:ind w:left="6744" w:firstLine="336"/>
        <w:rPr>
          <w:rFonts w:ascii="Arial" w:hAnsi="Arial" w:cs="Arial"/>
          <w:bCs/>
          <w:i/>
          <w:iCs/>
          <w:sz w:val="20"/>
          <w:szCs w:val="20"/>
        </w:rPr>
      </w:pPr>
      <w:r w:rsidRPr="005468A2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                </w:t>
      </w:r>
      <w:r w:rsidR="00474DF1" w:rsidRPr="005468A2">
        <w:rPr>
          <w:rFonts w:ascii="Arial" w:hAnsi="Arial" w:cs="Arial"/>
          <w:bCs/>
          <w:i/>
          <w:iCs/>
          <w:sz w:val="20"/>
          <w:szCs w:val="20"/>
        </w:rPr>
        <w:t>Formularz VI.</w:t>
      </w:r>
      <w:r w:rsidR="0053253D">
        <w:rPr>
          <w:rFonts w:ascii="Arial" w:hAnsi="Arial" w:cs="Arial"/>
          <w:bCs/>
          <w:i/>
          <w:iCs/>
          <w:sz w:val="20"/>
          <w:szCs w:val="20"/>
        </w:rPr>
        <w:t>6</w:t>
      </w:r>
      <w:r w:rsidR="00474DF1" w:rsidRPr="005468A2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001931" w:rsidRPr="005468A2" w:rsidRDefault="005B1BB1" w:rsidP="00474DF1">
      <w:pPr>
        <w:pStyle w:val="Tekstpodstawowywcity"/>
        <w:ind w:left="6744" w:firstLine="336"/>
        <w:rPr>
          <w:rFonts w:ascii="Arial" w:hAnsi="Arial" w:cs="Arial"/>
          <w:b/>
          <w:bCs/>
          <w:iCs/>
          <w:sz w:val="20"/>
          <w:szCs w:val="20"/>
        </w:rPr>
      </w:pPr>
      <w:r w:rsidRPr="005468A2">
        <w:rPr>
          <w:rFonts w:ascii="Arial" w:hAnsi="Arial" w:cs="Arial"/>
          <w:bCs/>
          <w:i/>
          <w:iCs/>
          <w:sz w:val="20"/>
          <w:szCs w:val="20"/>
        </w:rPr>
        <w:tab/>
      </w:r>
      <w:r w:rsidR="00001931" w:rsidRPr="005468A2">
        <w:rPr>
          <w:rFonts w:ascii="Arial" w:hAnsi="Arial" w:cs="Arial"/>
          <w:b/>
          <w:bCs/>
          <w:iCs/>
          <w:sz w:val="20"/>
          <w:szCs w:val="20"/>
        </w:rPr>
        <w:t xml:space="preserve">Załącznik nr 5.P </w:t>
      </w:r>
    </w:p>
    <w:p w:rsidR="005B1BB1" w:rsidRPr="005468A2" w:rsidRDefault="005B1BB1" w:rsidP="00474DF1">
      <w:pPr>
        <w:pStyle w:val="Tekstpodstawowywcity"/>
        <w:ind w:left="6744" w:firstLine="336"/>
        <w:rPr>
          <w:rFonts w:ascii="Arial" w:hAnsi="Arial" w:cs="Arial"/>
          <w:b/>
          <w:bCs/>
          <w:iCs/>
          <w:sz w:val="18"/>
          <w:szCs w:val="18"/>
        </w:rPr>
      </w:pP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5468A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1931" w:rsidRPr="005468A2" w:rsidRDefault="005E157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5468A2">
              <w:rPr>
                <w:rFonts w:ascii="Arial" w:hAnsi="Arial" w:cs="Arial"/>
                <w:b/>
              </w:rPr>
              <w:t>WYKAZ CZĘŚCI ZAMÓWIENIA JAKIE WYKONAWCA POWIERZA PODWYKONAWCOM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b/>
          <w:sz w:val="22"/>
        </w:rPr>
      </w:pPr>
      <w:r w:rsidRPr="005468A2">
        <w:rPr>
          <w:rFonts w:ascii="Arial" w:hAnsi="Arial" w:cs="Arial"/>
          <w:b/>
        </w:rPr>
        <w:t xml:space="preserve"> 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42"/>
      </w:tblGrid>
      <w:tr w:rsidR="004B6735" w:rsidRPr="005468A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5468A2" w:rsidRDefault="004B6735" w:rsidP="00996652">
            <w:pPr>
              <w:pStyle w:val="Tekstpodstawowywcity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B6735" w:rsidRPr="005468A2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Nazwa zamówienia</w:t>
            </w:r>
          </w:p>
          <w:p w:rsidR="004B6735" w:rsidRPr="005468A2" w:rsidRDefault="004B673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400D65" w:rsidRDefault="00400D65" w:rsidP="00400D65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400D65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 xml:space="preserve">Wykonanie remontu i dostosowanie do potrzeb ruchu turystycznego wyrobisk Skansenu Górniczego „Królowa Luiza” przy ulicy Sienkiewicza 43 wraz z remontem ekspozycji znajdujących się w obiekcie, </w:t>
            </w:r>
            <w:r w:rsidRPr="00400D65">
              <w:rPr>
                <w:rFonts w:ascii="Arial" w:hAnsi="Arial" w:cs="Arial"/>
                <w:b/>
                <w:sz w:val="12"/>
                <w:szCs w:val="12"/>
                <w:lang w:eastAsia="ar-SA"/>
              </w:rPr>
              <w:t xml:space="preserve">realizowane w ramach projektu pn. „Adaptacja obiektów położonych przy ul. Sienkiewicza w Zabrzu na potrzeby rozwoju poprzemysłowego parku tematycznego”  </w:t>
            </w:r>
          </w:p>
          <w:p w:rsidR="00400D65" w:rsidRPr="00400D65" w:rsidRDefault="00400D65" w:rsidP="00400D65">
            <w:pPr>
              <w:ind w:left="3540" w:hanging="3540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  <w:p w:rsidR="00400D65" w:rsidRPr="00400D65" w:rsidRDefault="00400D65" w:rsidP="00400D65">
            <w:pPr>
              <w:ind w:firstLine="4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400D65">
              <w:rPr>
                <w:rFonts w:ascii="Arial" w:hAnsi="Arial" w:cs="Arial"/>
                <w:bCs/>
                <w:i/>
                <w:sz w:val="12"/>
                <w:szCs w:val="12"/>
                <w:lang w:eastAsia="ar-SA"/>
              </w:rPr>
              <w:t>Zadanie współfinansowane ze środków Europejskiego Funduszu Rozwoju Regionalnego w ramach Regionalnego Programu Operacyjnego Województwa Śląskiego na lata 2007- 2013. Działanie 3.2.2. Infrastruktura okołoturystyczna - podmioty publiczne</w:t>
            </w:r>
          </w:p>
          <w:p w:rsidR="004B6735" w:rsidRPr="004B6735" w:rsidRDefault="004B6735" w:rsidP="007409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01931" w:rsidRPr="005468A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001931" w:rsidP="00996652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931" w:rsidRPr="005468A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Adres</w:t>
            </w: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Wykonawcy</w:t>
            </w:r>
          </w:p>
          <w:p w:rsidR="00001931" w:rsidRPr="005468A2" w:rsidRDefault="00001931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5468A2" w:rsidRDefault="00001931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</w:rPr>
      </w:pPr>
      <w:r w:rsidRPr="005468A2">
        <w:rPr>
          <w:rFonts w:ascii="Arial" w:hAnsi="Arial" w:cs="Arial"/>
          <w:b/>
        </w:rPr>
        <w:t xml:space="preserve"> 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673"/>
      </w:tblGrid>
      <w:tr w:rsidR="00494555" w:rsidRPr="005468A2">
        <w:trPr>
          <w:cantSplit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555" w:rsidRPr="005468A2" w:rsidRDefault="0049455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94555" w:rsidRPr="005468A2" w:rsidRDefault="0049455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468A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555" w:rsidRPr="005468A2" w:rsidRDefault="0049455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94555" w:rsidRPr="005468A2" w:rsidRDefault="0049455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468A2">
              <w:rPr>
                <w:rFonts w:ascii="Arial" w:hAnsi="Arial" w:cs="Arial"/>
                <w:b/>
                <w:sz w:val="20"/>
              </w:rPr>
              <w:t xml:space="preserve">Część zamówienia , której wykonanie </w:t>
            </w:r>
          </w:p>
          <w:p w:rsidR="00494555" w:rsidRPr="005468A2" w:rsidRDefault="00507137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468A2">
              <w:rPr>
                <w:rFonts w:ascii="Arial" w:hAnsi="Arial" w:cs="Arial"/>
                <w:b/>
                <w:sz w:val="20"/>
              </w:rPr>
              <w:t xml:space="preserve">Wykonawca </w:t>
            </w:r>
            <w:r w:rsidR="00494555" w:rsidRPr="005468A2">
              <w:rPr>
                <w:rFonts w:ascii="Arial" w:hAnsi="Arial" w:cs="Arial"/>
                <w:b/>
                <w:sz w:val="20"/>
              </w:rPr>
              <w:t xml:space="preserve"> powie</w:t>
            </w:r>
            <w:r w:rsidRPr="005468A2">
              <w:rPr>
                <w:rFonts w:ascii="Arial" w:hAnsi="Arial" w:cs="Arial"/>
                <w:b/>
                <w:sz w:val="20"/>
              </w:rPr>
              <w:t>rzy</w:t>
            </w:r>
            <w:r w:rsidR="00494555" w:rsidRPr="005468A2">
              <w:rPr>
                <w:rFonts w:ascii="Arial" w:hAnsi="Arial" w:cs="Arial"/>
                <w:b/>
                <w:sz w:val="20"/>
              </w:rPr>
              <w:t xml:space="preserve"> Podwykonawcom</w:t>
            </w:r>
          </w:p>
        </w:tc>
      </w:tr>
      <w:tr w:rsidR="00494555" w:rsidRPr="005468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5468A2" w:rsidRDefault="00494555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494555" w:rsidRPr="005468A2" w:rsidRDefault="00494555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494555" w:rsidRPr="005468A2" w:rsidRDefault="00494555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468A2">
              <w:rPr>
                <w:rFonts w:ascii="Arial" w:hAnsi="Arial" w:cs="Arial"/>
                <w:sz w:val="20"/>
              </w:rPr>
              <w:t>1</w:t>
            </w:r>
          </w:p>
          <w:p w:rsidR="00494555" w:rsidRPr="005468A2" w:rsidRDefault="00494555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5468A2" w:rsidRDefault="0049455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94555" w:rsidRPr="005468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5468A2" w:rsidRDefault="00494555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494555" w:rsidRPr="005468A2" w:rsidRDefault="00494555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494555" w:rsidRPr="005468A2" w:rsidRDefault="00494555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468A2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5468A2" w:rsidRDefault="0049455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5468A2">
        <w:rPr>
          <w:rFonts w:ascii="Arial" w:hAnsi="Arial" w:cs="Arial"/>
          <w:b/>
          <w:sz w:val="18"/>
          <w:szCs w:val="22"/>
        </w:rPr>
        <w:t xml:space="preserve"> </w:t>
      </w:r>
      <w:r w:rsidRPr="005468A2">
        <w:rPr>
          <w:rFonts w:ascii="Arial" w:hAnsi="Arial" w:cs="Arial"/>
          <w:b/>
          <w:sz w:val="18"/>
          <w:szCs w:val="22"/>
        </w:rPr>
        <w:tab/>
      </w:r>
      <w:r w:rsidRPr="005468A2">
        <w:rPr>
          <w:rFonts w:ascii="Arial" w:hAnsi="Arial" w:cs="Arial"/>
          <w:b/>
          <w:sz w:val="18"/>
          <w:szCs w:val="22"/>
        </w:rPr>
        <w:tab/>
      </w: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01931" w:rsidRPr="005468A2" w:rsidRDefault="00001931" w:rsidP="00001931">
      <w:pPr>
        <w:pStyle w:val="Tekstpodstawowywcity"/>
        <w:ind w:left="0"/>
        <w:jc w:val="both"/>
        <w:rPr>
          <w:rFonts w:ascii="Arial" w:hAnsi="Arial" w:cs="Arial"/>
          <w:sz w:val="18"/>
          <w:szCs w:val="22"/>
        </w:rPr>
      </w:pPr>
      <w:r w:rsidRPr="005468A2">
        <w:rPr>
          <w:rFonts w:ascii="Arial" w:hAnsi="Arial" w:cs="Arial"/>
          <w:sz w:val="20"/>
          <w:szCs w:val="22"/>
        </w:rPr>
        <w:t xml:space="preserve"> ……………………dnia, ……………</w:t>
      </w:r>
      <w:r w:rsidRPr="005468A2">
        <w:rPr>
          <w:rFonts w:ascii="Arial" w:hAnsi="Arial" w:cs="Arial"/>
          <w:sz w:val="20"/>
          <w:szCs w:val="22"/>
        </w:rPr>
        <w:tab/>
      </w:r>
      <w:r w:rsidRPr="005468A2">
        <w:rPr>
          <w:rFonts w:ascii="Arial" w:hAnsi="Arial" w:cs="Arial"/>
          <w:sz w:val="20"/>
          <w:szCs w:val="22"/>
        </w:rPr>
        <w:tab/>
      </w:r>
      <w:r w:rsidRPr="005468A2">
        <w:rPr>
          <w:rFonts w:ascii="Arial" w:hAnsi="Arial" w:cs="Arial"/>
          <w:sz w:val="20"/>
          <w:szCs w:val="22"/>
        </w:rPr>
        <w:tab/>
        <w:t xml:space="preserve">          ………………………………………</w:t>
      </w:r>
      <w:r w:rsidRPr="005468A2">
        <w:rPr>
          <w:rFonts w:ascii="Arial" w:hAnsi="Arial" w:cs="Arial"/>
          <w:sz w:val="20"/>
          <w:szCs w:val="22"/>
        </w:rPr>
        <w:br/>
      </w:r>
      <w:r w:rsidRPr="005468A2">
        <w:rPr>
          <w:rFonts w:ascii="Arial" w:hAnsi="Arial" w:cs="Arial"/>
          <w:sz w:val="20"/>
          <w:szCs w:val="22"/>
        </w:rPr>
        <w:tab/>
      </w:r>
      <w:r w:rsidRPr="005468A2">
        <w:rPr>
          <w:rFonts w:ascii="Arial" w:hAnsi="Arial" w:cs="Arial"/>
          <w:sz w:val="20"/>
          <w:szCs w:val="22"/>
        </w:rPr>
        <w:tab/>
      </w:r>
      <w:r w:rsidRPr="005468A2">
        <w:rPr>
          <w:rFonts w:ascii="Arial" w:hAnsi="Arial" w:cs="Arial"/>
          <w:sz w:val="20"/>
          <w:szCs w:val="22"/>
        </w:rPr>
        <w:tab/>
      </w:r>
      <w:r w:rsidRPr="005468A2">
        <w:rPr>
          <w:rFonts w:ascii="Arial" w:hAnsi="Arial" w:cs="Arial"/>
          <w:sz w:val="20"/>
          <w:szCs w:val="22"/>
        </w:rPr>
        <w:tab/>
      </w:r>
      <w:r w:rsidRPr="005468A2">
        <w:rPr>
          <w:rFonts w:ascii="Arial" w:hAnsi="Arial" w:cs="Arial"/>
          <w:sz w:val="20"/>
          <w:szCs w:val="22"/>
        </w:rPr>
        <w:tab/>
      </w:r>
      <w:r w:rsidRPr="005468A2">
        <w:rPr>
          <w:rFonts w:ascii="Arial" w:hAnsi="Arial" w:cs="Arial"/>
          <w:sz w:val="20"/>
          <w:szCs w:val="22"/>
        </w:rPr>
        <w:tab/>
      </w:r>
      <w:r w:rsidRPr="005468A2">
        <w:rPr>
          <w:rFonts w:ascii="Arial" w:hAnsi="Arial" w:cs="Arial"/>
          <w:sz w:val="20"/>
          <w:szCs w:val="22"/>
        </w:rPr>
        <w:tab/>
      </w:r>
      <w:r w:rsidRPr="005468A2">
        <w:rPr>
          <w:rFonts w:ascii="Arial" w:hAnsi="Arial" w:cs="Arial"/>
          <w:sz w:val="20"/>
          <w:szCs w:val="22"/>
        </w:rPr>
        <w:tab/>
        <w:t xml:space="preserve">    </w:t>
      </w:r>
      <w:r w:rsidRPr="005468A2">
        <w:rPr>
          <w:rFonts w:ascii="Arial" w:hAnsi="Arial" w:cs="Arial"/>
          <w:sz w:val="18"/>
          <w:szCs w:val="22"/>
        </w:rPr>
        <w:t>podpis i pieczątka Wykonawcy</w:t>
      </w:r>
    </w:p>
    <w:p w:rsidR="00001931" w:rsidRPr="005468A2" w:rsidRDefault="00001931" w:rsidP="00001931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18"/>
          <w:szCs w:val="22"/>
        </w:rPr>
      </w:pPr>
      <w:r w:rsidRPr="005468A2">
        <w:rPr>
          <w:rFonts w:ascii="Arial" w:hAnsi="Arial" w:cs="Arial"/>
          <w:b/>
          <w:sz w:val="18"/>
          <w:szCs w:val="22"/>
        </w:rPr>
        <w:tab/>
      </w:r>
      <w:r w:rsidRPr="005468A2">
        <w:rPr>
          <w:rFonts w:ascii="Arial" w:hAnsi="Arial" w:cs="Arial"/>
          <w:b/>
          <w:sz w:val="18"/>
          <w:szCs w:val="22"/>
        </w:rPr>
        <w:tab/>
      </w:r>
      <w:r w:rsidRPr="005468A2">
        <w:rPr>
          <w:rFonts w:ascii="Arial" w:hAnsi="Arial" w:cs="Arial"/>
          <w:b/>
          <w:sz w:val="18"/>
          <w:szCs w:val="22"/>
        </w:rPr>
        <w:tab/>
      </w:r>
      <w:r w:rsidRPr="005468A2">
        <w:rPr>
          <w:rFonts w:ascii="Arial" w:hAnsi="Arial" w:cs="Arial"/>
          <w:b/>
          <w:sz w:val="18"/>
          <w:szCs w:val="22"/>
        </w:rPr>
        <w:tab/>
      </w:r>
      <w:r w:rsidRPr="005468A2">
        <w:rPr>
          <w:rFonts w:ascii="Arial" w:hAnsi="Arial" w:cs="Arial"/>
          <w:b/>
          <w:sz w:val="18"/>
          <w:szCs w:val="22"/>
        </w:rPr>
        <w:tab/>
      </w:r>
      <w:r w:rsidRPr="005468A2">
        <w:rPr>
          <w:rFonts w:ascii="Arial" w:hAnsi="Arial" w:cs="Arial"/>
          <w:b/>
          <w:sz w:val="18"/>
          <w:szCs w:val="22"/>
        </w:rPr>
        <w:tab/>
      </w:r>
      <w:r w:rsidRPr="005468A2">
        <w:rPr>
          <w:rFonts w:ascii="Arial" w:hAnsi="Arial" w:cs="Arial"/>
          <w:b/>
          <w:sz w:val="18"/>
          <w:szCs w:val="22"/>
        </w:rPr>
        <w:tab/>
      </w:r>
      <w:r w:rsidRPr="005468A2">
        <w:rPr>
          <w:rFonts w:ascii="Arial" w:hAnsi="Arial" w:cs="Arial"/>
          <w:b/>
          <w:sz w:val="18"/>
          <w:szCs w:val="22"/>
        </w:rPr>
        <w:tab/>
      </w:r>
    </w:p>
    <w:p w:rsidR="00001931" w:rsidRPr="005468A2" w:rsidRDefault="00001931" w:rsidP="00001931">
      <w:pPr>
        <w:pStyle w:val="Tekstpodstawowywcity"/>
        <w:ind w:left="6744" w:firstLine="336"/>
        <w:jc w:val="both"/>
        <w:rPr>
          <w:rFonts w:ascii="Arial" w:hAnsi="Arial" w:cs="Arial"/>
          <w:bCs/>
          <w:i/>
          <w:iCs/>
          <w:sz w:val="22"/>
        </w:rPr>
      </w:pPr>
    </w:p>
    <w:p w:rsidR="00001931" w:rsidRPr="005468A2" w:rsidRDefault="00001931" w:rsidP="00001931">
      <w:pPr>
        <w:pStyle w:val="Tekstpodstawowywcity"/>
        <w:ind w:left="6744" w:firstLine="336"/>
        <w:jc w:val="both"/>
        <w:rPr>
          <w:rFonts w:ascii="Arial" w:hAnsi="Arial" w:cs="Arial"/>
          <w:bCs/>
          <w:i/>
          <w:iCs/>
          <w:sz w:val="22"/>
        </w:rPr>
      </w:pPr>
    </w:p>
    <w:p w:rsidR="00001931" w:rsidRPr="005468A2" w:rsidRDefault="00001931" w:rsidP="00001931">
      <w:pPr>
        <w:spacing w:line="360" w:lineRule="auto"/>
        <w:rPr>
          <w:rFonts w:ascii="Arial" w:hAnsi="Arial" w:cs="Arial"/>
          <w:b/>
          <w:sz w:val="18"/>
          <w:szCs w:val="22"/>
        </w:rPr>
        <w:sectPr w:rsidR="00001931" w:rsidRPr="005468A2">
          <w:type w:val="continuous"/>
          <w:pgSz w:w="11906" w:h="16838"/>
          <w:pgMar w:top="851" w:right="746" w:bottom="851" w:left="964" w:header="709" w:footer="709" w:gutter="0"/>
          <w:cols w:space="708"/>
        </w:sectPr>
      </w:pPr>
    </w:p>
    <w:p w:rsidR="00C47FC2" w:rsidRPr="005468A2" w:rsidRDefault="00996652" w:rsidP="00212F04">
      <w:pPr>
        <w:jc w:val="right"/>
        <w:rPr>
          <w:rFonts w:ascii="Arial" w:hAnsi="Arial" w:cs="Arial"/>
          <w:bCs/>
          <w:i/>
          <w:iCs/>
        </w:rPr>
      </w:pPr>
      <w:r w:rsidRPr="005468A2">
        <w:rPr>
          <w:rFonts w:ascii="Arial" w:hAnsi="Arial" w:cs="Arial"/>
          <w:bCs/>
          <w:i/>
          <w:iCs/>
        </w:rPr>
        <w:lastRenderedPageBreak/>
        <w:t xml:space="preserve">        </w:t>
      </w:r>
      <w:r w:rsidR="00AD32D9" w:rsidRPr="005468A2">
        <w:rPr>
          <w:rFonts w:ascii="Arial" w:hAnsi="Arial" w:cs="Arial"/>
          <w:bCs/>
          <w:i/>
          <w:iCs/>
        </w:rPr>
        <w:t xml:space="preserve"> </w:t>
      </w:r>
      <w:r w:rsidR="00C47FC2" w:rsidRPr="005468A2">
        <w:rPr>
          <w:rFonts w:ascii="Arial" w:hAnsi="Arial" w:cs="Arial"/>
          <w:bCs/>
          <w:i/>
          <w:iCs/>
        </w:rPr>
        <w:t>Formularz VI.</w:t>
      </w:r>
      <w:r w:rsidR="0053253D">
        <w:rPr>
          <w:rFonts w:ascii="Arial" w:hAnsi="Arial" w:cs="Arial"/>
          <w:bCs/>
          <w:i/>
          <w:iCs/>
        </w:rPr>
        <w:t>7</w:t>
      </w:r>
      <w:r w:rsidR="00AD32D9" w:rsidRPr="005468A2">
        <w:rPr>
          <w:rFonts w:ascii="Arial" w:hAnsi="Arial" w:cs="Arial"/>
          <w:bCs/>
          <w:i/>
          <w:iCs/>
        </w:rPr>
        <w:t xml:space="preserve">     </w:t>
      </w:r>
    </w:p>
    <w:p w:rsidR="00C47FC2" w:rsidRPr="005468A2" w:rsidRDefault="00C47FC2" w:rsidP="00212F04">
      <w:pPr>
        <w:ind w:left="6372" w:firstLine="708"/>
        <w:jc w:val="right"/>
        <w:rPr>
          <w:rFonts w:ascii="Arial" w:eastAsia="Calibri" w:hAnsi="Arial" w:cs="Arial"/>
          <w:i/>
          <w:lang w:eastAsia="en-US"/>
        </w:rPr>
      </w:pPr>
      <w:r w:rsidRPr="005468A2">
        <w:rPr>
          <w:rFonts w:ascii="Arial" w:hAnsi="Arial" w:cs="Arial"/>
          <w:bCs/>
          <w:i/>
          <w:iCs/>
        </w:rPr>
        <w:t xml:space="preserve">  </w:t>
      </w:r>
      <w:r w:rsidR="00AD32D9" w:rsidRPr="005468A2">
        <w:rPr>
          <w:rFonts w:ascii="Arial" w:hAnsi="Arial" w:cs="Arial"/>
          <w:bCs/>
          <w:i/>
          <w:iCs/>
        </w:rPr>
        <w:t xml:space="preserve"> </w:t>
      </w:r>
      <w:r w:rsidR="00AD32D9" w:rsidRPr="005468A2">
        <w:rPr>
          <w:rFonts w:ascii="Arial" w:eastAsia="Calibri" w:hAnsi="Arial" w:cs="Arial"/>
          <w:i/>
          <w:lang w:eastAsia="en-US"/>
        </w:rPr>
        <w:t>Załącznik nr</w:t>
      </w:r>
      <w:r w:rsidR="003E679F" w:rsidRPr="005468A2">
        <w:rPr>
          <w:rFonts w:ascii="Arial" w:eastAsia="Calibri" w:hAnsi="Arial" w:cs="Arial"/>
          <w:i/>
          <w:lang w:eastAsia="en-US"/>
        </w:rPr>
        <w:t xml:space="preserve"> 1</w:t>
      </w:r>
      <w:r w:rsidR="009B12C2">
        <w:rPr>
          <w:rFonts w:ascii="Arial" w:eastAsia="Calibri" w:hAnsi="Arial" w:cs="Arial"/>
          <w:i/>
          <w:lang w:eastAsia="en-US"/>
        </w:rPr>
        <w:t>1</w:t>
      </w:r>
    </w:p>
    <w:p w:rsidR="00D06924" w:rsidRPr="005468A2" w:rsidRDefault="00D06924" w:rsidP="00996652">
      <w:pPr>
        <w:ind w:left="6372" w:firstLine="708"/>
        <w:jc w:val="center"/>
        <w:rPr>
          <w:rFonts w:ascii="Arial" w:eastAsia="Calibri" w:hAnsi="Arial" w:cs="Arial"/>
          <w:i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1435"/>
        <w:gridCol w:w="1367"/>
        <w:gridCol w:w="5795"/>
        <w:gridCol w:w="1051"/>
        <w:gridCol w:w="38"/>
      </w:tblGrid>
      <w:tr w:rsidR="00C47FC2" w:rsidRPr="005468A2">
        <w:trPr>
          <w:gridBefore w:val="2"/>
          <w:gridAfter w:val="2"/>
          <w:wBefore w:w="1435" w:type="dxa"/>
          <w:wAfter w:w="1051" w:type="dxa"/>
          <w:trHeight w:val="1289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FC2" w:rsidRPr="005468A2" w:rsidRDefault="003E679F" w:rsidP="00212F0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468A2">
              <w:rPr>
                <w:rFonts w:ascii="Arial" w:eastAsia="Calibri" w:hAnsi="Arial" w:cs="Arial"/>
                <w:b/>
                <w:lang w:eastAsia="en-US"/>
              </w:rPr>
              <w:t>ZOBOWIĄZANIE PODMIOTU UDOSTĘPNIAJĄCEGO ZASOBY</w:t>
            </w:r>
          </w:p>
          <w:p w:rsidR="00C47FC2" w:rsidRPr="005468A2" w:rsidRDefault="00C47FC2" w:rsidP="00212F0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68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Załącznik wypełniają wykonawcy, którzy </w:t>
            </w:r>
            <w:r w:rsidRPr="005468A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w celu wykazania spełnienia warunków </w:t>
            </w:r>
            <w:r w:rsidRPr="005468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udziału </w:t>
            </w:r>
            <w:r w:rsidRPr="005468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 postępowaniu </w:t>
            </w:r>
            <w:r w:rsidRPr="005468A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polegają na zasobach innych podmiotów</w:t>
            </w:r>
            <w:r w:rsidRPr="005468A2">
              <w:rPr>
                <w:rFonts w:ascii="Arial" w:eastAsia="Calibri" w:hAnsi="Arial" w:cs="Arial"/>
                <w:bCs/>
                <w:lang w:eastAsia="en-US"/>
              </w:rPr>
              <w:t>.</w:t>
            </w:r>
          </w:p>
        </w:tc>
      </w:tr>
      <w:tr w:rsidR="004B6735" w:rsidRPr="005468A2">
        <w:tblPrEx>
          <w:shd w:val="clear" w:color="auto" w:fill="auto"/>
        </w:tblPrEx>
        <w:trPr>
          <w:gridBefore w:val="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5468A2" w:rsidRDefault="004B6735" w:rsidP="0083567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B6735" w:rsidRPr="005468A2" w:rsidRDefault="004B6735" w:rsidP="0083567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Nazwa zamówienia</w:t>
            </w:r>
          </w:p>
          <w:p w:rsidR="004B6735" w:rsidRPr="005468A2" w:rsidRDefault="004B6735" w:rsidP="0083567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400D65" w:rsidRDefault="00400D65" w:rsidP="00400D65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400D65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 xml:space="preserve">Wykonanie remontu i dostosowanie do potrzeb ruchu turystycznego wyrobisk Skansenu Górniczego „Królowa Luiza” przy ulicy Sienkiewicza 43 wraz z remontem ekspozycji znajdujących się w obiekcie, </w:t>
            </w:r>
            <w:r w:rsidRPr="00400D65">
              <w:rPr>
                <w:rFonts w:ascii="Arial" w:hAnsi="Arial" w:cs="Arial"/>
                <w:b/>
                <w:sz w:val="12"/>
                <w:szCs w:val="12"/>
                <w:lang w:eastAsia="ar-SA"/>
              </w:rPr>
              <w:t xml:space="preserve">realizowane w ramach projektu pn. „Adaptacja obiektów położonych przy ul. Sienkiewicza w Zabrzu na potrzeby rozwoju poprzemysłowego parku tematycznego”  </w:t>
            </w:r>
          </w:p>
          <w:p w:rsidR="00400D65" w:rsidRPr="00400D65" w:rsidRDefault="00400D65" w:rsidP="00400D65">
            <w:pPr>
              <w:ind w:left="3540" w:hanging="3540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  <w:p w:rsidR="00400D65" w:rsidRPr="00400D65" w:rsidRDefault="00400D65" w:rsidP="00400D65">
            <w:pPr>
              <w:ind w:firstLine="4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400D65">
              <w:rPr>
                <w:rFonts w:ascii="Arial" w:hAnsi="Arial" w:cs="Arial"/>
                <w:bCs/>
                <w:i/>
                <w:sz w:val="12"/>
                <w:szCs w:val="12"/>
                <w:lang w:eastAsia="ar-SA"/>
              </w:rPr>
              <w:t>Zadanie współfinansowane ze środków Europejskiego Funduszu Rozwoju Regionalnego w ramach Regionalnego Programu Operacyjnego Województwa Śląskiego na lata 2007- 2013. Działanie 3.2.2. Infrastruktura okołoturystyczna - podmioty publiczne</w:t>
            </w:r>
          </w:p>
          <w:p w:rsidR="004B6735" w:rsidRPr="004B6735" w:rsidRDefault="004B6735" w:rsidP="007409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7FC2" w:rsidRPr="005468A2">
        <w:tblPrEx>
          <w:shd w:val="clear" w:color="auto" w:fill="auto"/>
        </w:tblPrEx>
        <w:trPr>
          <w:gridBefore w:val="1"/>
          <w:trHeight w:val="53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FC2" w:rsidRPr="005468A2" w:rsidRDefault="00C47FC2" w:rsidP="00996652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7FC2" w:rsidRPr="005468A2" w:rsidRDefault="00C47FC2" w:rsidP="0083567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:rsidR="00C47FC2" w:rsidRPr="005468A2" w:rsidRDefault="00C47FC2" w:rsidP="0083567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2" w:rsidRPr="005468A2" w:rsidRDefault="00C47FC2" w:rsidP="00835678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7FC2" w:rsidRPr="005468A2">
        <w:tblPrEx>
          <w:shd w:val="clear" w:color="auto" w:fill="auto"/>
        </w:tblPrEx>
        <w:trPr>
          <w:gridBefore w:val="1"/>
          <w:trHeight w:val="56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FC2" w:rsidRPr="005468A2" w:rsidRDefault="00C47FC2" w:rsidP="0083567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47FC2" w:rsidRPr="005468A2" w:rsidRDefault="00C47FC2" w:rsidP="0083567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8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Adres</w:t>
            </w:r>
            <w:r w:rsidRPr="005468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Wykonawcy</w:t>
            </w:r>
          </w:p>
          <w:p w:rsidR="00C47FC2" w:rsidRPr="005468A2" w:rsidRDefault="00C47FC2" w:rsidP="0083567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2" w:rsidRPr="005468A2" w:rsidRDefault="00C47FC2" w:rsidP="00835678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7FC2" w:rsidRPr="005468A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FC2" w:rsidRPr="005468A2" w:rsidRDefault="00C47FC2" w:rsidP="00C47FC2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5468A2">
              <w:rPr>
                <w:rFonts w:ascii="Arial" w:eastAsia="Calibri" w:hAnsi="Arial" w:cs="Arial"/>
                <w:i/>
                <w:lang w:eastAsia="en-US"/>
              </w:rPr>
              <w:t xml:space="preserve">Nazwa podmiotu, który udostępnia  zasoby: </w:t>
            </w:r>
          </w:p>
        </w:tc>
      </w:tr>
      <w:tr w:rsidR="00C47FC2" w:rsidRPr="005468A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93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2" w:rsidRPr="005468A2" w:rsidRDefault="00C47FC2" w:rsidP="0083567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D32D9" w:rsidRPr="005468A2" w:rsidRDefault="00AD32D9" w:rsidP="00AD32D9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5468A2">
        <w:rPr>
          <w:rFonts w:ascii="Arial" w:eastAsia="Calibri" w:hAnsi="Arial" w:cs="Arial"/>
          <w:lang w:eastAsia="en-US"/>
        </w:rPr>
        <w:t>OŚWIADCZENIE</w:t>
      </w:r>
    </w:p>
    <w:p w:rsidR="00AD32D9" w:rsidRPr="005468A2" w:rsidRDefault="00AD32D9" w:rsidP="00AD32D9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468A2">
        <w:rPr>
          <w:rFonts w:ascii="Arial" w:eastAsia="Calibri" w:hAnsi="Arial" w:cs="Arial"/>
          <w:lang w:eastAsia="en-US"/>
        </w:rPr>
        <w:t>Ja niżej podpisany ………………………………………………………………………...</w:t>
      </w:r>
      <w:r w:rsidRPr="005468A2">
        <w:rPr>
          <w:rFonts w:ascii="Arial" w:eastAsia="Calibri" w:hAnsi="Arial" w:cs="Arial"/>
          <w:vertAlign w:val="superscript"/>
          <w:lang w:eastAsia="en-US"/>
        </w:rPr>
        <w:footnoteReference w:id="1"/>
      </w:r>
      <w:r w:rsidRPr="005468A2">
        <w:rPr>
          <w:rFonts w:ascii="Arial" w:eastAsia="Calibri" w:hAnsi="Arial" w:cs="Arial"/>
          <w:lang w:eastAsia="en-US"/>
        </w:rPr>
        <w:t>, zobowiązuję się oddać do dyspozycji ww. Wykonawcy następujące zasoby niezbędne do realizacji przedmiotowego zamówienia na okres korzystania z nich przy wykonywaniu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AD32D9" w:rsidRPr="005468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32D9" w:rsidRPr="005468A2" w:rsidRDefault="00AD32D9" w:rsidP="0083567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32D9" w:rsidRPr="005468A2" w:rsidRDefault="00AD32D9" w:rsidP="0083567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Określenie zasobu:</w:t>
            </w:r>
          </w:p>
        </w:tc>
      </w:tr>
      <w:tr w:rsidR="00AD32D9" w:rsidRPr="005468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5468A2" w:rsidRDefault="00AD32D9" w:rsidP="0083567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5468A2" w:rsidRDefault="00AD32D9" w:rsidP="00835678">
            <w:pPr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 xml:space="preserve">Wiedza i doświadczenie: </w:t>
            </w:r>
            <w:r w:rsidRPr="005468A2">
              <w:rPr>
                <w:rFonts w:ascii="Arial" w:eastAsia="Calibri" w:hAnsi="Arial" w:cs="Arial"/>
                <w:vertAlign w:val="superscript"/>
                <w:lang w:eastAsia="en-US"/>
              </w:rPr>
              <w:footnoteReference w:id="2"/>
            </w:r>
            <w:r w:rsidRPr="005468A2">
              <w:rPr>
                <w:rFonts w:ascii="Arial" w:eastAsia="Calibri" w:hAnsi="Arial" w:cs="Arial"/>
                <w:vertAlign w:val="superscript"/>
                <w:lang w:eastAsia="en-US"/>
              </w:rPr>
              <w:t>)</w:t>
            </w:r>
          </w:p>
          <w:p w:rsidR="00AD32D9" w:rsidRPr="005468A2" w:rsidRDefault="00AD32D9" w:rsidP="00835678">
            <w:pPr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  <w:p w:rsidR="00AD32D9" w:rsidRPr="005468A2" w:rsidRDefault="00AD32D9" w:rsidP="00835678">
            <w:pPr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</w:tc>
      </w:tr>
      <w:tr w:rsidR="00AD32D9" w:rsidRPr="005468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5468A2" w:rsidRDefault="00AD32D9" w:rsidP="0083567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5468A2" w:rsidRDefault="00AD32D9" w:rsidP="00835678">
            <w:pPr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Osoby zdolne do wykonania zamówienia:</w:t>
            </w:r>
            <w:r w:rsidRPr="005468A2">
              <w:rPr>
                <w:rFonts w:ascii="Arial" w:eastAsia="Calibri" w:hAnsi="Arial" w:cs="Arial"/>
                <w:vertAlign w:val="superscript"/>
                <w:lang w:eastAsia="en-US"/>
              </w:rPr>
              <w:t>2)</w:t>
            </w:r>
          </w:p>
          <w:p w:rsidR="00AD32D9" w:rsidRPr="005468A2" w:rsidRDefault="00AD32D9" w:rsidP="00835678">
            <w:pPr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</w:tc>
      </w:tr>
      <w:tr w:rsidR="00AD32D9" w:rsidRPr="005468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5468A2" w:rsidRDefault="00AD32D9" w:rsidP="0083567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5468A2" w:rsidRDefault="00AD32D9" w:rsidP="00835678">
            <w:pPr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 xml:space="preserve">Potencjał techniczny: </w:t>
            </w:r>
            <w:r w:rsidRPr="005468A2">
              <w:rPr>
                <w:rFonts w:ascii="Arial" w:eastAsia="Calibri" w:hAnsi="Arial" w:cs="Arial"/>
                <w:vertAlign w:val="superscript"/>
                <w:lang w:eastAsia="en-US"/>
              </w:rPr>
              <w:t>2)</w:t>
            </w:r>
          </w:p>
          <w:p w:rsidR="00AD32D9" w:rsidRPr="005468A2" w:rsidRDefault="00AD32D9" w:rsidP="00835678">
            <w:pPr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  <w:p w:rsidR="00AD32D9" w:rsidRPr="005468A2" w:rsidRDefault="00AD32D9" w:rsidP="00835678">
            <w:pPr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</w:t>
            </w:r>
          </w:p>
        </w:tc>
      </w:tr>
      <w:tr w:rsidR="00AD32D9" w:rsidRPr="005468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5468A2" w:rsidRDefault="00AD32D9" w:rsidP="0083567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5468A2" w:rsidRDefault="00AD32D9" w:rsidP="00835678">
            <w:pPr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Zdolność finansowa:</w:t>
            </w:r>
            <w:r w:rsidRPr="005468A2">
              <w:rPr>
                <w:rFonts w:ascii="Arial" w:eastAsia="Calibri" w:hAnsi="Arial" w:cs="Arial"/>
                <w:vertAlign w:val="superscript"/>
                <w:lang w:eastAsia="en-US"/>
              </w:rPr>
              <w:t>2)</w:t>
            </w:r>
          </w:p>
          <w:p w:rsidR="00AD32D9" w:rsidRPr="005468A2" w:rsidRDefault="00AD32D9" w:rsidP="00835678">
            <w:pPr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  <w:p w:rsidR="00AD32D9" w:rsidRPr="005468A2" w:rsidRDefault="00AD32D9" w:rsidP="00835678">
            <w:pPr>
              <w:rPr>
                <w:rFonts w:ascii="Arial" w:eastAsia="Calibri" w:hAnsi="Arial" w:cs="Arial"/>
                <w:lang w:eastAsia="en-US"/>
              </w:rPr>
            </w:pPr>
            <w:r w:rsidRPr="005468A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</w:tc>
      </w:tr>
    </w:tbl>
    <w:p w:rsidR="00DF262E" w:rsidRPr="005468A2" w:rsidRDefault="00996652" w:rsidP="00212F04">
      <w:pPr>
        <w:jc w:val="both"/>
        <w:rPr>
          <w:rFonts w:ascii="Arial" w:eastAsia="Calibri" w:hAnsi="Arial" w:cs="Arial"/>
          <w:lang w:eastAsia="en-US"/>
        </w:rPr>
      </w:pPr>
      <w:r w:rsidRPr="005468A2">
        <w:rPr>
          <w:rFonts w:ascii="Arial" w:eastAsia="Calibri" w:hAnsi="Arial" w:cs="Arial"/>
          <w:lang w:eastAsia="en-US"/>
        </w:rPr>
        <w:t xml:space="preserve"> </w:t>
      </w:r>
    </w:p>
    <w:p w:rsidR="00DF262E" w:rsidRPr="005468A2" w:rsidRDefault="00C47FC2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468A2">
        <w:rPr>
          <w:rFonts w:ascii="Arial" w:eastAsia="Calibri" w:hAnsi="Arial" w:cs="Arial"/>
          <w:sz w:val="18"/>
          <w:szCs w:val="18"/>
          <w:lang w:eastAsia="en-US"/>
        </w:rPr>
        <w:t>O</w:t>
      </w:r>
      <w:r w:rsidR="00AD32D9" w:rsidRPr="005468A2">
        <w:rPr>
          <w:rFonts w:ascii="Arial" w:eastAsia="Calibri" w:hAnsi="Arial" w:cs="Arial"/>
          <w:sz w:val="18"/>
          <w:szCs w:val="18"/>
          <w:lang w:eastAsia="en-US"/>
        </w:rPr>
        <w:t xml:space="preserve">świadczam, iż będę </w:t>
      </w:r>
      <w:r w:rsidR="00AD32D9" w:rsidRPr="005468A2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brał udział</w:t>
      </w:r>
      <w:r w:rsidR="00AD32D9" w:rsidRPr="005468A2">
        <w:rPr>
          <w:rFonts w:ascii="Arial" w:eastAsia="Calibri" w:hAnsi="Arial" w:cs="Arial"/>
          <w:b/>
          <w:sz w:val="18"/>
          <w:szCs w:val="18"/>
          <w:u w:val="single"/>
          <w:vertAlign w:val="superscript"/>
          <w:lang w:eastAsia="en-US"/>
        </w:rPr>
        <w:footnoteReference w:id="3"/>
      </w:r>
      <w:r w:rsidR="00AD32D9" w:rsidRPr="005468A2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/nie będę brał udziału</w:t>
      </w:r>
      <w:r w:rsidR="00AD32D9" w:rsidRPr="005468A2">
        <w:rPr>
          <w:rFonts w:ascii="Arial" w:eastAsia="Calibri" w:hAnsi="Arial" w:cs="Arial"/>
          <w:sz w:val="18"/>
          <w:szCs w:val="18"/>
          <w:lang w:eastAsia="en-US"/>
        </w:rPr>
        <w:t>* w realizacji części zamówienia.</w:t>
      </w:r>
    </w:p>
    <w:p w:rsidR="00212F04" w:rsidRPr="005468A2" w:rsidRDefault="00212F04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24975" w:rsidRPr="005468A2" w:rsidRDefault="00024975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24975" w:rsidRPr="005468A2" w:rsidRDefault="00024975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24975" w:rsidRPr="005468A2" w:rsidRDefault="00024975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24975" w:rsidRPr="005468A2" w:rsidRDefault="00024975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24975" w:rsidRPr="005468A2" w:rsidRDefault="00024975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24975" w:rsidRPr="005468A2" w:rsidRDefault="00024975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24975" w:rsidRPr="005468A2" w:rsidRDefault="00024975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24975" w:rsidRPr="005468A2" w:rsidRDefault="00024975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24975" w:rsidRPr="005468A2" w:rsidRDefault="00024975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D32D9" w:rsidRPr="005468A2" w:rsidRDefault="00AD32D9" w:rsidP="00212F0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468A2">
        <w:rPr>
          <w:rFonts w:ascii="Arial" w:eastAsia="Calibri" w:hAnsi="Arial" w:cs="Arial"/>
          <w:sz w:val="18"/>
          <w:szCs w:val="18"/>
          <w:lang w:eastAsia="en-US"/>
        </w:rPr>
        <w:t>……………………………….</w:t>
      </w:r>
    </w:p>
    <w:p w:rsidR="00AD32D9" w:rsidRPr="005468A2" w:rsidRDefault="00AD32D9" w:rsidP="00212F0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468A2">
        <w:rPr>
          <w:rFonts w:ascii="Arial" w:eastAsia="Calibri" w:hAnsi="Arial" w:cs="Arial"/>
          <w:sz w:val="16"/>
          <w:szCs w:val="16"/>
          <w:lang w:eastAsia="en-US"/>
        </w:rPr>
        <w:t>data i czytelny podpis lub podpis na</w:t>
      </w:r>
    </w:p>
    <w:p w:rsidR="00AD32D9" w:rsidRPr="005468A2" w:rsidRDefault="00AD32D9" w:rsidP="00AD32D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468A2">
        <w:rPr>
          <w:rFonts w:ascii="Arial" w:eastAsia="Calibri" w:hAnsi="Arial" w:cs="Arial"/>
          <w:sz w:val="16"/>
          <w:szCs w:val="16"/>
          <w:lang w:eastAsia="en-US"/>
        </w:rPr>
        <w:t>pieczęci imiennej osoby składającej oświadczenie</w:t>
      </w:r>
    </w:p>
    <w:p w:rsidR="00AD32D9" w:rsidRPr="005468A2" w:rsidRDefault="00AD32D9" w:rsidP="00AD32D9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468A2">
        <w:rPr>
          <w:rFonts w:ascii="Arial" w:eastAsia="Calibri" w:hAnsi="Arial" w:cs="Arial"/>
          <w:sz w:val="18"/>
          <w:szCs w:val="18"/>
          <w:lang w:eastAsia="en-US"/>
        </w:rPr>
        <w:t>………………............................................................</w:t>
      </w:r>
      <w:r w:rsidRPr="005468A2"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            </w:t>
      </w:r>
    </w:p>
    <w:p w:rsidR="00AD32D9" w:rsidRPr="005468A2" w:rsidRDefault="00AD32D9" w:rsidP="00AD32D9">
      <w:pPr>
        <w:jc w:val="right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5468A2">
        <w:rPr>
          <w:rFonts w:ascii="Arial" w:eastAsia="Calibri" w:hAnsi="Arial" w:cs="Arial"/>
          <w:sz w:val="16"/>
          <w:szCs w:val="16"/>
          <w:lang w:eastAsia="en-US"/>
        </w:rPr>
        <w:t>data i czytelny podpis lub podpis na pieczęci</w:t>
      </w:r>
    </w:p>
    <w:p w:rsidR="00AD32D9" w:rsidRPr="005468A2" w:rsidRDefault="00AD32D9" w:rsidP="00AD32D9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5468A2">
        <w:rPr>
          <w:rFonts w:ascii="Arial" w:eastAsia="Calibri" w:hAnsi="Arial" w:cs="Arial"/>
          <w:sz w:val="16"/>
          <w:szCs w:val="16"/>
          <w:lang w:eastAsia="en-US"/>
        </w:rPr>
        <w:t>imiennej wykonawcy (przyjmującego oświadczenie)</w:t>
      </w:r>
    </w:p>
    <w:p w:rsidR="00D944A5" w:rsidRPr="005468A2" w:rsidRDefault="00D944A5" w:rsidP="006B3084">
      <w:pPr>
        <w:ind w:left="7080" w:firstLine="708"/>
        <w:rPr>
          <w:rFonts w:ascii="Arial" w:hAnsi="Arial" w:cs="Arial"/>
          <w:bCs/>
          <w:i/>
          <w:iCs/>
        </w:rPr>
      </w:pPr>
      <w:r w:rsidRPr="005468A2">
        <w:rPr>
          <w:rFonts w:ascii="Arial" w:hAnsi="Arial" w:cs="Arial"/>
          <w:bCs/>
          <w:i/>
          <w:iCs/>
        </w:rPr>
        <w:lastRenderedPageBreak/>
        <w:t xml:space="preserve">      Formularz VI.</w:t>
      </w:r>
      <w:r w:rsidR="0053253D">
        <w:rPr>
          <w:rFonts w:ascii="Arial" w:hAnsi="Arial" w:cs="Arial"/>
          <w:bCs/>
          <w:i/>
          <w:iCs/>
        </w:rPr>
        <w:t>8</w:t>
      </w:r>
      <w:r w:rsidRPr="005468A2">
        <w:rPr>
          <w:rFonts w:ascii="Arial" w:hAnsi="Arial" w:cs="Arial"/>
          <w:bCs/>
          <w:i/>
          <w:iCs/>
        </w:rPr>
        <w:t xml:space="preserve">     </w:t>
      </w:r>
    </w:p>
    <w:p w:rsidR="00D944A5" w:rsidRPr="005468A2" w:rsidRDefault="00D944A5" w:rsidP="00D944A5">
      <w:pPr>
        <w:ind w:left="6372" w:firstLine="708"/>
        <w:jc w:val="center"/>
        <w:rPr>
          <w:rFonts w:ascii="Arial" w:eastAsia="Calibri" w:hAnsi="Arial" w:cs="Arial"/>
          <w:i/>
          <w:lang w:eastAsia="en-US"/>
        </w:rPr>
      </w:pPr>
      <w:r w:rsidRPr="005468A2">
        <w:rPr>
          <w:rFonts w:ascii="Arial" w:hAnsi="Arial" w:cs="Arial"/>
          <w:bCs/>
          <w:i/>
          <w:iCs/>
        </w:rPr>
        <w:t xml:space="preserve">                </w:t>
      </w:r>
      <w:r w:rsidR="003E679F" w:rsidRPr="005468A2">
        <w:rPr>
          <w:rFonts w:ascii="Arial" w:eastAsia="Calibri" w:hAnsi="Arial" w:cs="Arial"/>
          <w:i/>
          <w:lang w:eastAsia="en-US"/>
        </w:rPr>
        <w:t>Załącznik B1</w:t>
      </w:r>
    </w:p>
    <w:p w:rsidR="00D944A5" w:rsidRPr="005468A2" w:rsidRDefault="00D944A5" w:rsidP="00AD32D9">
      <w:pPr>
        <w:jc w:val="right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D944A5" w:rsidRPr="005468A2">
        <w:trPr>
          <w:trHeight w:val="581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44A5" w:rsidRPr="005468A2" w:rsidRDefault="003E679F" w:rsidP="00AC2590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468A2">
              <w:rPr>
                <w:rFonts w:ascii="Arial" w:hAnsi="Arial" w:cs="Arial"/>
                <w:b/>
                <w:sz w:val="20"/>
                <w:szCs w:val="20"/>
              </w:rPr>
              <w:t>OŚWIADCZENIE O PRZYNALEŻNOŚCI LUB BRAKU PRZYNALEŻNOŚCI DO GRUPY KAPITAŁOWEJ</w:t>
            </w:r>
          </w:p>
        </w:tc>
      </w:tr>
    </w:tbl>
    <w:p w:rsidR="002D2339" w:rsidRPr="005468A2" w:rsidRDefault="002D2339">
      <w:pPr>
        <w:pStyle w:val="Nagwek3"/>
        <w:spacing w:before="0" w:after="0" w:line="360" w:lineRule="auto"/>
        <w:jc w:val="center"/>
        <w:rPr>
          <w:sz w:val="16"/>
          <w:szCs w:val="16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511"/>
      </w:tblGrid>
      <w:tr w:rsidR="004B6735" w:rsidRPr="005468A2">
        <w:trPr>
          <w:trHeight w:val="8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5468A2" w:rsidRDefault="004B6735" w:rsidP="00AC2590">
            <w:pPr>
              <w:rPr>
                <w:rFonts w:ascii="Arial" w:hAnsi="Arial" w:cs="Arial"/>
                <w:b/>
                <w:bCs/>
                <w:iCs/>
              </w:rPr>
            </w:pPr>
          </w:p>
          <w:p w:rsidR="004B6735" w:rsidRPr="005468A2" w:rsidRDefault="004B6735" w:rsidP="00AC2590">
            <w:pPr>
              <w:rPr>
                <w:rFonts w:ascii="Arial" w:hAnsi="Arial" w:cs="Arial"/>
                <w:b/>
                <w:bCs/>
                <w:iCs/>
              </w:rPr>
            </w:pPr>
          </w:p>
          <w:p w:rsidR="004B6735" w:rsidRPr="005468A2" w:rsidRDefault="004B6735" w:rsidP="00AC2590">
            <w:pPr>
              <w:rPr>
                <w:rFonts w:ascii="Arial" w:hAnsi="Arial" w:cs="Arial"/>
                <w:b/>
                <w:bCs/>
                <w:iCs/>
              </w:rPr>
            </w:pPr>
            <w:r w:rsidRPr="005468A2">
              <w:rPr>
                <w:rFonts w:ascii="Arial" w:hAnsi="Arial" w:cs="Arial"/>
                <w:b/>
                <w:bCs/>
                <w:iCs/>
              </w:rPr>
              <w:t>Nazwa zamówienia</w:t>
            </w:r>
          </w:p>
          <w:p w:rsidR="004B6735" w:rsidRPr="005468A2" w:rsidRDefault="004B6735" w:rsidP="00D94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5" w:rsidRPr="00400D65" w:rsidRDefault="00400D65" w:rsidP="00400D65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400D65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 xml:space="preserve">Wykonanie remontu i dostosowanie do potrzeb ruchu turystycznego wyrobisk Skansenu Górniczego „Królowa Luiza” przy ulicy Sienkiewicza 43 wraz z remontem ekspozycji znajdujących się w obiekcie, </w:t>
            </w:r>
            <w:r w:rsidRPr="00400D65">
              <w:rPr>
                <w:rFonts w:ascii="Arial" w:hAnsi="Arial" w:cs="Arial"/>
                <w:b/>
                <w:sz w:val="12"/>
                <w:szCs w:val="12"/>
                <w:lang w:eastAsia="ar-SA"/>
              </w:rPr>
              <w:t xml:space="preserve">realizowane w ramach projektu pn. „Adaptacja obiektów położonych przy ul. Sienkiewicza w Zabrzu na potrzeby rozwoju poprzemysłowego parku tematycznego”  </w:t>
            </w:r>
          </w:p>
          <w:p w:rsidR="00400D65" w:rsidRPr="00400D65" w:rsidRDefault="00400D65" w:rsidP="00400D65">
            <w:pPr>
              <w:ind w:left="3540" w:hanging="3540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  <w:p w:rsidR="00400D65" w:rsidRPr="00400D65" w:rsidRDefault="00400D65" w:rsidP="00400D65">
            <w:pPr>
              <w:ind w:firstLine="4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400D65">
              <w:rPr>
                <w:rFonts w:ascii="Arial" w:hAnsi="Arial" w:cs="Arial"/>
                <w:bCs/>
                <w:i/>
                <w:sz w:val="12"/>
                <w:szCs w:val="12"/>
                <w:lang w:eastAsia="ar-SA"/>
              </w:rPr>
              <w:t>Zadanie współfinansowane ze środków Europejskiego Funduszu Rozwoju Regionalnego w ramach Regionalnego Programu Operacyjnego Województwa Śląskiego na lata 2007- 2013. Działanie 3.2.2. Infrastruktura okołoturystyczna - podmioty publiczne</w:t>
            </w:r>
          </w:p>
          <w:p w:rsidR="004B6735" w:rsidRPr="004B6735" w:rsidRDefault="004B6735" w:rsidP="007409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944A5" w:rsidRPr="005468A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44A5" w:rsidRPr="005468A2" w:rsidRDefault="00D944A5" w:rsidP="00D944A5">
            <w:pPr>
              <w:rPr>
                <w:rFonts w:ascii="Arial" w:hAnsi="Arial" w:cs="Arial"/>
                <w:b/>
                <w:bCs/>
              </w:rPr>
            </w:pPr>
          </w:p>
          <w:p w:rsidR="00D944A5" w:rsidRPr="005468A2" w:rsidRDefault="00D944A5" w:rsidP="00D944A5">
            <w:pPr>
              <w:rPr>
                <w:rFonts w:ascii="Arial" w:hAnsi="Arial" w:cs="Arial"/>
                <w:b/>
                <w:bCs/>
              </w:rPr>
            </w:pPr>
            <w:r w:rsidRPr="005468A2">
              <w:rPr>
                <w:rFonts w:ascii="Arial" w:hAnsi="Arial" w:cs="Arial"/>
                <w:b/>
                <w:bCs/>
              </w:rPr>
              <w:t>Nazwa Wykonawcy</w:t>
            </w:r>
          </w:p>
          <w:p w:rsidR="00D944A5" w:rsidRPr="005468A2" w:rsidRDefault="00D944A5" w:rsidP="00D94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5" w:rsidRPr="005468A2" w:rsidRDefault="00D944A5" w:rsidP="00D944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44A5" w:rsidRPr="005468A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44A5" w:rsidRPr="005468A2" w:rsidRDefault="00D944A5" w:rsidP="00D944A5">
            <w:pPr>
              <w:rPr>
                <w:rFonts w:ascii="Arial" w:hAnsi="Arial" w:cs="Arial"/>
                <w:b/>
                <w:bCs/>
                <w:iCs/>
              </w:rPr>
            </w:pPr>
          </w:p>
          <w:p w:rsidR="00D944A5" w:rsidRPr="005468A2" w:rsidRDefault="00D944A5" w:rsidP="00D944A5">
            <w:pPr>
              <w:rPr>
                <w:rFonts w:ascii="Arial" w:hAnsi="Arial" w:cs="Arial"/>
                <w:b/>
                <w:bCs/>
              </w:rPr>
            </w:pPr>
            <w:r w:rsidRPr="005468A2">
              <w:rPr>
                <w:rFonts w:ascii="Arial" w:hAnsi="Arial" w:cs="Arial"/>
                <w:b/>
                <w:bCs/>
                <w:iCs/>
              </w:rPr>
              <w:t>Adres</w:t>
            </w:r>
            <w:r w:rsidRPr="005468A2">
              <w:rPr>
                <w:rFonts w:ascii="Arial" w:hAnsi="Arial" w:cs="Arial"/>
                <w:b/>
                <w:bCs/>
              </w:rPr>
              <w:t xml:space="preserve"> Wykonawcy</w:t>
            </w:r>
          </w:p>
          <w:p w:rsidR="00D944A5" w:rsidRPr="005468A2" w:rsidRDefault="00D944A5" w:rsidP="00D94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5" w:rsidRPr="005468A2" w:rsidRDefault="00D944A5" w:rsidP="00D944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944A5" w:rsidRPr="005468A2" w:rsidRDefault="00D944A5" w:rsidP="00D944A5"/>
    <w:p w:rsidR="00D944A5" w:rsidRPr="005468A2" w:rsidRDefault="00D944A5" w:rsidP="00D944A5">
      <w:pPr>
        <w:jc w:val="center"/>
        <w:rPr>
          <w:rFonts w:ascii="Arial" w:hAnsi="Arial" w:cs="Arial"/>
          <w:b/>
        </w:rPr>
      </w:pPr>
      <w:r w:rsidRPr="005468A2">
        <w:rPr>
          <w:rFonts w:ascii="Arial" w:hAnsi="Arial" w:cs="Arial"/>
          <w:b/>
        </w:rPr>
        <w:t xml:space="preserve">OŚWIADCZENIE </w:t>
      </w:r>
    </w:p>
    <w:p w:rsidR="00D944A5" w:rsidRPr="005468A2" w:rsidRDefault="00D944A5" w:rsidP="00D944A5">
      <w:pPr>
        <w:jc w:val="center"/>
        <w:rPr>
          <w:rFonts w:ascii="Arial" w:hAnsi="Arial" w:cs="Arial"/>
          <w:b/>
          <w:caps/>
        </w:rPr>
      </w:pPr>
      <w:r w:rsidRPr="005468A2">
        <w:rPr>
          <w:rFonts w:ascii="Arial" w:hAnsi="Arial" w:cs="Arial"/>
          <w:b/>
        </w:rPr>
        <w:t xml:space="preserve">O BRAKU PODSTAW DO WYKLUCZENIA </w:t>
      </w:r>
      <w:r w:rsidRPr="005468A2">
        <w:rPr>
          <w:rFonts w:ascii="Arial" w:hAnsi="Arial" w:cs="Arial"/>
          <w:b/>
          <w:caps/>
        </w:rPr>
        <w:t>na podstawie art. 24 ust. 2 pkt. 5 ustawy</w:t>
      </w:r>
    </w:p>
    <w:p w:rsidR="00D944A5" w:rsidRPr="005468A2" w:rsidRDefault="00D944A5" w:rsidP="00D944A5">
      <w:pPr>
        <w:jc w:val="center"/>
        <w:rPr>
          <w:rFonts w:ascii="Arial" w:hAnsi="Arial" w:cs="Arial"/>
          <w:b/>
          <w:bCs/>
        </w:rPr>
      </w:pPr>
    </w:p>
    <w:p w:rsidR="00D944A5" w:rsidRPr="005468A2" w:rsidRDefault="00D944A5" w:rsidP="00D944A5">
      <w:pPr>
        <w:ind w:right="-552"/>
        <w:jc w:val="both"/>
        <w:rPr>
          <w:rFonts w:ascii="Arial" w:hAnsi="Arial" w:cs="Arial"/>
        </w:rPr>
      </w:pPr>
    </w:p>
    <w:p w:rsidR="00D944A5" w:rsidRPr="005468A2" w:rsidRDefault="00D944A5" w:rsidP="00C43F89">
      <w:pPr>
        <w:ind w:right="140"/>
        <w:jc w:val="both"/>
        <w:rPr>
          <w:rFonts w:ascii="Arial" w:hAnsi="Arial" w:cs="Arial"/>
        </w:rPr>
      </w:pPr>
      <w:r w:rsidRPr="005468A2">
        <w:rPr>
          <w:rFonts w:ascii="Arial" w:hAnsi="Arial" w:cs="Arial"/>
        </w:rPr>
        <w:t xml:space="preserve">Oświadczam(my), że </w:t>
      </w:r>
      <w:r w:rsidRPr="005468A2">
        <w:rPr>
          <w:rFonts w:ascii="Arial" w:hAnsi="Arial" w:cs="Arial"/>
          <w:b/>
        </w:rPr>
        <w:t>nie należę(</w:t>
      </w:r>
      <w:proofErr w:type="spellStart"/>
      <w:r w:rsidRPr="005468A2">
        <w:rPr>
          <w:rFonts w:ascii="Arial" w:hAnsi="Arial" w:cs="Arial"/>
          <w:b/>
        </w:rPr>
        <w:t>ymy</w:t>
      </w:r>
      <w:proofErr w:type="spellEnd"/>
      <w:r w:rsidRPr="005468A2">
        <w:rPr>
          <w:rFonts w:ascii="Arial" w:hAnsi="Arial" w:cs="Arial"/>
          <w:b/>
        </w:rPr>
        <w:t>)/należę(</w:t>
      </w:r>
      <w:proofErr w:type="spellStart"/>
      <w:r w:rsidRPr="005468A2">
        <w:rPr>
          <w:rFonts w:ascii="Arial" w:hAnsi="Arial" w:cs="Arial"/>
          <w:b/>
        </w:rPr>
        <w:t>ymy</w:t>
      </w:r>
      <w:proofErr w:type="spellEnd"/>
      <w:r w:rsidRPr="005468A2">
        <w:rPr>
          <w:rFonts w:ascii="Arial" w:hAnsi="Arial" w:cs="Arial"/>
          <w:b/>
        </w:rPr>
        <w:t>)</w:t>
      </w:r>
      <w:r w:rsidRPr="005468A2">
        <w:rPr>
          <w:rFonts w:ascii="Arial" w:hAnsi="Arial" w:cs="Arial"/>
          <w:b/>
          <w:vertAlign w:val="superscript"/>
        </w:rPr>
        <w:t>1</w:t>
      </w:r>
      <w:r w:rsidRPr="005468A2">
        <w:rPr>
          <w:rFonts w:ascii="Arial" w:hAnsi="Arial" w:cs="Arial"/>
          <w:b/>
        </w:rPr>
        <w:t xml:space="preserve"> </w:t>
      </w:r>
      <w:r w:rsidRPr="005468A2">
        <w:rPr>
          <w:rFonts w:ascii="Arial" w:hAnsi="Arial" w:cs="Arial"/>
        </w:rPr>
        <w:t>do grupy kapitałowej</w:t>
      </w:r>
      <w:r w:rsidRPr="005468A2">
        <w:rPr>
          <w:rFonts w:ascii="Arial" w:hAnsi="Arial" w:cs="Arial"/>
          <w:vertAlign w:val="superscript"/>
        </w:rPr>
        <w:t>2</w:t>
      </w:r>
      <w:r w:rsidRPr="005468A2">
        <w:rPr>
          <w:rFonts w:ascii="Arial" w:hAnsi="Arial" w:cs="Arial"/>
        </w:rPr>
        <w:t xml:space="preserve"> , o której mowa w art. 24 ust. 2 pkt 5 Ustawy. </w:t>
      </w:r>
    </w:p>
    <w:p w:rsidR="00D944A5" w:rsidRPr="005468A2" w:rsidRDefault="00D944A5" w:rsidP="00D944A5">
      <w:pPr>
        <w:ind w:right="-552"/>
        <w:jc w:val="both"/>
        <w:rPr>
          <w:rFonts w:ascii="Arial" w:hAnsi="Arial" w:cs="Arial"/>
        </w:rPr>
      </w:pPr>
    </w:p>
    <w:p w:rsidR="00AC2590" w:rsidRPr="005468A2" w:rsidRDefault="00D944A5" w:rsidP="00D944A5">
      <w:pPr>
        <w:ind w:right="-552"/>
        <w:jc w:val="both"/>
        <w:rPr>
          <w:rFonts w:ascii="Arial" w:hAnsi="Arial" w:cs="Arial"/>
        </w:rPr>
      </w:pPr>
      <w:r w:rsidRPr="005468A2">
        <w:rPr>
          <w:rFonts w:ascii="Arial" w:hAnsi="Arial" w:cs="Arial"/>
        </w:rPr>
        <w:t>Lista podmiotów należących do tej samej grupy kapitałowej w skład której wchodzę(</w:t>
      </w:r>
      <w:proofErr w:type="spellStart"/>
      <w:r w:rsidRPr="005468A2">
        <w:rPr>
          <w:rFonts w:ascii="Arial" w:hAnsi="Arial" w:cs="Arial"/>
        </w:rPr>
        <w:t>imy</w:t>
      </w:r>
      <w:proofErr w:type="spellEnd"/>
      <w:r w:rsidRPr="005468A2">
        <w:rPr>
          <w:rFonts w:ascii="Arial" w:hAnsi="Arial" w:cs="Arial"/>
        </w:rPr>
        <w:t>)</w:t>
      </w:r>
      <w:r w:rsidRPr="005468A2">
        <w:rPr>
          <w:rFonts w:ascii="Arial" w:hAnsi="Arial" w:cs="Arial"/>
          <w:vertAlign w:val="superscript"/>
        </w:rPr>
        <w:t>3</w:t>
      </w:r>
      <w:r w:rsidRPr="005468A2">
        <w:rPr>
          <w:rFonts w:ascii="Arial" w:hAnsi="Arial" w:cs="Arial"/>
          <w:b/>
          <w:vertAlign w:val="superscript"/>
        </w:rPr>
        <w:t xml:space="preserve"> </w:t>
      </w:r>
      <w:r w:rsidRPr="005468A2">
        <w:rPr>
          <w:rFonts w:ascii="Arial" w:hAnsi="Arial" w:cs="Arial"/>
        </w:rPr>
        <w:t>:</w:t>
      </w:r>
    </w:p>
    <w:p w:rsidR="00D944A5" w:rsidRPr="005468A2" w:rsidRDefault="00D944A5" w:rsidP="00AC259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7"/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75"/>
      </w:tblGrid>
      <w:tr w:rsidR="00D944A5" w:rsidRPr="005468A2">
        <w:trPr>
          <w:trHeight w:val="349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944A5" w:rsidRPr="005468A2" w:rsidRDefault="00D944A5" w:rsidP="00D944A5">
            <w:pPr>
              <w:suppressAutoHyphens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68A2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44A5" w:rsidRPr="005468A2" w:rsidRDefault="00D944A5" w:rsidP="00D944A5">
            <w:pPr>
              <w:suppressAutoHyphens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68A2">
              <w:rPr>
                <w:rFonts w:ascii="Arial" w:hAnsi="Arial" w:cs="Arial"/>
                <w:b/>
                <w:bCs/>
                <w:color w:val="000000"/>
              </w:rPr>
              <w:t>Lista podmiotów</w:t>
            </w:r>
          </w:p>
        </w:tc>
      </w:tr>
      <w:tr w:rsidR="00D944A5" w:rsidRPr="005468A2">
        <w:trPr>
          <w:cantSplit/>
          <w:trHeight w:val="38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4A5" w:rsidRPr="005468A2" w:rsidRDefault="00D944A5" w:rsidP="00D944A5">
            <w:pPr>
              <w:suppressAutoHyphens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4A5" w:rsidRPr="005468A2" w:rsidRDefault="00D944A5" w:rsidP="00D944A5">
            <w:pPr>
              <w:suppressAutoHyphens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944A5" w:rsidRPr="005468A2" w:rsidRDefault="00D944A5" w:rsidP="00D944A5">
      <w:pPr>
        <w:ind w:right="-552"/>
        <w:jc w:val="both"/>
        <w:rPr>
          <w:rFonts w:ascii="Arial" w:hAnsi="Arial" w:cs="Arial"/>
        </w:rPr>
      </w:pPr>
    </w:p>
    <w:p w:rsidR="00D944A5" w:rsidRPr="005468A2" w:rsidRDefault="00D944A5" w:rsidP="00D944A5">
      <w:pPr>
        <w:tabs>
          <w:tab w:val="left" w:pos="120"/>
        </w:tabs>
        <w:suppressAutoHyphens/>
        <w:ind w:left="-1276"/>
        <w:jc w:val="both"/>
        <w:rPr>
          <w:rFonts w:ascii="Arial" w:hAnsi="Arial" w:cs="Arial"/>
          <w:color w:val="000000"/>
        </w:rPr>
      </w:pPr>
    </w:p>
    <w:p w:rsidR="00D944A5" w:rsidRPr="005468A2" w:rsidRDefault="00D944A5" w:rsidP="00D944A5">
      <w:pPr>
        <w:tabs>
          <w:tab w:val="left" w:pos="120"/>
        </w:tabs>
        <w:suppressAutoHyphens/>
        <w:ind w:left="-1276"/>
        <w:jc w:val="both"/>
        <w:rPr>
          <w:rFonts w:ascii="Arial" w:hAnsi="Arial" w:cs="Arial"/>
          <w:color w:val="000000"/>
        </w:rPr>
      </w:pPr>
    </w:p>
    <w:p w:rsidR="00D944A5" w:rsidRPr="005468A2" w:rsidRDefault="00D944A5" w:rsidP="00D944A5">
      <w:pPr>
        <w:tabs>
          <w:tab w:val="left" w:pos="120"/>
        </w:tabs>
        <w:suppressAutoHyphens/>
        <w:ind w:left="-1276"/>
        <w:jc w:val="both"/>
        <w:rPr>
          <w:rFonts w:ascii="Arial" w:hAnsi="Arial" w:cs="Arial"/>
          <w:color w:val="000000"/>
        </w:rPr>
      </w:pPr>
    </w:p>
    <w:p w:rsidR="00D944A5" w:rsidRPr="005468A2" w:rsidRDefault="00D944A5" w:rsidP="00D944A5">
      <w:pPr>
        <w:suppressAutoHyphens/>
        <w:spacing w:line="360" w:lineRule="auto"/>
        <w:ind w:left="-142" w:firstLine="5517"/>
        <w:rPr>
          <w:rFonts w:ascii="Arial" w:hAnsi="Arial" w:cs="Arial"/>
          <w:color w:val="000000"/>
        </w:rPr>
      </w:pPr>
      <w:r w:rsidRPr="005468A2">
        <w:rPr>
          <w:rFonts w:ascii="Arial" w:hAnsi="Arial" w:cs="Arial"/>
          <w:color w:val="000000"/>
        </w:rPr>
        <w:t xml:space="preserve">................... dnia, .............  </w:t>
      </w:r>
      <w:r w:rsidRPr="005468A2">
        <w:rPr>
          <w:rFonts w:ascii="Arial" w:hAnsi="Arial" w:cs="Arial"/>
          <w:color w:val="000000"/>
        </w:rPr>
        <w:tab/>
      </w:r>
      <w:r w:rsidRPr="005468A2">
        <w:rPr>
          <w:rFonts w:ascii="Arial" w:hAnsi="Arial" w:cs="Arial"/>
          <w:color w:val="000000"/>
        </w:rPr>
        <w:tab/>
      </w:r>
      <w:r w:rsidRPr="005468A2">
        <w:rPr>
          <w:rFonts w:ascii="Arial" w:hAnsi="Arial" w:cs="Arial"/>
          <w:color w:val="000000"/>
        </w:rPr>
        <w:tab/>
      </w:r>
      <w:r w:rsidRPr="005468A2">
        <w:rPr>
          <w:rFonts w:ascii="Arial" w:hAnsi="Arial" w:cs="Arial"/>
          <w:color w:val="000000"/>
        </w:rPr>
        <w:tab/>
      </w:r>
      <w:r w:rsidRPr="005468A2">
        <w:rPr>
          <w:rFonts w:ascii="Arial" w:hAnsi="Arial" w:cs="Arial"/>
          <w:color w:val="000000"/>
        </w:rPr>
        <w:tab/>
      </w:r>
    </w:p>
    <w:p w:rsidR="00D944A5" w:rsidRPr="005468A2" w:rsidRDefault="00D944A5" w:rsidP="00D944A5">
      <w:pPr>
        <w:suppressAutoHyphens/>
        <w:spacing w:line="360" w:lineRule="auto"/>
        <w:ind w:left="-142" w:firstLine="5517"/>
        <w:rPr>
          <w:rFonts w:ascii="Arial" w:hAnsi="Arial" w:cs="Arial"/>
          <w:color w:val="000000"/>
        </w:rPr>
      </w:pPr>
      <w:r w:rsidRPr="005468A2">
        <w:rPr>
          <w:rFonts w:ascii="Arial" w:hAnsi="Arial" w:cs="Arial"/>
          <w:color w:val="000000"/>
        </w:rPr>
        <w:t xml:space="preserve">   .............................................................</w:t>
      </w:r>
    </w:p>
    <w:p w:rsidR="00D944A5" w:rsidRPr="005468A2" w:rsidRDefault="00D944A5" w:rsidP="00D944A5">
      <w:pPr>
        <w:suppressAutoHyphens/>
        <w:rPr>
          <w:rFonts w:ascii="Arial" w:hAnsi="Arial" w:cs="Arial"/>
          <w:b/>
          <w:color w:val="000000"/>
          <w:u w:val="single"/>
        </w:rPr>
      </w:pPr>
      <w:r w:rsidRPr="005468A2">
        <w:rPr>
          <w:rFonts w:ascii="Arial" w:hAnsi="Arial" w:cs="Arial"/>
          <w:color w:val="000000"/>
        </w:rPr>
        <w:tab/>
      </w:r>
      <w:r w:rsidRPr="005468A2">
        <w:rPr>
          <w:rFonts w:ascii="Arial" w:hAnsi="Arial" w:cs="Arial"/>
          <w:color w:val="000000"/>
        </w:rPr>
        <w:tab/>
      </w:r>
      <w:r w:rsidRPr="005468A2">
        <w:rPr>
          <w:rFonts w:ascii="Arial" w:hAnsi="Arial" w:cs="Arial"/>
          <w:color w:val="000000"/>
        </w:rPr>
        <w:tab/>
      </w:r>
      <w:r w:rsidRPr="005468A2">
        <w:rPr>
          <w:rFonts w:ascii="Arial" w:hAnsi="Arial" w:cs="Arial"/>
          <w:color w:val="000000"/>
        </w:rPr>
        <w:tab/>
      </w:r>
      <w:r w:rsidRPr="005468A2">
        <w:rPr>
          <w:rFonts w:ascii="Arial" w:hAnsi="Arial" w:cs="Arial"/>
          <w:color w:val="000000"/>
        </w:rPr>
        <w:tab/>
      </w:r>
      <w:r w:rsidRPr="005468A2">
        <w:rPr>
          <w:rFonts w:ascii="Arial" w:hAnsi="Arial" w:cs="Arial"/>
          <w:color w:val="000000"/>
        </w:rPr>
        <w:tab/>
      </w:r>
      <w:r w:rsidRPr="005468A2">
        <w:rPr>
          <w:rFonts w:ascii="Arial" w:hAnsi="Arial" w:cs="Arial"/>
          <w:color w:val="000000"/>
        </w:rPr>
        <w:tab/>
        <w:t xml:space="preserve">                       podpis i pieczątka Wykonawcy</w:t>
      </w:r>
    </w:p>
    <w:p w:rsidR="00D944A5" w:rsidRPr="005468A2" w:rsidRDefault="00D944A5" w:rsidP="00D944A5">
      <w:pPr>
        <w:ind w:right="-552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  <w:vertAlign w:val="superscript"/>
        </w:rPr>
        <w:t>1</w:t>
      </w:r>
      <w:r w:rsidRPr="005468A2">
        <w:rPr>
          <w:rFonts w:ascii="Arial" w:hAnsi="Arial" w:cs="Arial"/>
          <w:sz w:val="12"/>
          <w:szCs w:val="12"/>
        </w:rPr>
        <w:t xml:space="preserve"> niepotrzebne skreślić</w:t>
      </w:r>
    </w:p>
    <w:p w:rsidR="00D944A5" w:rsidRPr="005468A2" w:rsidRDefault="00D944A5" w:rsidP="00D944A5">
      <w:pPr>
        <w:ind w:right="-552"/>
        <w:rPr>
          <w:rFonts w:ascii="Arial" w:hAnsi="Arial" w:cs="Arial"/>
          <w:sz w:val="12"/>
          <w:szCs w:val="12"/>
        </w:rPr>
      </w:pPr>
    </w:p>
    <w:p w:rsidR="00D944A5" w:rsidRPr="005468A2" w:rsidRDefault="00D944A5" w:rsidP="00D944A5">
      <w:pPr>
        <w:ind w:right="-552"/>
        <w:jc w:val="both"/>
        <w:rPr>
          <w:rFonts w:ascii="Arial" w:hAnsi="Arial" w:cs="Arial"/>
          <w:b/>
          <w:sz w:val="12"/>
          <w:szCs w:val="12"/>
        </w:rPr>
      </w:pPr>
      <w:r w:rsidRPr="005468A2">
        <w:rPr>
          <w:rFonts w:ascii="Arial" w:hAnsi="Arial" w:cs="Arial"/>
          <w:sz w:val="12"/>
          <w:szCs w:val="12"/>
          <w:vertAlign w:val="superscript"/>
        </w:rPr>
        <w:t xml:space="preserve">2 </w:t>
      </w:r>
      <w:r w:rsidRPr="005468A2">
        <w:rPr>
          <w:rFonts w:ascii="Arial" w:hAnsi="Arial" w:cs="Arial"/>
          <w:sz w:val="12"/>
          <w:szCs w:val="12"/>
        </w:rPr>
        <w:t xml:space="preserve">  Definicje dotyczące</w:t>
      </w:r>
      <w:r w:rsidRPr="005468A2">
        <w:rPr>
          <w:rFonts w:ascii="Arial" w:hAnsi="Arial" w:cs="Arial"/>
          <w:b/>
          <w:sz w:val="12"/>
          <w:szCs w:val="12"/>
        </w:rPr>
        <w:t xml:space="preserve"> grup kapitałowych, </w:t>
      </w:r>
      <w:r w:rsidRPr="005468A2">
        <w:rPr>
          <w:rFonts w:ascii="Arial" w:hAnsi="Arial" w:cs="Arial"/>
          <w:sz w:val="12"/>
          <w:szCs w:val="12"/>
        </w:rPr>
        <w:t>o których mowa w art. 24 ust. 2 pkt 5 Ustawy:</w:t>
      </w:r>
    </w:p>
    <w:p w:rsidR="00D944A5" w:rsidRPr="005468A2" w:rsidRDefault="00D944A5" w:rsidP="002C0F28">
      <w:pPr>
        <w:numPr>
          <w:ilvl w:val="0"/>
          <w:numId w:val="6"/>
        </w:numPr>
        <w:suppressAutoHyphens/>
        <w:ind w:left="284"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b/>
          <w:sz w:val="12"/>
          <w:szCs w:val="12"/>
        </w:rPr>
        <w:t>grupa kapitałowa –</w:t>
      </w:r>
      <w:r w:rsidRPr="005468A2">
        <w:rPr>
          <w:rFonts w:ascii="Arial" w:hAnsi="Arial" w:cs="Arial"/>
          <w:sz w:val="12"/>
          <w:szCs w:val="12"/>
        </w:rPr>
        <w:t xml:space="preserve"> rozumie się przez to wszystkich przedsiębiorców, którzy są kontrolowani w sposób bezpośredni lub pośredni przez jednego przedsiębiorcę, w tym również przez tego przedsiębiorcę;</w:t>
      </w:r>
    </w:p>
    <w:p w:rsidR="00D944A5" w:rsidRPr="005468A2" w:rsidRDefault="00D944A5" w:rsidP="002C0F28">
      <w:pPr>
        <w:numPr>
          <w:ilvl w:val="0"/>
          <w:numId w:val="6"/>
        </w:numPr>
        <w:suppressAutoHyphens/>
        <w:ind w:left="284" w:right="-552"/>
        <w:jc w:val="both"/>
        <w:rPr>
          <w:rFonts w:ascii="Arial" w:hAnsi="Arial" w:cs="Arial"/>
          <w:color w:val="000000"/>
          <w:sz w:val="12"/>
          <w:szCs w:val="12"/>
        </w:rPr>
      </w:pPr>
      <w:r w:rsidRPr="005468A2">
        <w:rPr>
          <w:rFonts w:ascii="Arial" w:hAnsi="Arial" w:cs="Arial"/>
          <w:b/>
          <w:sz w:val="12"/>
          <w:szCs w:val="12"/>
        </w:rPr>
        <w:t xml:space="preserve">przedsiębiorca </w:t>
      </w:r>
      <w:r w:rsidRPr="005468A2">
        <w:rPr>
          <w:rFonts w:ascii="Arial" w:hAnsi="Arial" w:cs="Arial"/>
          <w:sz w:val="12"/>
          <w:szCs w:val="12"/>
        </w:rPr>
        <w:t xml:space="preserve">– </w:t>
      </w:r>
      <w:r w:rsidRPr="005468A2">
        <w:rPr>
          <w:rFonts w:ascii="Arial" w:hAnsi="Arial" w:cs="Arial"/>
          <w:color w:val="000000"/>
          <w:sz w:val="12"/>
          <w:szCs w:val="12"/>
        </w:rPr>
        <w:t>rozumie się przez to przedsiębiorcę w rozumieniu przepisów o swobodzie działalności gospodarczej, a także:</w:t>
      </w:r>
    </w:p>
    <w:p w:rsidR="00D944A5" w:rsidRPr="005468A2" w:rsidRDefault="00D944A5" w:rsidP="002C0F28">
      <w:pPr>
        <w:numPr>
          <w:ilvl w:val="0"/>
          <w:numId w:val="7"/>
        </w:num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</w:rPr>
        <w:t xml:space="preserve">osobę fizyczną, osobę prawną, a także jednostkę organizacyjną niemającą osobowości prawnej, której </w:t>
      </w:r>
      <w:r w:rsidRPr="00DD5F29">
        <w:rPr>
          <w:rFonts w:ascii="Arial" w:eastAsia="Arial Unicode MS" w:hAnsi="Arial" w:cs="Arial"/>
          <w:sz w:val="12"/>
          <w:szCs w:val="12"/>
          <w:u w:val="single"/>
        </w:rPr>
        <w:t>ustawa</w:t>
      </w:r>
      <w:r w:rsidRPr="00DD5F29">
        <w:rPr>
          <w:rFonts w:ascii="Arial" w:hAnsi="Arial" w:cs="Arial"/>
          <w:sz w:val="12"/>
          <w:szCs w:val="12"/>
        </w:rPr>
        <w:t xml:space="preserve"> </w:t>
      </w:r>
      <w:r w:rsidRPr="005468A2">
        <w:rPr>
          <w:rFonts w:ascii="Arial" w:hAnsi="Arial" w:cs="Arial"/>
          <w:sz w:val="12"/>
          <w:szCs w:val="12"/>
        </w:rPr>
        <w:t>przyznaje zdolność prawną, organizującą lub świadczącą usługi o charakterze użyteczności publicznej, które nie są działalnością gospodarczą w rozumieniu przepisów o swobodzie działalności gospodarczej,</w:t>
      </w:r>
    </w:p>
    <w:p w:rsidR="00D944A5" w:rsidRPr="005468A2" w:rsidRDefault="00D944A5" w:rsidP="002C0F28">
      <w:pPr>
        <w:numPr>
          <w:ilvl w:val="0"/>
          <w:numId w:val="7"/>
        </w:num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</w:rPr>
        <w:t>osobę fizyczną wykonującą zawód we własnym imieniu i na własny rachunek lub prowadzącą działalność w ramach wykonywania takiego zawodu,</w:t>
      </w:r>
    </w:p>
    <w:p w:rsidR="00D944A5" w:rsidRPr="005468A2" w:rsidRDefault="00D944A5" w:rsidP="002C0F28">
      <w:pPr>
        <w:numPr>
          <w:ilvl w:val="0"/>
          <w:numId w:val="7"/>
        </w:num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</w:rPr>
        <w:t>osobę fizyczną, która posiada kontrolę, w rozumieniu pkt 4, nad co najmniej jednym przedsiębiorcą, choćby nie prowadziła działalności gospodarczej w rozumieniu przepisów o swobodzie działalności gospodarczej, jeżeli podejmuje dalsze działania podlegające kontroli koncentracji, o której mowa w art. 13,</w:t>
      </w:r>
    </w:p>
    <w:p w:rsidR="00D944A5" w:rsidRPr="005468A2" w:rsidRDefault="00D944A5" w:rsidP="002C0F28">
      <w:pPr>
        <w:numPr>
          <w:ilvl w:val="0"/>
          <w:numId w:val="7"/>
        </w:num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</w:rPr>
        <w:t xml:space="preserve">związek przedsiębiorców w rozumieniu pkt 2 – na potrzeby przepisów dotyczących praktyk ograniczających </w:t>
      </w:r>
      <w:r w:rsidRPr="005468A2">
        <w:rPr>
          <w:rFonts w:ascii="Arial" w:eastAsia="Arial Unicode MS" w:hAnsi="Arial" w:cs="Arial"/>
          <w:sz w:val="12"/>
          <w:szCs w:val="12"/>
        </w:rPr>
        <w:t>konkurencję</w:t>
      </w:r>
      <w:r w:rsidRPr="005468A2">
        <w:rPr>
          <w:rFonts w:ascii="Arial" w:hAnsi="Arial" w:cs="Arial"/>
          <w:sz w:val="12"/>
          <w:szCs w:val="12"/>
        </w:rPr>
        <w:t xml:space="preserve"> oraz praktyk naruszających zbiorowe interesy </w:t>
      </w:r>
      <w:r w:rsidRPr="005468A2">
        <w:rPr>
          <w:rFonts w:ascii="Arial" w:eastAsia="Arial Unicode MS" w:hAnsi="Arial" w:cs="Arial"/>
          <w:sz w:val="12"/>
          <w:szCs w:val="12"/>
        </w:rPr>
        <w:t>konsumentów</w:t>
      </w:r>
      <w:r w:rsidRPr="005468A2">
        <w:rPr>
          <w:rFonts w:ascii="Arial" w:hAnsi="Arial" w:cs="Arial"/>
          <w:sz w:val="12"/>
          <w:szCs w:val="12"/>
        </w:rPr>
        <w:t>;</w:t>
      </w:r>
    </w:p>
    <w:p w:rsidR="00D944A5" w:rsidRPr="005468A2" w:rsidRDefault="00D944A5" w:rsidP="00D944A5">
      <w:pPr>
        <w:suppressAutoHyphens/>
        <w:ind w:right="-552"/>
        <w:jc w:val="both"/>
        <w:rPr>
          <w:rFonts w:ascii="Arial" w:hAnsi="Arial" w:cs="Arial"/>
          <w:color w:val="000000"/>
          <w:sz w:val="12"/>
          <w:szCs w:val="12"/>
        </w:rPr>
      </w:pPr>
      <w:r w:rsidRPr="005468A2">
        <w:rPr>
          <w:rFonts w:ascii="Arial" w:hAnsi="Arial" w:cs="Arial"/>
          <w:b/>
          <w:sz w:val="12"/>
          <w:szCs w:val="12"/>
        </w:rPr>
        <w:t>3.     przejecie kontroli –</w:t>
      </w:r>
      <w:r w:rsidRPr="005468A2">
        <w:rPr>
          <w:rFonts w:ascii="Arial" w:hAnsi="Arial" w:cs="Arial"/>
          <w:sz w:val="12"/>
          <w:szCs w:val="12"/>
        </w:rPr>
        <w:t xml:space="preserve"> </w:t>
      </w:r>
      <w:r w:rsidRPr="005468A2">
        <w:rPr>
          <w:rFonts w:ascii="Arial" w:hAnsi="Arial" w:cs="Arial"/>
          <w:color w:val="000000"/>
          <w:sz w:val="12"/>
          <w:szCs w:val="12"/>
        </w:rPr>
        <w:t xml:space="preserve">rozumie się przez to wszelkie formy bezpośredniego lub pośredniego uzyskania przez przedsiębiorcę uprawnień, które                </w:t>
      </w:r>
      <w:r w:rsidRPr="005468A2">
        <w:rPr>
          <w:rFonts w:ascii="Arial" w:hAnsi="Arial" w:cs="Arial"/>
          <w:color w:val="000000"/>
          <w:sz w:val="12"/>
          <w:szCs w:val="12"/>
        </w:rPr>
        <w:br/>
        <w:t xml:space="preserve">          osobno albo łącznie, przy uwzględnieniu wszystkich okoliczności prawnych lub faktycznych, umożliwiają wywieranie decydującego wpływu na </w:t>
      </w:r>
      <w:r w:rsidRPr="005468A2">
        <w:rPr>
          <w:rFonts w:ascii="Arial" w:hAnsi="Arial" w:cs="Arial"/>
          <w:color w:val="000000"/>
          <w:sz w:val="12"/>
          <w:szCs w:val="12"/>
        </w:rPr>
        <w:br/>
        <w:t xml:space="preserve">         innego przedsiębiorcę lub przedsiębiorców; uprawnienia takie tworzą w szczególności:</w:t>
      </w:r>
    </w:p>
    <w:p w:rsidR="00D944A5" w:rsidRPr="005468A2" w:rsidRDefault="00D944A5" w:rsidP="002C0F28">
      <w:pPr>
        <w:numPr>
          <w:ilvl w:val="0"/>
          <w:numId w:val="8"/>
        </w:num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</w:rPr>
        <w:t>dysponowanie bezpośrednio lub pośrednio większością głosów na zgromadzeniu wspólników albo na walnym zgromadzeniu, także jako zastawnik albo użytkownik, bądź w zarządzie innego przedsiębiorcy (przedsiębiorcy zależnego), także na podstawie porozumień z innymi osobami,</w:t>
      </w:r>
    </w:p>
    <w:p w:rsidR="00D944A5" w:rsidRPr="005468A2" w:rsidRDefault="00D944A5" w:rsidP="002C0F28">
      <w:pPr>
        <w:numPr>
          <w:ilvl w:val="0"/>
          <w:numId w:val="8"/>
        </w:num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</w:rPr>
        <w:t>uprawnienie do powoływania lub odwoływania większości członków zarządu lub rady nadzorczej innego przedsiębiorcy (przedsiębiorcy zależnego), także na podstawie porozumień z innymi osobami,</w:t>
      </w:r>
    </w:p>
    <w:p w:rsidR="00D944A5" w:rsidRPr="005468A2" w:rsidRDefault="00D944A5" w:rsidP="002C0F28">
      <w:pPr>
        <w:numPr>
          <w:ilvl w:val="0"/>
          <w:numId w:val="8"/>
        </w:num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</w:rPr>
        <w:t>członkowie jego zarządu lub rady nadzorczej stanowią więcej niż połowę członków zarządu innego przedsiębiorcy (przedsiębiorcy zależnego),</w:t>
      </w:r>
    </w:p>
    <w:p w:rsidR="00D944A5" w:rsidRPr="005468A2" w:rsidRDefault="00D944A5" w:rsidP="002C0F28">
      <w:pPr>
        <w:numPr>
          <w:ilvl w:val="0"/>
          <w:numId w:val="8"/>
        </w:num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</w:rPr>
        <w:t>dysponowanie bezpośrednio lub pośrednio większością głosów w spółce osobowej zależnej albo na walnym zgromadzeniu spółdzielni zależnej, także na podstawie porozumień z innymi osobami,</w:t>
      </w:r>
    </w:p>
    <w:p w:rsidR="00D944A5" w:rsidRPr="005468A2" w:rsidRDefault="00D944A5" w:rsidP="002C0F28">
      <w:pPr>
        <w:numPr>
          <w:ilvl w:val="0"/>
          <w:numId w:val="8"/>
        </w:num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</w:rPr>
        <w:t>prawo do całego albo do części mienia innego przedsiębiorcy (przedsiębiorcy zależnego),</w:t>
      </w:r>
    </w:p>
    <w:p w:rsidR="00D944A5" w:rsidRPr="005468A2" w:rsidRDefault="00D944A5" w:rsidP="002C0F28">
      <w:pPr>
        <w:numPr>
          <w:ilvl w:val="0"/>
          <w:numId w:val="8"/>
        </w:num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</w:rPr>
        <w:t>umowa przewidująca zarządzanie innym przedsiębiorcą (przedsiębiorcą zależnym) lub przekazywanie zysku przez takiego przedsiębiorcę;</w:t>
      </w:r>
    </w:p>
    <w:p w:rsidR="00D944A5" w:rsidRPr="005468A2" w:rsidRDefault="00D944A5" w:rsidP="00D944A5">
      <w:pPr>
        <w:ind w:left="426" w:right="-552"/>
        <w:jc w:val="both"/>
        <w:rPr>
          <w:rFonts w:ascii="Arial" w:hAnsi="Arial" w:cs="Arial"/>
          <w:sz w:val="12"/>
          <w:szCs w:val="12"/>
          <w:vertAlign w:val="superscript"/>
        </w:rPr>
      </w:pPr>
    </w:p>
    <w:p w:rsidR="00D944A5" w:rsidRPr="005468A2" w:rsidRDefault="00D944A5" w:rsidP="00D944A5">
      <w:p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  <w:vertAlign w:val="superscript"/>
        </w:rPr>
        <w:t>3</w:t>
      </w:r>
      <w:r w:rsidRPr="005468A2">
        <w:rPr>
          <w:rFonts w:ascii="Arial" w:hAnsi="Arial" w:cs="Arial"/>
          <w:sz w:val="12"/>
          <w:szCs w:val="12"/>
        </w:rPr>
        <w:t xml:space="preserve"> wypełnić w przypadku należenia do grupy kapitałowej, o której mowa w art. 24 ust. 2 pkt 5 Ustawy. </w:t>
      </w:r>
    </w:p>
    <w:p w:rsidR="00E82B2F" w:rsidRPr="005468A2" w:rsidRDefault="00D944A5" w:rsidP="00D944A5">
      <w:pPr>
        <w:ind w:right="283"/>
        <w:jc w:val="both"/>
        <w:rPr>
          <w:rFonts w:ascii="Arial" w:hAnsi="Arial" w:cs="Arial"/>
          <w:b/>
          <w:sz w:val="12"/>
          <w:szCs w:val="12"/>
        </w:rPr>
      </w:pPr>
      <w:r w:rsidRPr="005468A2">
        <w:rPr>
          <w:rFonts w:ascii="Arial" w:hAnsi="Arial" w:cs="Arial"/>
          <w:b/>
          <w:sz w:val="12"/>
          <w:szCs w:val="12"/>
        </w:rPr>
        <w:t>Uwaga:</w:t>
      </w:r>
    </w:p>
    <w:p w:rsidR="00D944A5" w:rsidRDefault="00D944A5" w:rsidP="00D944A5">
      <w:pPr>
        <w:ind w:right="-552"/>
        <w:jc w:val="both"/>
        <w:rPr>
          <w:rFonts w:ascii="Arial" w:hAnsi="Arial" w:cs="Arial"/>
          <w:sz w:val="12"/>
          <w:szCs w:val="12"/>
        </w:rPr>
      </w:pPr>
      <w:r w:rsidRPr="005468A2">
        <w:rPr>
          <w:rFonts w:ascii="Arial" w:hAnsi="Arial" w:cs="Arial"/>
          <w:sz w:val="12"/>
          <w:szCs w:val="12"/>
        </w:rPr>
        <w:t>Osoba składająca oświadczenie świadoma jest odpowiedzialności karnej wynikającej z art. 297 Kodeksu Karnego, za składanie nieprawdziwych zeznań.</w:t>
      </w:r>
    </w:p>
    <w:p w:rsidR="009B12C2" w:rsidRDefault="009B12C2" w:rsidP="00D944A5">
      <w:pPr>
        <w:ind w:right="-552"/>
        <w:jc w:val="both"/>
        <w:rPr>
          <w:rFonts w:ascii="Arial" w:hAnsi="Arial" w:cs="Arial"/>
          <w:sz w:val="12"/>
          <w:szCs w:val="12"/>
        </w:rPr>
      </w:pPr>
    </w:p>
    <w:p w:rsidR="009B12C2" w:rsidRDefault="009B12C2" w:rsidP="00D944A5">
      <w:pPr>
        <w:ind w:right="-552"/>
        <w:jc w:val="both"/>
        <w:rPr>
          <w:rFonts w:ascii="Arial" w:hAnsi="Arial" w:cs="Arial"/>
          <w:sz w:val="12"/>
          <w:szCs w:val="12"/>
        </w:rPr>
      </w:pPr>
    </w:p>
    <w:p w:rsidR="009B12C2" w:rsidRDefault="009B12C2" w:rsidP="00D944A5">
      <w:pPr>
        <w:ind w:right="-552"/>
        <w:jc w:val="both"/>
        <w:rPr>
          <w:rFonts w:ascii="Arial" w:hAnsi="Arial" w:cs="Arial"/>
          <w:sz w:val="12"/>
          <w:szCs w:val="12"/>
        </w:rPr>
      </w:pPr>
    </w:p>
    <w:p w:rsidR="009B12C2" w:rsidRDefault="009B12C2" w:rsidP="00D944A5">
      <w:pPr>
        <w:ind w:right="-552"/>
        <w:jc w:val="both"/>
        <w:rPr>
          <w:rFonts w:ascii="Arial" w:hAnsi="Arial" w:cs="Arial"/>
          <w:sz w:val="12"/>
          <w:szCs w:val="12"/>
        </w:rPr>
      </w:pPr>
    </w:p>
    <w:p w:rsidR="009B12C2" w:rsidRPr="005468A2" w:rsidRDefault="009B12C2" w:rsidP="00D944A5">
      <w:pPr>
        <w:ind w:right="-552"/>
        <w:jc w:val="both"/>
        <w:rPr>
          <w:rFonts w:ascii="Arial" w:hAnsi="Arial" w:cs="Arial"/>
          <w:sz w:val="12"/>
          <w:szCs w:val="12"/>
        </w:rPr>
      </w:pPr>
    </w:p>
    <w:p w:rsidR="00E82B2F" w:rsidRPr="005468A2" w:rsidRDefault="00E82B2F" w:rsidP="00D944A5">
      <w:pPr>
        <w:ind w:right="-552"/>
        <w:jc w:val="both"/>
        <w:rPr>
          <w:rFonts w:ascii="Arial" w:hAnsi="Arial" w:cs="Arial"/>
          <w:sz w:val="12"/>
          <w:szCs w:val="12"/>
        </w:rPr>
      </w:pPr>
    </w:p>
    <w:p w:rsidR="009B12C2" w:rsidRPr="005468A2" w:rsidRDefault="009B12C2" w:rsidP="009B12C2">
      <w:pPr>
        <w:ind w:left="6372" w:firstLine="708"/>
        <w:rPr>
          <w:rFonts w:ascii="Arial" w:hAnsi="Arial" w:cs="Arial"/>
          <w:bCs/>
          <w:i/>
          <w:iCs/>
        </w:rPr>
      </w:pPr>
      <w:r w:rsidRPr="005468A2">
        <w:rPr>
          <w:rFonts w:ascii="Arial" w:hAnsi="Arial" w:cs="Arial"/>
          <w:bCs/>
          <w:i/>
          <w:iCs/>
        </w:rPr>
        <w:lastRenderedPageBreak/>
        <w:t xml:space="preserve">                 Formularz VI.</w:t>
      </w:r>
      <w:r w:rsidR="00D502BA">
        <w:rPr>
          <w:rFonts w:ascii="Arial" w:hAnsi="Arial" w:cs="Arial"/>
          <w:bCs/>
          <w:i/>
          <w:iCs/>
        </w:rPr>
        <w:t>9</w:t>
      </w:r>
      <w:r w:rsidRPr="005468A2">
        <w:rPr>
          <w:rFonts w:ascii="Arial" w:hAnsi="Arial" w:cs="Arial"/>
          <w:bCs/>
          <w:i/>
          <w:iCs/>
        </w:rPr>
        <w:t xml:space="preserve">     </w:t>
      </w:r>
    </w:p>
    <w:p w:rsidR="009B12C2" w:rsidRPr="005468A2" w:rsidRDefault="009B12C2" w:rsidP="009B12C2">
      <w:pPr>
        <w:ind w:left="6372" w:firstLine="708"/>
        <w:jc w:val="center"/>
        <w:rPr>
          <w:rFonts w:ascii="Arial" w:eastAsia="Calibri" w:hAnsi="Arial" w:cs="Arial"/>
          <w:i/>
          <w:lang w:eastAsia="en-US"/>
        </w:rPr>
      </w:pPr>
      <w:r w:rsidRPr="005468A2">
        <w:rPr>
          <w:rFonts w:ascii="Arial" w:hAnsi="Arial" w:cs="Arial"/>
          <w:bCs/>
          <w:i/>
          <w:iCs/>
        </w:rPr>
        <w:t xml:space="preserve">                </w:t>
      </w:r>
      <w:r w:rsidRPr="005468A2">
        <w:rPr>
          <w:rFonts w:ascii="Arial" w:eastAsia="Calibri" w:hAnsi="Arial" w:cs="Arial"/>
          <w:i/>
          <w:lang w:eastAsia="en-US"/>
        </w:rPr>
        <w:t>Załącznik 6</w:t>
      </w:r>
    </w:p>
    <w:p w:rsidR="009B12C2" w:rsidRPr="005468A2" w:rsidRDefault="009B12C2" w:rsidP="009B12C2">
      <w:pPr>
        <w:ind w:left="6372" w:firstLine="708"/>
        <w:jc w:val="center"/>
        <w:rPr>
          <w:rFonts w:ascii="Arial" w:eastAsia="Calibri" w:hAnsi="Arial" w:cs="Arial"/>
          <w:i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4"/>
      </w:tblGrid>
      <w:tr w:rsidR="009B12C2" w:rsidRPr="005468A2" w:rsidTr="00EA1475">
        <w:trPr>
          <w:jc w:val="center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2C2" w:rsidRPr="005468A2" w:rsidRDefault="009B12C2" w:rsidP="00EA147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12C2" w:rsidRPr="005468A2" w:rsidRDefault="009B12C2" w:rsidP="00EA1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68A2">
              <w:rPr>
                <w:rFonts w:ascii="Arial" w:hAnsi="Arial" w:cs="Arial"/>
              </w:rPr>
              <w:t>WYKAZ NARZĘDZI, WYSPOSAŻENIA ZAKŁADU I URZĄDZEŃ TECHNICZNYCH</w:t>
            </w:r>
          </w:p>
        </w:tc>
      </w:tr>
    </w:tbl>
    <w:p w:rsidR="009B12C2" w:rsidRPr="005468A2" w:rsidRDefault="009B12C2" w:rsidP="009B12C2">
      <w:pPr>
        <w:spacing w:line="360" w:lineRule="auto"/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297"/>
      </w:tblGrid>
      <w:tr w:rsidR="009B12C2" w:rsidRPr="005468A2" w:rsidTr="00EA147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68A2">
              <w:rPr>
                <w:rFonts w:ascii="Arial" w:hAnsi="Arial" w:cs="Arial"/>
              </w:rPr>
              <w:t>Nazwa zamówienia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2" w:rsidRPr="00400D65" w:rsidRDefault="009B12C2" w:rsidP="00EA1475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400D65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 xml:space="preserve">Wykonanie remontu i dostosowanie do potrzeb ruchu turystycznego wyrobisk Skansenu Górniczego „Królowa Luiza” przy ulicy Sienkiewicza 43 wraz z remontem ekspozycji znajdujących się w obiekcie, </w:t>
            </w:r>
            <w:r w:rsidRPr="00400D65">
              <w:rPr>
                <w:rFonts w:ascii="Arial" w:hAnsi="Arial" w:cs="Arial"/>
                <w:b/>
                <w:sz w:val="12"/>
                <w:szCs w:val="12"/>
                <w:lang w:eastAsia="ar-SA"/>
              </w:rPr>
              <w:t xml:space="preserve">realizowane w ramach projektu pn. „Adaptacja obiektów położonych przy ul. Sienkiewicza w Zabrzu na potrzeby rozwoju poprzemysłowego parku tematycznego”  </w:t>
            </w:r>
          </w:p>
          <w:p w:rsidR="009B12C2" w:rsidRPr="00400D65" w:rsidRDefault="009B12C2" w:rsidP="00EA1475">
            <w:pPr>
              <w:ind w:left="3540" w:hanging="3540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  <w:p w:rsidR="009B12C2" w:rsidRPr="00400D65" w:rsidRDefault="009B12C2" w:rsidP="00EA1475">
            <w:pPr>
              <w:ind w:firstLine="4"/>
              <w:jc w:val="both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400D65">
              <w:rPr>
                <w:rFonts w:ascii="Arial" w:hAnsi="Arial" w:cs="Arial"/>
                <w:bCs/>
                <w:i/>
                <w:sz w:val="12"/>
                <w:szCs w:val="12"/>
                <w:lang w:eastAsia="ar-SA"/>
              </w:rPr>
              <w:t>Zadanie współfinansowane ze środków Europejskiego Funduszu Rozwoju Regionalnego w ramach Regionalnego Programu Operacyjnego Województwa Śląskiego na lata 2007- 2013. Działanie 3.2.2. Infrastruktura okołoturystyczna - podmioty publiczne</w:t>
            </w:r>
          </w:p>
          <w:p w:rsidR="009B12C2" w:rsidRPr="004B6735" w:rsidRDefault="009B12C2" w:rsidP="00EA14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12C2" w:rsidRPr="005468A2" w:rsidTr="00EA1475">
        <w:trPr>
          <w:trHeight w:val="64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68A2">
              <w:rPr>
                <w:rFonts w:ascii="Arial" w:hAnsi="Arial" w:cs="Arial"/>
              </w:rPr>
              <w:t>Nazwa Wykonawcy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12C2" w:rsidRPr="005468A2" w:rsidTr="00EA1475">
        <w:trPr>
          <w:trHeight w:val="704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68A2">
              <w:rPr>
                <w:rFonts w:ascii="Arial" w:hAnsi="Arial" w:cs="Arial"/>
                <w:iCs/>
              </w:rPr>
              <w:t>Adres</w:t>
            </w:r>
            <w:r w:rsidRPr="005468A2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B12C2" w:rsidRPr="005468A2" w:rsidRDefault="009B12C2" w:rsidP="009B12C2">
      <w:pPr>
        <w:spacing w:line="360" w:lineRule="auto"/>
        <w:jc w:val="both"/>
        <w:rPr>
          <w:rFonts w:ascii="Arial" w:hAnsi="Arial"/>
        </w:rPr>
      </w:pPr>
      <w:r w:rsidRPr="005468A2">
        <w:rPr>
          <w:rFonts w:ascii="Arial" w:hAnsi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111"/>
        <w:gridCol w:w="1378"/>
        <w:gridCol w:w="3285"/>
      </w:tblGrid>
      <w:tr w:rsidR="009B12C2" w:rsidRPr="005468A2" w:rsidTr="00EA1475">
        <w:trPr>
          <w:cantSplit/>
          <w:jc w:val="center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2C2" w:rsidRPr="009B12C2" w:rsidRDefault="009B12C2" w:rsidP="009B1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9B12C2">
              <w:rPr>
                <w:rFonts w:ascii="Arial" w:hAnsi="Arial" w:cs="Arial"/>
                <w:b/>
                <w:sz w:val="16"/>
                <w:szCs w:val="16"/>
              </w:rPr>
              <w:t>ykaz narzędzi, wyposażenia zakładu i urządzeń technicznych dostępnych wykonawcy usług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9B12C2">
              <w:rPr>
                <w:rFonts w:ascii="Arial" w:hAnsi="Arial" w:cs="Arial"/>
                <w:b/>
                <w:sz w:val="16"/>
                <w:szCs w:val="16"/>
              </w:rPr>
              <w:t>robót budowlanych</w:t>
            </w:r>
          </w:p>
          <w:p w:rsidR="009B12C2" w:rsidRPr="009B12C2" w:rsidRDefault="009B12C2" w:rsidP="009B12C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2C2">
              <w:rPr>
                <w:rFonts w:ascii="Arial" w:hAnsi="Arial" w:cs="Arial"/>
                <w:b/>
                <w:sz w:val="16"/>
                <w:szCs w:val="16"/>
              </w:rPr>
              <w:t>w celu wykonania zamówienia wraz z informacją o podstawie do dyspon</w:t>
            </w:r>
            <w:r>
              <w:rPr>
                <w:rFonts w:ascii="Arial" w:hAnsi="Arial" w:cs="Arial"/>
                <w:b/>
                <w:sz w:val="16"/>
                <w:szCs w:val="16"/>
              </w:rPr>
              <w:t>owania tymi zasobami.</w:t>
            </w:r>
          </w:p>
          <w:p w:rsidR="009B12C2" w:rsidRPr="005468A2" w:rsidRDefault="009B12C2" w:rsidP="009B12C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B12C2" w:rsidRPr="005468A2" w:rsidTr="00EA1475">
        <w:trPr>
          <w:cantSplit/>
          <w:trHeight w:val="76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2C2" w:rsidRPr="005468A2" w:rsidRDefault="009B12C2" w:rsidP="00EA147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8A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2C2" w:rsidRPr="005468A2" w:rsidRDefault="009B12C2" w:rsidP="00EA147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8A2">
              <w:rPr>
                <w:rFonts w:ascii="Arial" w:hAnsi="Arial" w:cs="Arial"/>
                <w:sz w:val="16"/>
                <w:szCs w:val="16"/>
              </w:rPr>
              <w:t>Nazwa narzędzi,  wyposażenia, urządzeń  technicznych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2C2" w:rsidRPr="005468A2" w:rsidRDefault="009B12C2" w:rsidP="00EA147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8A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2C2" w:rsidRPr="005468A2" w:rsidRDefault="009B12C2" w:rsidP="00EA147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8A2">
              <w:rPr>
                <w:rFonts w:ascii="Arial" w:hAnsi="Arial" w:cs="Arial"/>
                <w:sz w:val="16"/>
                <w:szCs w:val="16"/>
              </w:rPr>
              <w:t>Informacja o podstawie dysponowania tymi zasobami</w:t>
            </w:r>
          </w:p>
        </w:tc>
      </w:tr>
      <w:tr w:rsidR="009B12C2" w:rsidRPr="005468A2" w:rsidTr="00C91508">
        <w:trPr>
          <w:cantSplit/>
          <w:trHeight w:hRule="exact" w:val="141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68A2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08" w:rsidRDefault="00C91508" w:rsidP="00C91508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91508" w:rsidRDefault="00C91508" w:rsidP="00C91508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91508" w:rsidRDefault="00C91508" w:rsidP="00C91508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91508" w:rsidRDefault="00C91508" w:rsidP="00C91508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91508" w:rsidRPr="00C91508" w:rsidRDefault="00C91508" w:rsidP="00C91508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91508">
              <w:rPr>
                <w:rFonts w:ascii="Arial" w:hAnsi="Arial" w:cs="Arial"/>
                <w:sz w:val="16"/>
                <w:szCs w:val="16"/>
                <w:lang w:eastAsia="ar-SA"/>
              </w:rPr>
              <w:t>Tokarka dowolnego typu umożliwiająca obróbkę elementów stalowych o średnicy nie mniejszej niż 500mm i długości nie mniejszej niż 1000 mm</w:t>
            </w:r>
          </w:p>
          <w:p w:rsidR="009B12C2" w:rsidRDefault="009B12C2" w:rsidP="00C9150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91508" w:rsidRDefault="00C91508" w:rsidP="00C9150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91508" w:rsidRPr="00C91508" w:rsidRDefault="00C91508" w:rsidP="00C9150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12C2" w:rsidRPr="005468A2" w:rsidTr="00C91508">
        <w:trPr>
          <w:cantSplit/>
          <w:trHeight w:hRule="exact" w:val="141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B12C2" w:rsidRPr="005468A2" w:rsidRDefault="00C91508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Pr="00C91508" w:rsidRDefault="00C91508" w:rsidP="00C91508">
            <w:pPr>
              <w:pStyle w:val="Tekstpodstawowy3"/>
              <w:spacing w:line="240" w:lineRule="auto"/>
              <w:rPr>
                <w:rFonts w:cs="Arial"/>
                <w:sz w:val="16"/>
                <w:szCs w:val="16"/>
                <w:lang w:eastAsia="ar-SA"/>
              </w:rPr>
            </w:pPr>
            <w:r w:rsidRPr="00C91508">
              <w:rPr>
                <w:sz w:val="16"/>
                <w:szCs w:val="16"/>
              </w:rPr>
              <w:t>Frezarka uniwersalna lub inna maszyna ( np. dłutownica ) z osprzętem umożliwiającym wykonywanie kół zębatych o zębach prostych i ukośnych metodą kształtową lub obwiedniową</w:t>
            </w:r>
          </w:p>
          <w:p w:rsidR="009B12C2" w:rsidRPr="00C91508" w:rsidRDefault="009B12C2" w:rsidP="00C9150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1508" w:rsidRPr="005468A2" w:rsidTr="00C91508">
        <w:trPr>
          <w:cantSplit/>
          <w:trHeight w:hRule="exact" w:val="141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08" w:rsidRPr="005468A2" w:rsidRDefault="00C91508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Pr="00C91508" w:rsidRDefault="00C91508" w:rsidP="00C91508">
            <w:pPr>
              <w:pStyle w:val="Tekstpodstawowy3"/>
              <w:spacing w:line="240" w:lineRule="auto"/>
              <w:rPr>
                <w:rFonts w:cs="Arial"/>
                <w:sz w:val="16"/>
                <w:szCs w:val="16"/>
                <w:lang w:eastAsia="ar-SA"/>
              </w:rPr>
            </w:pPr>
            <w:r w:rsidRPr="00C91508">
              <w:rPr>
                <w:sz w:val="16"/>
                <w:szCs w:val="16"/>
              </w:rPr>
              <w:t>Szlifierka do wałków umożliwiająca szlifowanie wałków lub czopów walcowych i stożkowych</w:t>
            </w:r>
          </w:p>
          <w:p w:rsidR="00C91508" w:rsidRPr="00C91508" w:rsidRDefault="00C91508" w:rsidP="00C9150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08" w:rsidRPr="005468A2" w:rsidRDefault="00C91508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1508" w:rsidRPr="005468A2" w:rsidRDefault="00C91508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1508" w:rsidRPr="005468A2" w:rsidTr="00C91508">
        <w:trPr>
          <w:cantSplit/>
          <w:trHeight w:hRule="exact" w:val="141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08" w:rsidRPr="005468A2" w:rsidRDefault="00C91508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Default="00C91508" w:rsidP="00C91508">
            <w:pPr>
              <w:pStyle w:val="Tekstpodstawowy3"/>
              <w:spacing w:line="240" w:lineRule="auto"/>
              <w:rPr>
                <w:sz w:val="16"/>
                <w:szCs w:val="16"/>
              </w:rPr>
            </w:pPr>
          </w:p>
          <w:p w:rsidR="00C91508" w:rsidRPr="00C91508" w:rsidRDefault="00C91508" w:rsidP="00C91508">
            <w:pPr>
              <w:pStyle w:val="Tekstpodstawowy3"/>
              <w:spacing w:line="240" w:lineRule="auto"/>
              <w:rPr>
                <w:rFonts w:cs="Arial"/>
                <w:sz w:val="16"/>
                <w:szCs w:val="16"/>
                <w:lang w:eastAsia="ar-SA"/>
              </w:rPr>
            </w:pPr>
            <w:r w:rsidRPr="00C91508">
              <w:rPr>
                <w:sz w:val="16"/>
                <w:szCs w:val="16"/>
              </w:rPr>
              <w:t xml:space="preserve">Urządzenie regeneracji elementów maszyn metodą napawania   </w:t>
            </w:r>
          </w:p>
          <w:p w:rsidR="00C91508" w:rsidRPr="00C91508" w:rsidRDefault="00C91508" w:rsidP="00C915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1508" w:rsidRPr="00C91508" w:rsidRDefault="00C91508" w:rsidP="00C9150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08" w:rsidRPr="005468A2" w:rsidRDefault="00C91508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1508" w:rsidRPr="005468A2" w:rsidRDefault="00C91508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12C2" w:rsidRPr="0035272C" w:rsidTr="00EA1475">
        <w:trPr>
          <w:cantSplit/>
          <w:jc w:val="center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B12C2" w:rsidRPr="005468A2" w:rsidRDefault="009B12C2" w:rsidP="00EA14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7"/>
              <w:gridCol w:w="4838"/>
            </w:tblGrid>
            <w:tr w:rsidR="009B12C2" w:rsidRPr="005468A2" w:rsidTr="00C91508">
              <w:tc>
                <w:tcPr>
                  <w:tcW w:w="4777" w:type="dxa"/>
                  <w:shd w:val="clear" w:color="auto" w:fill="auto"/>
                </w:tcPr>
                <w:p w:rsidR="009B12C2" w:rsidRPr="005468A2" w:rsidRDefault="009B12C2" w:rsidP="00EA147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5468A2">
                    <w:rPr>
                      <w:rFonts w:ascii="Arial" w:hAnsi="Arial" w:cs="Arial"/>
                    </w:rPr>
                    <w:t>…………………………………………………………..</w:t>
                  </w:r>
                </w:p>
              </w:tc>
              <w:tc>
                <w:tcPr>
                  <w:tcW w:w="4838" w:type="dxa"/>
                  <w:shd w:val="clear" w:color="auto" w:fill="auto"/>
                </w:tcPr>
                <w:p w:rsidR="009B12C2" w:rsidRPr="005468A2" w:rsidRDefault="009B12C2" w:rsidP="00EA147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5468A2">
                    <w:rPr>
                      <w:rFonts w:ascii="Arial" w:hAnsi="Arial" w:cs="Arial"/>
                    </w:rPr>
                    <w:t>……………………………………………………………</w:t>
                  </w:r>
                </w:p>
              </w:tc>
            </w:tr>
            <w:tr w:rsidR="009B12C2" w:rsidRPr="0035272C" w:rsidTr="00C91508">
              <w:tc>
                <w:tcPr>
                  <w:tcW w:w="4777" w:type="dxa"/>
                  <w:shd w:val="clear" w:color="auto" w:fill="auto"/>
                </w:tcPr>
                <w:p w:rsidR="009B12C2" w:rsidRPr="005468A2" w:rsidRDefault="009B12C2" w:rsidP="00EA1475">
                  <w:pPr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8A2">
                    <w:rPr>
                      <w:rFonts w:ascii="Arial" w:hAnsi="Arial" w:cs="Arial"/>
                      <w:sz w:val="16"/>
                      <w:szCs w:val="16"/>
                    </w:rPr>
                    <w:t xml:space="preserve">Miejscowość, data </w:t>
                  </w:r>
                  <w:proofErr w:type="spellStart"/>
                  <w:r w:rsidRPr="005468A2">
                    <w:rPr>
                      <w:rFonts w:ascii="Arial" w:hAnsi="Arial" w:cs="Arial"/>
                      <w:sz w:val="16"/>
                      <w:szCs w:val="16"/>
                    </w:rPr>
                    <w:t>dd</w:t>
                  </w:r>
                  <w:proofErr w:type="spellEnd"/>
                  <w:r w:rsidRPr="005468A2">
                    <w:rPr>
                      <w:rFonts w:ascii="Arial" w:hAnsi="Arial" w:cs="Arial"/>
                      <w:sz w:val="16"/>
                      <w:szCs w:val="16"/>
                    </w:rPr>
                    <w:t>/mm/</w:t>
                  </w:r>
                  <w:proofErr w:type="spellStart"/>
                  <w:r w:rsidRPr="005468A2">
                    <w:rPr>
                      <w:rFonts w:ascii="Arial" w:hAnsi="Arial" w:cs="Arial"/>
                      <w:sz w:val="16"/>
                      <w:szCs w:val="16"/>
                    </w:rPr>
                    <w:t>rrrr</w:t>
                  </w:r>
                  <w:proofErr w:type="spellEnd"/>
                </w:p>
              </w:tc>
              <w:tc>
                <w:tcPr>
                  <w:tcW w:w="4838" w:type="dxa"/>
                  <w:shd w:val="clear" w:color="auto" w:fill="auto"/>
                </w:tcPr>
                <w:p w:rsidR="009B12C2" w:rsidRPr="0035272C" w:rsidRDefault="009B12C2" w:rsidP="00EA1475">
                  <w:pPr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8A2">
                    <w:rPr>
                      <w:rFonts w:ascii="Arial" w:hAnsi="Arial" w:cs="Arial"/>
                      <w:sz w:val="16"/>
                      <w:szCs w:val="16"/>
                    </w:rPr>
                    <w:t>podpis i pieczątka Wykonawcy</w:t>
                  </w:r>
                </w:p>
              </w:tc>
            </w:tr>
          </w:tbl>
          <w:p w:rsidR="009B12C2" w:rsidRPr="0035272C" w:rsidRDefault="009B12C2" w:rsidP="00EA14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9B12C2" w:rsidRDefault="009B12C2" w:rsidP="009B12C2">
      <w:pPr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B12C2" w:rsidRDefault="009B12C2" w:rsidP="009B12C2">
      <w:pPr>
        <w:rPr>
          <w:rFonts w:ascii="Arial" w:eastAsia="Calibri" w:hAnsi="Arial" w:cs="Arial"/>
          <w:b/>
          <w:sz w:val="16"/>
          <w:szCs w:val="16"/>
          <w:lang w:eastAsia="en-US"/>
        </w:rPr>
      </w:pPr>
    </w:p>
    <w:sectPr w:rsidR="009B12C2" w:rsidSect="00E14470">
      <w:headerReference w:type="even" r:id="rId16"/>
      <w:footerReference w:type="even" r:id="rId17"/>
      <w:footerReference w:type="default" r:id="rId18"/>
      <w:pgSz w:w="11906" w:h="16838"/>
      <w:pgMar w:top="1134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B6" w:rsidRDefault="007E19B6">
      <w:r>
        <w:separator/>
      </w:r>
    </w:p>
  </w:endnote>
  <w:endnote w:type="continuationSeparator" w:id="0">
    <w:p w:rsidR="007E19B6" w:rsidRDefault="007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65" w:rsidRPr="00ED41F6" w:rsidRDefault="00977365">
    <w:pPr>
      <w:pStyle w:val="Stopka"/>
      <w:jc w:val="right"/>
      <w:rPr>
        <w:rFonts w:ascii="Cambria" w:hAnsi="Cambria"/>
        <w:sz w:val="28"/>
        <w:szCs w:val="28"/>
      </w:rPr>
    </w:pPr>
    <w:r w:rsidRPr="00ED41F6">
      <w:rPr>
        <w:rFonts w:ascii="Cambria" w:hAnsi="Cambria"/>
        <w:sz w:val="28"/>
        <w:szCs w:val="28"/>
      </w:rPr>
      <w:t xml:space="preserve">str. </w:t>
    </w:r>
    <w:r w:rsidRPr="00ED41F6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ED41F6">
      <w:rPr>
        <w:rFonts w:ascii="Calibri" w:hAnsi="Calibri"/>
        <w:sz w:val="22"/>
        <w:szCs w:val="21"/>
      </w:rPr>
      <w:fldChar w:fldCharType="separate"/>
    </w:r>
    <w:r w:rsidR="00D65D8B" w:rsidRPr="00D65D8B">
      <w:rPr>
        <w:rFonts w:ascii="Cambria" w:hAnsi="Cambria"/>
        <w:noProof/>
        <w:sz w:val="28"/>
        <w:szCs w:val="28"/>
      </w:rPr>
      <w:t>42</w:t>
    </w:r>
    <w:r w:rsidRPr="00ED41F6">
      <w:rPr>
        <w:rFonts w:ascii="Cambria" w:hAnsi="Cambria"/>
        <w:sz w:val="28"/>
        <w:szCs w:val="28"/>
      </w:rPr>
      <w:fldChar w:fldCharType="end"/>
    </w:r>
  </w:p>
  <w:p w:rsidR="00977365" w:rsidRPr="00F62A0B" w:rsidRDefault="00977365" w:rsidP="00F62A0B">
    <w:pPr>
      <w:suppressAutoHyphens/>
      <w:jc w:val="center"/>
      <w:rPr>
        <w:lang w:eastAsia="ar-SA"/>
      </w:rPr>
    </w:pPr>
    <w:r w:rsidRPr="00F62A0B">
      <w:rPr>
        <w:rFonts w:ascii="Arial" w:hAnsi="Arial" w:cs="Arial"/>
        <w:sz w:val="14"/>
        <w:szCs w:val="14"/>
        <w:lang w:eastAsia="ar-SA"/>
      </w:rPr>
      <w:t xml:space="preserve">Projekt pn. </w:t>
    </w:r>
    <w:r w:rsidRPr="00F62A0B">
      <w:rPr>
        <w:rFonts w:ascii="Arial" w:hAnsi="Arial" w:cs="Arial"/>
        <w:i/>
        <w:sz w:val="14"/>
        <w:szCs w:val="14"/>
        <w:lang w:eastAsia="ar-SA"/>
      </w:rPr>
      <w:t xml:space="preserve">„Adaptacja obiektów położonych przy ul. Sienkiewicza w Zabrzu na potrzeby rozwoju poprzemysłowego parku tematycznego” </w:t>
    </w:r>
    <w:r w:rsidRPr="00F62A0B">
      <w:rPr>
        <w:rFonts w:ascii="Arial" w:hAnsi="Arial" w:cs="Arial"/>
        <w:sz w:val="14"/>
        <w:szCs w:val="14"/>
        <w:lang w:eastAsia="ar-SA"/>
      </w:rPr>
      <w:t>współfinansowany jest przez Unię Europejską z Europejskiego Funduszu Rozwoju Regionalnego w ramach Regionalnego Programu Operacyjnego Województwa Śląskiego na lata 2007-2013</w:t>
    </w:r>
    <w:r w:rsidRPr="00F62A0B">
      <w:rPr>
        <w:lang w:eastAsia="ar-SA"/>
      </w:rPr>
      <w:tab/>
    </w:r>
  </w:p>
  <w:p w:rsidR="00977365" w:rsidRDefault="00977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65" w:rsidRDefault="009773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7365" w:rsidRDefault="009773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65" w:rsidRDefault="00977365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</w:p>
  <w:p w:rsidR="00977365" w:rsidRPr="0035272C" w:rsidRDefault="00977365" w:rsidP="0035272C">
    <w:pPr>
      <w:jc w:val="center"/>
      <w:rPr>
        <w:rFonts w:ascii="Arial" w:hAnsi="Arial" w:cs="Arial"/>
        <w:sz w:val="16"/>
      </w:rPr>
    </w:pPr>
  </w:p>
  <w:p w:rsidR="00977365" w:rsidRPr="00212F04" w:rsidRDefault="00977365" w:rsidP="0035272C">
    <w:pP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B6" w:rsidRDefault="007E19B6">
      <w:r>
        <w:separator/>
      </w:r>
    </w:p>
  </w:footnote>
  <w:footnote w:type="continuationSeparator" w:id="0">
    <w:p w:rsidR="007E19B6" w:rsidRDefault="007E19B6">
      <w:r>
        <w:continuationSeparator/>
      </w:r>
    </w:p>
  </w:footnote>
  <w:footnote w:id="1">
    <w:p w:rsidR="00977365" w:rsidRPr="00676F77" w:rsidRDefault="00977365" w:rsidP="00AD32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6F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F77">
        <w:rPr>
          <w:rFonts w:ascii="Arial" w:hAnsi="Arial" w:cs="Arial"/>
          <w:sz w:val="16"/>
          <w:szCs w:val="16"/>
        </w:rPr>
        <w:t xml:space="preserve"> Nazwa i adres podmiotu udostępniającego swoje zasoby.</w:t>
      </w:r>
    </w:p>
  </w:footnote>
  <w:footnote w:id="2">
    <w:p w:rsidR="00977365" w:rsidRPr="00676F77" w:rsidRDefault="00977365" w:rsidP="00AD32D9">
      <w:pPr>
        <w:pStyle w:val="Tekstprzypisudolnego"/>
        <w:rPr>
          <w:rFonts w:ascii="Arial" w:hAnsi="Arial" w:cs="Arial"/>
          <w:sz w:val="16"/>
          <w:szCs w:val="16"/>
        </w:rPr>
      </w:pPr>
      <w:r w:rsidRPr="00676F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F77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:rsidR="00977365" w:rsidRPr="00676F77" w:rsidRDefault="00977365" w:rsidP="00AD32D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65" w:rsidRDefault="00977365" w:rsidP="007C619E">
    <w:pPr>
      <w:pStyle w:val="Nagwek"/>
      <w:tabs>
        <w:tab w:val="clear" w:pos="4536"/>
        <w:tab w:val="clear" w:pos="9072"/>
        <w:tab w:val="left" w:pos="2628"/>
      </w:tabs>
    </w:pPr>
    <w:r>
      <w:tab/>
    </w:r>
    <w:r>
      <w:rPr>
        <w:noProof/>
        <w:sz w:val="16"/>
        <w:szCs w:val="16"/>
      </w:rPr>
      <w:drawing>
        <wp:inline distT="0" distB="0" distL="0" distR="0">
          <wp:extent cx="5624195" cy="767715"/>
          <wp:effectExtent l="19050" t="0" r="0" b="0"/>
          <wp:docPr id="1" name="Obraz 1" descr="logo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65" w:rsidRDefault="0097736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7365" w:rsidRDefault="009773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648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4388111C"/>
    <w:name w:val="WW8Num11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b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F9C829F6"/>
    <w:name w:val="WW8Num21"/>
    <w:lvl w:ilvl="0">
      <w:start w:val="1"/>
      <w:numFmt w:val="decimal"/>
      <w:lvlText w:val="%1."/>
      <w:lvlJc w:val="left"/>
      <w:pPr>
        <w:tabs>
          <w:tab w:val="num" w:pos="-430"/>
        </w:tabs>
        <w:ind w:left="29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5">
    <w:nsid w:val="00000007"/>
    <w:multiLevelType w:val="singleLevel"/>
    <w:tmpl w:val="049E72CC"/>
    <w:name w:val="WW8Num22"/>
    <w:lvl w:ilvl="0">
      <w:start w:val="1"/>
      <w:numFmt w:val="upperRoman"/>
      <w:lvlText w:val="%1."/>
      <w:lvlJc w:val="right"/>
      <w:pPr>
        <w:tabs>
          <w:tab w:val="num" w:pos="777"/>
        </w:tabs>
        <w:ind w:left="833" w:hanging="493"/>
      </w:pPr>
      <w:rPr>
        <w:rFonts w:ascii="Arial" w:hAnsi="Arial" w:cs="Arial" w:hint="default"/>
        <w:sz w:val="20"/>
        <w:szCs w:val="20"/>
      </w:rPr>
    </w:lvl>
  </w:abstractNum>
  <w:abstractNum w:abstractNumId="6">
    <w:nsid w:val="00000008"/>
    <w:multiLevelType w:val="single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2008" w:hanging="360"/>
      </w:pPr>
      <w:rPr>
        <w:rFonts w:ascii="Symbol" w:hAnsi="Symbol" w:cs="Symbol"/>
      </w:rPr>
    </w:lvl>
  </w:abstractNum>
  <w:abstractNum w:abstractNumId="9">
    <w:nsid w:val="0000000D"/>
    <w:multiLevelType w:val="singleLevel"/>
    <w:tmpl w:val="FC7A5A9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>
    <w:nsid w:val="0000000E"/>
    <w:multiLevelType w:val="singleLevel"/>
    <w:tmpl w:val="0000000E"/>
    <w:name w:val="WW8Num40"/>
    <w:lvl w:ilvl="0">
      <w:start w:val="1"/>
      <w:numFmt w:val="bullet"/>
      <w:lvlText w:val=""/>
      <w:lvlJc w:val="left"/>
      <w:pPr>
        <w:tabs>
          <w:tab w:val="num" w:pos="697"/>
        </w:tabs>
        <w:ind w:left="2345" w:hanging="360"/>
      </w:pPr>
      <w:rPr>
        <w:rFonts w:ascii="Symbol" w:hAnsi="Symbol" w:cs="Symbol"/>
      </w:rPr>
    </w:lvl>
  </w:abstractNum>
  <w:abstractNum w:abstractNumId="11">
    <w:nsid w:val="00000010"/>
    <w:multiLevelType w:val="singleLevel"/>
    <w:tmpl w:val="00000010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12">
    <w:nsid w:val="00394084"/>
    <w:multiLevelType w:val="hybridMultilevel"/>
    <w:tmpl w:val="8068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252057"/>
    <w:multiLevelType w:val="hybridMultilevel"/>
    <w:tmpl w:val="E91672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1D20DF4"/>
    <w:multiLevelType w:val="hybridMultilevel"/>
    <w:tmpl w:val="017C5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3B3FB0"/>
    <w:multiLevelType w:val="hybridMultilevel"/>
    <w:tmpl w:val="9C88A9AC"/>
    <w:lvl w:ilvl="0" w:tplc="3802F72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4AE4420"/>
    <w:multiLevelType w:val="hybridMultilevel"/>
    <w:tmpl w:val="754C6F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4E44438"/>
    <w:multiLevelType w:val="hybridMultilevel"/>
    <w:tmpl w:val="67628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37393D"/>
    <w:multiLevelType w:val="hybridMultilevel"/>
    <w:tmpl w:val="E5242698"/>
    <w:lvl w:ilvl="0" w:tplc="EB3855A2">
      <w:start w:val="1"/>
      <w:numFmt w:val="lowerLetter"/>
      <w:lvlText w:val="%1)"/>
      <w:lvlJc w:val="left"/>
      <w:pPr>
        <w:ind w:left="142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86671D6"/>
    <w:multiLevelType w:val="multilevel"/>
    <w:tmpl w:val="CCEE69C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0">
    <w:nsid w:val="086E20C8"/>
    <w:multiLevelType w:val="hybridMultilevel"/>
    <w:tmpl w:val="376EDCD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DB4961"/>
    <w:multiLevelType w:val="multilevel"/>
    <w:tmpl w:val="8A7AF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A8541CA"/>
    <w:multiLevelType w:val="hybridMultilevel"/>
    <w:tmpl w:val="87CC1818"/>
    <w:lvl w:ilvl="0" w:tplc="E996E7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B4C0CFD"/>
    <w:multiLevelType w:val="hybridMultilevel"/>
    <w:tmpl w:val="8E0CF5DA"/>
    <w:lvl w:ilvl="0" w:tplc="9CC8339E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4">
    <w:nsid w:val="0B6966D5"/>
    <w:multiLevelType w:val="hybridMultilevel"/>
    <w:tmpl w:val="0374F6C6"/>
    <w:lvl w:ilvl="0" w:tplc="2E9C943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0D6B029C"/>
    <w:multiLevelType w:val="hybridMultilevel"/>
    <w:tmpl w:val="9720447A"/>
    <w:lvl w:ilvl="0" w:tplc="0F743D88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1E24632"/>
    <w:multiLevelType w:val="multilevel"/>
    <w:tmpl w:val="52E6C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27">
    <w:nsid w:val="12545466"/>
    <w:multiLevelType w:val="hybridMultilevel"/>
    <w:tmpl w:val="E7DEE8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7AF5983"/>
    <w:multiLevelType w:val="hybridMultilevel"/>
    <w:tmpl w:val="9910867C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9">
    <w:nsid w:val="18A40E04"/>
    <w:multiLevelType w:val="hybridMultilevel"/>
    <w:tmpl w:val="0B5E905C"/>
    <w:lvl w:ilvl="0" w:tplc="F1F853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CE4610"/>
    <w:multiLevelType w:val="hybridMultilevel"/>
    <w:tmpl w:val="50BCCBA8"/>
    <w:lvl w:ilvl="0" w:tplc="9CE2340E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18E66543"/>
    <w:multiLevelType w:val="hybridMultilevel"/>
    <w:tmpl w:val="0998864A"/>
    <w:lvl w:ilvl="0" w:tplc="1E0873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1B2212D3"/>
    <w:multiLevelType w:val="hybridMultilevel"/>
    <w:tmpl w:val="6D18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AE085F"/>
    <w:multiLevelType w:val="multilevel"/>
    <w:tmpl w:val="028AC52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180"/>
        </w:tabs>
        <w:ind w:left="31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30"/>
        </w:tabs>
        <w:ind w:left="423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690"/>
        </w:tabs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150"/>
        </w:tabs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200"/>
        </w:tabs>
        <w:ind w:left="10200" w:hanging="1440"/>
      </w:pPr>
    </w:lvl>
  </w:abstractNum>
  <w:abstractNum w:abstractNumId="34">
    <w:nsid w:val="1E514AD0"/>
    <w:multiLevelType w:val="multilevel"/>
    <w:tmpl w:val="A72272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>
    <w:nsid w:val="203375BD"/>
    <w:multiLevelType w:val="hybridMultilevel"/>
    <w:tmpl w:val="58308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5C18EF"/>
    <w:multiLevelType w:val="hybridMultilevel"/>
    <w:tmpl w:val="7F8A7144"/>
    <w:lvl w:ilvl="0" w:tplc="BF2EE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08F3CE4"/>
    <w:multiLevelType w:val="hybridMultilevel"/>
    <w:tmpl w:val="FA9CD94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660F62"/>
    <w:multiLevelType w:val="hybridMultilevel"/>
    <w:tmpl w:val="85D489C8"/>
    <w:lvl w:ilvl="0" w:tplc="8584B83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22776E4B"/>
    <w:multiLevelType w:val="multilevel"/>
    <w:tmpl w:val="62167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  <w:b/>
      </w:rPr>
    </w:lvl>
  </w:abstractNum>
  <w:abstractNum w:abstractNumId="40">
    <w:nsid w:val="2436662A"/>
    <w:multiLevelType w:val="hybridMultilevel"/>
    <w:tmpl w:val="C17069B0"/>
    <w:name w:val="WW8Num112"/>
    <w:lvl w:ilvl="0" w:tplc="F8A2E09E">
      <w:start w:val="1"/>
      <w:numFmt w:val="bullet"/>
      <w:lvlText w:val=""/>
      <w:lvlJc w:val="left"/>
      <w:pPr>
        <w:tabs>
          <w:tab w:val="num" w:pos="1650"/>
        </w:tabs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1">
    <w:nsid w:val="247723D8"/>
    <w:multiLevelType w:val="multilevel"/>
    <w:tmpl w:val="7CCE82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2">
    <w:nsid w:val="25BF4216"/>
    <w:multiLevelType w:val="hybridMultilevel"/>
    <w:tmpl w:val="F00A66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B2732C8"/>
    <w:multiLevelType w:val="hybridMultilevel"/>
    <w:tmpl w:val="B29EC500"/>
    <w:lvl w:ilvl="0" w:tplc="1A6878CE">
      <w:start w:val="1"/>
      <w:numFmt w:val="decimal"/>
      <w:lvlText w:val="%1."/>
      <w:lvlJc w:val="left"/>
      <w:pPr>
        <w:ind w:left="756" w:hanging="360"/>
      </w:pPr>
      <w:rPr>
        <w:rFonts w:hint="default"/>
        <w:strike w:val="0"/>
        <w:color w:val="auto"/>
      </w:r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CB02A35"/>
    <w:multiLevelType w:val="hybridMultilevel"/>
    <w:tmpl w:val="0564350A"/>
    <w:lvl w:ilvl="0" w:tplc="9176CC5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>
    <w:nsid w:val="2E3A3279"/>
    <w:multiLevelType w:val="hybridMultilevel"/>
    <w:tmpl w:val="292831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2EFF19CB"/>
    <w:multiLevelType w:val="hybridMultilevel"/>
    <w:tmpl w:val="17E610F0"/>
    <w:lvl w:ilvl="0" w:tplc="6F4C36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>
    <w:nsid w:val="40E555C5"/>
    <w:multiLevelType w:val="multilevel"/>
    <w:tmpl w:val="52E6C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48">
    <w:nsid w:val="448014A3"/>
    <w:multiLevelType w:val="hybridMultilevel"/>
    <w:tmpl w:val="673E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72117B"/>
    <w:multiLevelType w:val="hybridMultilevel"/>
    <w:tmpl w:val="58FEA1C6"/>
    <w:lvl w:ilvl="0" w:tplc="3B6E5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9D83543"/>
    <w:multiLevelType w:val="hybridMultilevel"/>
    <w:tmpl w:val="44B8D4B8"/>
    <w:lvl w:ilvl="0" w:tplc="39CE0BA6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101F79"/>
    <w:multiLevelType w:val="hybridMultilevel"/>
    <w:tmpl w:val="BD2A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152386"/>
    <w:multiLevelType w:val="multilevel"/>
    <w:tmpl w:val="1802460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35" w:hanging="720"/>
      </w:pPr>
    </w:lvl>
    <w:lvl w:ilvl="3">
      <w:start w:val="1"/>
      <w:numFmt w:val="decimal"/>
      <w:isLgl/>
      <w:lvlText w:val="%1.%2.%3.%4."/>
      <w:lvlJc w:val="left"/>
      <w:pPr>
        <w:ind w:left="2030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2980" w:hanging="1080"/>
      </w:pPr>
    </w:lvl>
    <w:lvl w:ilvl="6">
      <w:start w:val="1"/>
      <w:numFmt w:val="decimal"/>
      <w:isLgl/>
      <w:lvlText w:val="%1.%2.%3.%4.%5.%6.%7."/>
      <w:lvlJc w:val="left"/>
      <w:pPr>
        <w:ind w:left="3275" w:hanging="108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25" w:hanging="1440"/>
      </w:pPr>
    </w:lvl>
  </w:abstractNum>
  <w:abstractNum w:abstractNumId="54">
    <w:nsid w:val="4F510FBF"/>
    <w:multiLevelType w:val="hybridMultilevel"/>
    <w:tmpl w:val="49E40FDC"/>
    <w:lvl w:ilvl="0" w:tplc="6E7E3486">
      <w:start w:val="1"/>
      <w:numFmt w:val="decimal"/>
      <w:lvlText w:val="%1."/>
      <w:lvlJc w:val="left"/>
      <w:pPr>
        <w:ind w:left="5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1F27AA7"/>
    <w:multiLevelType w:val="hybridMultilevel"/>
    <w:tmpl w:val="E8025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AE547E"/>
    <w:multiLevelType w:val="multilevel"/>
    <w:tmpl w:val="4296D1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1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57">
    <w:nsid w:val="55DC17E1"/>
    <w:multiLevelType w:val="hybridMultilevel"/>
    <w:tmpl w:val="5D94660E"/>
    <w:lvl w:ilvl="0" w:tplc="C69847D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5F85646"/>
    <w:multiLevelType w:val="hybridMultilevel"/>
    <w:tmpl w:val="9E2C8260"/>
    <w:lvl w:ilvl="0" w:tplc="3604C884">
      <w:start w:val="1"/>
      <w:numFmt w:val="decimal"/>
      <w:lvlText w:val="%1."/>
      <w:lvlJc w:val="left"/>
      <w:pPr>
        <w:ind w:left="81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291F86"/>
    <w:multiLevelType w:val="hybridMultilevel"/>
    <w:tmpl w:val="125EFAD0"/>
    <w:lvl w:ilvl="0" w:tplc="F05EDA6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7E36A3"/>
    <w:multiLevelType w:val="hybridMultilevel"/>
    <w:tmpl w:val="847E658C"/>
    <w:lvl w:ilvl="0" w:tplc="D076E9A0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  <w:color w:val="auto"/>
      </w:rPr>
    </w:lvl>
    <w:lvl w:ilvl="1" w:tplc="D076E9A0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5CCB140D"/>
    <w:multiLevelType w:val="hybridMultilevel"/>
    <w:tmpl w:val="8F3A1572"/>
    <w:lvl w:ilvl="0" w:tplc="F73424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4B2AC9"/>
    <w:multiLevelType w:val="hybridMultilevel"/>
    <w:tmpl w:val="30CC82D2"/>
    <w:lvl w:ilvl="0" w:tplc="1EC8622A">
      <w:start w:val="1"/>
      <w:numFmt w:val="lowerLetter"/>
      <w:lvlText w:val="%1)"/>
      <w:lvlJc w:val="left"/>
      <w:pPr>
        <w:ind w:left="142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FBC09D4"/>
    <w:multiLevelType w:val="hybridMultilevel"/>
    <w:tmpl w:val="673E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F469BE"/>
    <w:multiLevelType w:val="hybridMultilevel"/>
    <w:tmpl w:val="E8B27D38"/>
    <w:lvl w:ilvl="0" w:tplc="90A69856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000EAE"/>
    <w:multiLevelType w:val="hybridMultilevel"/>
    <w:tmpl w:val="94C4B0CA"/>
    <w:lvl w:ilvl="0" w:tplc="D076E9A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61820159"/>
    <w:multiLevelType w:val="multilevel"/>
    <w:tmpl w:val="22BE5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7">
    <w:nsid w:val="68320CBA"/>
    <w:multiLevelType w:val="hybridMultilevel"/>
    <w:tmpl w:val="172EA752"/>
    <w:lvl w:ilvl="0" w:tplc="8C0E8EC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957674"/>
    <w:multiLevelType w:val="hybridMultilevel"/>
    <w:tmpl w:val="05B41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3C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0F2FF7"/>
    <w:multiLevelType w:val="hybridMultilevel"/>
    <w:tmpl w:val="3F284DAA"/>
    <w:lvl w:ilvl="0" w:tplc="D812B28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9967B8F"/>
    <w:multiLevelType w:val="hybridMultilevel"/>
    <w:tmpl w:val="BF52383A"/>
    <w:lvl w:ilvl="0" w:tplc="D076E9A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1">
    <w:nsid w:val="6BE15D43"/>
    <w:multiLevelType w:val="hybridMultilevel"/>
    <w:tmpl w:val="588094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CE97A12"/>
    <w:multiLevelType w:val="multilevel"/>
    <w:tmpl w:val="98347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D007663"/>
    <w:multiLevelType w:val="multilevel"/>
    <w:tmpl w:val="D1E60D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5">
    <w:nsid w:val="6E452779"/>
    <w:multiLevelType w:val="hybridMultilevel"/>
    <w:tmpl w:val="1ED401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07D4953"/>
    <w:multiLevelType w:val="hybridMultilevel"/>
    <w:tmpl w:val="40B4B030"/>
    <w:lvl w:ilvl="0" w:tplc="A35A2854">
      <w:start w:val="1"/>
      <w:numFmt w:val="lowerLetter"/>
      <w:lvlText w:val="%1)"/>
      <w:lvlJc w:val="left"/>
      <w:pPr>
        <w:ind w:left="248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77">
    <w:nsid w:val="712F636C"/>
    <w:multiLevelType w:val="multilevel"/>
    <w:tmpl w:val="D1E60D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8">
    <w:nsid w:val="72125CDA"/>
    <w:multiLevelType w:val="hybridMultilevel"/>
    <w:tmpl w:val="43CC77CC"/>
    <w:lvl w:ilvl="0" w:tplc="148694F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38502B7"/>
    <w:multiLevelType w:val="hybridMultilevel"/>
    <w:tmpl w:val="13EA4F2C"/>
    <w:lvl w:ilvl="0" w:tplc="B42476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i w:val="0"/>
        <w:sz w:val="20"/>
        <w:szCs w:val="20"/>
      </w:rPr>
    </w:lvl>
    <w:lvl w:ilvl="1" w:tplc="22EC35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75FF0BF3"/>
    <w:multiLevelType w:val="hybridMultilevel"/>
    <w:tmpl w:val="D7A8F640"/>
    <w:lvl w:ilvl="0" w:tplc="F2D0D00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B51623"/>
    <w:multiLevelType w:val="hybridMultilevel"/>
    <w:tmpl w:val="0CCADB86"/>
    <w:lvl w:ilvl="0" w:tplc="43AA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A8D46E2"/>
    <w:multiLevelType w:val="hybridMultilevel"/>
    <w:tmpl w:val="41666ACE"/>
    <w:name w:val="WW8Num113"/>
    <w:lvl w:ilvl="0" w:tplc="E1809AA4">
      <w:start w:val="2"/>
      <w:numFmt w:val="decimal"/>
      <w:lvlText w:val="%1."/>
      <w:lvlJc w:val="left"/>
      <w:pPr>
        <w:ind w:left="2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7D08AA"/>
    <w:multiLevelType w:val="hybridMultilevel"/>
    <w:tmpl w:val="01E2864C"/>
    <w:lvl w:ilvl="0" w:tplc="E996E7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916961"/>
    <w:multiLevelType w:val="hybridMultilevel"/>
    <w:tmpl w:val="C8C263E8"/>
    <w:lvl w:ilvl="0" w:tplc="6CE86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E031214"/>
    <w:multiLevelType w:val="hybridMultilevel"/>
    <w:tmpl w:val="0BD449C8"/>
    <w:lvl w:ilvl="0" w:tplc="9C60BF9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F072F060">
      <w:start w:val="8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6">
    <w:nsid w:val="7ED056BD"/>
    <w:multiLevelType w:val="hybridMultilevel"/>
    <w:tmpl w:val="137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44"/>
  </w:num>
  <w:num w:numId="3">
    <w:abstractNumId w:val="38"/>
  </w:num>
  <w:num w:numId="4">
    <w:abstractNumId w:val="36"/>
  </w:num>
  <w:num w:numId="5">
    <w:abstractNumId w:val="14"/>
  </w:num>
  <w:num w:numId="6">
    <w:abstractNumId w:val="27"/>
  </w:num>
  <w:num w:numId="7">
    <w:abstractNumId w:val="55"/>
  </w:num>
  <w:num w:numId="8">
    <w:abstractNumId w:val="16"/>
  </w:num>
  <w:num w:numId="9">
    <w:abstractNumId w:val="1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0"/>
  </w:num>
  <w:num w:numId="13">
    <w:abstractNumId w:val="51"/>
  </w:num>
  <w:num w:numId="14">
    <w:abstractNumId w:val="34"/>
  </w:num>
  <w:num w:numId="15">
    <w:abstractNumId w:val="13"/>
  </w:num>
  <w:num w:numId="16">
    <w:abstractNumId w:val="22"/>
  </w:num>
  <w:num w:numId="17">
    <w:abstractNumId w:val="71"/>
  </w:num>
  <w:num w:numId="18">
    <w:abstractNumId w:val="42"/>
  </w:num>
  <w:num w:numId="19">
    <w:abstractNumId w:val="80"/>
  </w:num>
  <w:num w:numId="20">
    <w:abstractNumId w:val="83"/>
  </w:num>
  <w:num w:numId="21">
    <w:abstractNumId w:val="64"/>
  </w:num>
  <w:num w:numId="22">
    <w:abstractNumId w:val="15"/>
  </w:num>
  <w:num w:numId="23">
    <w:abstractNumId w:val="59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48"/>
  </w:num>
  <w:num w:numId="32">
    <w:abstractNumId w:val="37"/>
  </w:num>
  <w:num w:numId="33">
    <w:abstractNumId w:val="57"/>
  </w:num>
  <w:num w:numId="34">
    <w:abstractNumId w:val="63"/>
  </w:num>
  <w:num w:numId="35">
    <w:abstractNumId w:val="69"/>
  </w:num>
  <w:num w:numId="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</w:num>
  <w:num w:numId="39">
    <w:abstractNumId w:val="39"/>
  </w:num>
  <w:num w:numId="40">
    <w:abstractNumId w:val="56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8"/>
  </w:num>
  <w:num w:numId="49">
    <w:abstractNumId w:val="9"/>
  </w:num>
  <w:num w:numId="50">
    <w:abstractNumId w:val="10"/>
  </w:num>
  <w:num w:numId="51">
    <w:abstractNumId w:val="11"/>
  </w:num>
  <w:num w:numId="52">
    <w:abstractNumId w:val="28"/>
  </w:num>
  <w:num w:numId="53">
    <w:abstractNumId w:val="65"/>
  </w:num>
  <w:num w:numId="54">
    <w:abstractNumId w:val="60"/>
  </w:num>
  <w:num w:numId="55">
    <w:abstractNumId w:val="70"/>
  </w:num>
  <w:num w:numId="56">
    <w:abstractNumId w:val="6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</w:num>
  <w:num w:numId="67">
    <w:abstractNumId w:val="31"/>
  </w:num>
  <w:num w:numId="68">
    <w:abstractNumId w:val="20"/>
  </w:num>
  <w:num w:numId="69">
    <w:abstractNumId w:val="49"/>
  </w:num>
  <w:num w:numId="70">
    <w:abstractNumId w:val="18"/>
  </w:num>
  <w:num w:numId="71">
    <w:abstractNumId w:val="62"/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4"/>
  </w:num>
  <w:num w:numId="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6"/>
  </w:num>
  <w:num w:numId="77">
    <w:abstractNumId w:val="40"/>
  </w:num>
  <w:num w:numId="78">
    <w:abstractNumId w:val="82"/>
  </w:num>
  <w:num w:numId="79">
    <w:abstractNumId w:val="21"/>
  </w:num>
  <w:num w:numId="80">
    <w:abstractNumId w:val="35"/>
  </w:num>
  <w:num w:numId="81">
    <w:abstractNumId w:val="52"/>
  </w:num>
  <w:num w:numId="82">
    <w:abstractNumId w:val="77"/>
  </w:num>
  <w:num w:numId="83">
    <w:abstractNumId w:val="47"/>
  </w:num>
  <w:num w:numId="84">
    <w:abstractNumId w:val="25"/>
  </w:num>
  <w:num w:numId="85">
    <w:abstractNumId w:val="74"/>
  </w:num>
  <w:num w:numId="86">
    <w:abstractNumId w:val="66"/>
  </w:num>
  <w:num w:numId="87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00E41"/>
    <w:rsid w:val="00001700"/>
    <w:rsid w:val="00001931"/>
    <w:rsid w:val="00002BD1"/>
    <w:rsid w:val="0000541F"/>
    <w:rsid w:val="00007103"/>
    <w:rsid w:val="000112CB"/>
    <w:rsid w:val="00011544"/>
    <w:rsid w:val="00011951"/>
    <w:rsid w:val="00011A40"/>
    <w:rsid w:val="000126F7"/>
    <w:rsid w:val="00013268"/>
    <w:rsid w:val="00013C86"/>
    <w:rsid w:val="00015636"/>
    <w:rsid w:val="000160FE"/>
    <w:rsid w:val="000161B0"/>
    <w:rsid w:val="0001685F"/>
    <w:rsid w:val="000205D0"/>
    <w:rsid w:val="00024975"/>
    <w:rsid w:val="000309BB"/>
    <w:rsid w:val="00031E55"/>
    <w:rsid w:val="000325CB"/>
    <w:rsid w:val="00047C17"/>
    <w:rsid w:val="00047EBA"/>
    <w:rsid w:val="00052985"/>
    <w:rsid w:val="0005650D"/>
    <w:rsid w:val="00056745"/>
    <w:rsid w:val="0006183E"/>
    <w:rsid w:val="000627B7"/>
    <w:rsid w:val="00062E52"/>
    <w:rsid w:val="0006323B"/>
    <w:rsid w:val="00064905"/>
    <w:rsid w:val="00065C6F"/>
    <w:rsid w:val="000678BA"/>
    <w:rsid w:val="00071697"/>
    <w:rsid w:val="000752CF"/>
    <w:rsid w:val="00075E30"/>
    <w:rsid w:val="00076CA7"/>
    <w:rsid w:val="00077358"/>
    <w:rsid w:val="00080C8A"/>
    <w:rsid w:val="0008179A"/>
    <w:rsid w:val="000840AC"/>
    <w:rsid w:val="00087BB8"/>
    <w:rsid w:val="0009116B"/>
    <w:rsid w:val="00091936"/>
    <w:rsid w:val="00093375"/>
    <w:rsid w:val="0009467E"/>
    <w:rsid w:val="00096138"/>
    <w:rsid w:val="000976EC"/>
    <w:rsid w:val="000A08E0"/>
    <w:rsid w:val="000A0FE8"/>
    <w:rsid w:val="000A1BF2"/>
    <w:rsid w:val="000A30FC"/>
    <w:rsid w:val="000A35FD"/>
    <w:rsid w:val="000A48E2"/>
    <w:rsid w:val="000A580E"/>
    <w:rsid w:val="000A6237"/>
    <w:rsid w:val="000B1B08"/>
    <w:rsid w:val="000B3636"/>
    <w:rsid w:val="000B55ED"/>
    <w:rsid w:val="000C162C"/>
    <w:rsid w:val="000C195A"/>
    <w:rsid w:val="000C1F46"/>
    <w:rsid w:val="000C2CC2"/>
    <w:rsid w:val="000C4073"/>
    <w:rsid w:val="000C7CF0"/>
    <w:rsid w:val="000D1AED"/>
    <w:rsid w:val="000D28A1"/>
    <w:rsid w:val="000D446A"/>
    <w:rsid w:val="000D600A"/>
    <w:rsid w:val="000E1278"/>
    <w:rsid w:val="000E2887"/>
    <w:rsid w:val="000E5324"/>
    <w:rsid w:val="000E6FB9"/>
    <w:rsid w:val="000F0C39"/>
    <w:rsid w:val="000F0DEE"/>
    <w:rsid w:val="000F103F"/>
    <w:rsid w:val="000F3E63"/>
    <w:rsid w:val="000F76DB"/>
    <w:rsid w:val="00103041"/>
    <w:rsid w:val="00104F2E"/>
    <w:rsid w:val="0010524C"/>
    <w:rsid w:val="0011378C"/>
    <w:rsid w:val="00115333"/>
    <w:rsid w:val="00115F8F"/>
    <w:rsid w:val="00116C60"/>
    <w:rsid w:val="00116F31"/>
    <w:rsid w:val="001176A5"/>
    <w:rsid w:val="001207F4"/>
    <w:rsid w:val="001217FE"/>
    <w:rsid w:val="00122C6F"/>
    <w:rsid w:val="00124EF9"/>
    <w:rsid w:val="00125FDC"/>
    <w:rsid w:val="00127604"/>
    <w:rsid w:val="00127691"/>
    <w:rsid w:val="00132D23"/>
    <w:rsid w:val="0013414B"/>
    <w:rsid w:val="00136521"/>
    <w:rsid w:val="00136E26"/>
    <w:rsid w:val="00136E8F"/>
    <w:rsid w:val="00137769"/>
    <w:rsid w:val="00137904"/>
    <w:rsid w:val="00140868"/>
    <w:rsid w:val="0014235A"/>
    <w:rsid w:val="001431F6"/>
    <w:rsid w:val="001440C7"/>
    <w:rsid w:val="001467C5"/>
    <w:rsid w:val="00146BE4"/>
    <w:rsid w:val="001475F2"/>
    <w:rsid w:val="0014799B"/>
    <w:rsid w:val="0015145C"/>
    <w:rsid w:val="00151D7E"/>
    <w:rsid w:val="00152DCB"/>
    <w:rsid w:val="00153980"/>
    <w:rsid w:val="001549E8"/>
    <w:rsid w:val="00154C1F"/>
    <w:rsid w:val="0015512A"/>
    <w:rsid w:val="00156CB4"/>
    <w:rsid w:val="0015750C"/>
    <w:rsid w:val="001575A7"/>
    <w:rsid w:val="00164A00"/>
    <w:rsid w:val="001659AF"/>
    <w:rsid w:val="00167D79"/>
    <w:rsid w:val="00167F22"/>
    <w:rsid w:val="001700D9"/>
    <w:rsid w:val="001735D4"/>
    <w:rsid w:val="001751BD"/>
    <w:rsid w:val="00176B90"/>
    <w:rsid w:val="00177510"/>
    <w:rsid w:val="001803AE"/>
    <w:rsid w:val="00180923"/>
    <w:rsid w:val="001831E9"/>
    <w:rsid w:val="001866A9"/>
    <w:rsid w:val="0018731F"/>
    <w:rsid w:val="001936CB"/>
    <w:rsid w:val="001965AB"/>
    <w:rsid w:val="001A2CC2"/>
    <w:rsid w:val="001A3A88"/>
    <w:rsid w:val="001A4F51"/>
    <w:rsid w:val="001A4F68"/>
    <w:rsid w:val="001A5B81"/>
    <w:rsid w:val="001A77AC"/>
    <w:rsid w:val="001B16AF"/>
    <w:rsid w:val="001B4D19"/>
    <w:rsid w:val="001B4DB5"/>
    <w:rsid w:val="001B6D77"/>
    <w:rsid w:val="001C1161"/>
    <w:rsid w:val="001C2AB0"/>
    <w:rsid w:val="001C3C45"/>
    <w:rsid w:val="001C56FE"/>
    <w:rsid w:val="001D14D7"/>
    <w:rsid w:val="001D1E93"/>
    <w:rsid w:val="001D35EC"/>
    <w:rsid w:val="001D5133"/>
    <w:rsid w:val="001E053B"/>
    <w:rsid w:val="001E0588"/>
    <w:rsid w:val="001E247B"/>
    <w:rsid w:val="001E30CC"/>
    <w:rsid w:val="001E3791"/>
    <w:rsid w:val="001E4620"/>
    <w:rsid w:val="001E640D"/>
    <w:rsid w:val="001E7E52"/>
    <w:rsid w:val="001F08FC"/>
    <w:rsid w:val="001F29BD"/>
    <w:rsid w:val="001F78C3"/>
    <w:rsid w:val="0020241E"/>
    <w:rsid w:val="00203114"/>
    <w:rsid w:val="00211BF2"/>
    <w:rsid w:val="00212F04"/>
    <w:rsid w:val="00215DBA"/>
    <w:rsid w:val="00225BD5"/>
    <w:rsid w:val="00227DDA"/>
    <w:rsid w:val="002320D6"/>
    <w:rsid w:val="002337AC"/>
    <w:rsid w:val="00236C76"/>
    <w:rsid w:val="002416D6"/>
    <w:rsid w:val="00242825"/>
    <w:rsid w:val="00242BB7"/>
    <w:rsid w:val="002438CE"/>
    <w:rsid w:val="002446A4"/>
    <w:rsid w:val="00245EAE"/>
    <w:rsid w:val="00246503"/>
    <w:rsid w:val="00246707"/>
    <w:rsid w:val="00247C96"/>
    <w:rsid w:val="00252D53"/>
    <w:rsid w:val="0025420F"/>
    <w:rsid w:val="0025549E"/>
    <w:rsid w:val="002565E6"/>
    <w:rsid w:val="00260148"/>
    <w:rsid w:val="002611D2"/>
    <w:rsid w:val="00261CEC"/>
    <w:rsid w:val="00263E4D"/>
    <w:rsid w:val="002647D2"/>
    <w:rsid w:val="00264935"/>
    <w:rsid w:val="002677B3"/>
    <w:rsid w:val="002678F2"/>
    <w:rsid w:val="0027071E"/>
    <w:rsid w:val="00270722"/>
    <w:rsid w:val="002708F4"/>
    <w:rsid w:val="002712C5"/>
    <w:rsid w:val="00273B7F"/>
    <w:rsid w:val="00280844"/>
    <w:rsid w:val="0028208F"/>
    <w:rsid w:val="00282499"/>
    <w:rsid w:val="00282F8B"/>
    <w:rsid w:val="002846DF"/>
    <w:rsid w:val="00286BE1"/>
    <w:rsid w:val="00287153"/>
    <w:rsid w:val="00287447"/>
    <w:rsid w:val="00291A94"/>
    <w:rsid w:val="002920AD"/>
    <w:rsid w:val="002925A2"/>
    <w:rsid w:val="00292950"/>
    <w:rsid w:val="00295863"/>
    <w:rsid w:val="00295E7F"/>
    <w:rsid w:val="0029757C"/>
    <w:rsid w:val="002A0021"/>
    <w:rsid w:val="002A0263"/>
    <w:rsid w:val="002A0432"/>
    <w:rsid w:val="002A127F"/>
    <w:rsid w:val="002A24C5"/>
    <w:rsid w:val="002A27AC"/>
    <w:rsid w:val="002A3A32"/>
    <w:rsid w:val="002A4AB6"/>
    <w:rsid w:val="002A65F5"/>
    <w:rsid w:val="002A6B7F"/>
    <w:rsid w:val="002A7B12"/>
    <w:rsid w:val="002B2381"/>
    <w:rsid w:val="002B4078"/>
    <w:rsid w:val="002B488E"/>
    <w:rsid w:val="002C0F28"/>
    <w:rsid w:val="002C1024"/>
    <w:rsid w:val="002C21B5"/>
    <w:rsid w:val="002D164C"/>
    <w:rsid w:val="002D2339"/>
    <w:rsid w:val="002D2A3A"/>
    <w:rsid w:val="002D2D18"/>
    <w:rsid w:val="002D6533"/>
    <w:rsid w:val="002D7A61"/>
    <w:rsid w:val="002D7DC6"/>
    <w:rsid w:val="002E3EFD"/>
    <w:rsid w:val="002E407D"/>
    <w:rsid w:val="002E5537"/>
    <w:rsid w:val="002F2752"/>
    <w:rsid w:val="002F31F1"/>
    <w:rsid w:val="002F3F29"/>
    <w:rsid w:val="002F49E1"/>
    <w:rsid w:val="002F7354"/>
    <w:rsid w:val="002F73D8"/>
    <w:rsid w:val="00300881"/>
    <w:rsid w:val="00300F23"/>
    <w:rsid w:val="003010B1"/>
    <w:rsid w:val="00302A57"/>
    <w:rsid w:val="00303BBF"/>
    <w:rsid w:val="00304BFF"/>
    <w:rsid w:val="00304D5F"/>
    <w:rsid w:val="0031145B"/>
    <w:rsid w:val="003129C7"/>
    <w:rsid w:val="00316790"/>
    <w:rsid w:val="0031782B"/>
    <w:rsid w:val="003178C1"/>
    <w:rsid w:val="00322969"/>
    <w:rsid w:val="00323992"/>
    <w:rsid w:val="00324594"/>
    <w:rsid w:val="00325282"/>
    <w:rsid w:val="003259D7"/>
    <w:rsid w:val="00325F81"/>
    <w:rsid w:val="003264AC"/>
    <w:rsid w:val="00330D3B"/>
    <w:rsid w:val="00331388"/>
    <w:rsid w:val="003321B2"/>
    <w:rsid w:val="00332210"/>
    <w:rsid w:val="00332701"/>
    <w:rsid w:val="003344B0"/>
    <w:rsid w:val="0033556E"/>
    <w:rsid w:val="0034031F"/>
    <w:rsid w:val="0034479A"/>
    <w:rsid w:val="00345D36"/>
    <w:rsid w:val="0035272C"/>
    <w:rsid w:val="00353B87"/>
    <w:rsid w:val="003560FC"/>
    <w:rsid w:val="003567F0"/>
    <w:rsid w:val="003571A1"/>
    <w:rsid w:val="00360779"/>
    <w:rsid w:val="00362E18"/>
    <w:rsid w:val="00370D20"/>
    <w:rsid w:val="003727C4"/>
    <w:rsid w:val="00372FBD"/>
    <w:rsid w:val="00373D8C"/>
    <w:rsid w:val="003748E3"/>
    <w:rsid w:val="00374C1D"/>
    <w:rsid w:val="00374E62"/>
    <w:rsid w:val="0037520A"/>
    <w:rsid w:val="00375D20"/>
    <w:rsid w:val="0038341C"/>
    <w:rsid w:val="00384DEC"/>
    <w:rsid w:val="00387DE1"/>
    <w:rsid w:val="00390291"/>
    <w:rsid w:val="00390A9F"/>
    <w:rsid w:val="003916D4"/>
    <w:rsid w:val="003925C1"/>
    <w:rsid w:val="0039382D"/>
    <w:rsid w:val="003973CF"/>
    <w:rsid w:val="003978EA"/>
    <w:rsid w:val="003A0E7D"/>
    <w:rsid w:val="003A3615"/>
    <w:rsid w:val="003A386C"/>
    <w:rsid w:val="003A405B"/>
    <w:rsid w:val="003A4EAC"/>
    <w:rsid w:val="003A6849"/>
    <w:rsid w:val="003B08D6"/>
    <w:rsid w:val="003B1284"/>
    <w:rsid w:val="003B164C"/>
    <w:rsid w:val="003B31F6"/>
    <w:rsid w:val="003B4749"/>
    <w:rsid w:val="003B7B46"/>
    <w:rsid w:val="003C03AE"/>
    <w:rsid w:val="003C1BFB"/>
    <w:rsid w:val="003C5D0C"/>
    <w:rsid w:val="003C5E14"/>
    <w:rsid w:val="003C675E"/>
    <w:rsid w:val="003C6BBC"/>
    <w:rsid w:val="003C7A88"/>
    <w:rsid w:val="003C7EB7"/>
    <w:rsid w:val="003D343C"/>
    <w:rsid w:val="003D365E"/>
    <w:rsid w:val="003D3C53"/>
    <w:rsid w:val="003D64B3"/>
    <w:rsid w:val="003D7279"/>
    <w:rsid w:val="003E12BB"/>
    <w:rsid w:val="003E31B0"/>
    <w:rsid w:val="003E4F68"/>
    <w:rsid w:val="003E58AE"/>
    <w:rsid w:val="003E58E7"/>
    <w:rsid w:val="003E65A4"/>
    <w:rsid w:val="003E679F"/>
    <w:rsid w:val="003F199B"/>
    <w:rsid w:val="003F2573"/>
    <w:rsid w:val="0040018D"/>
    <w:rsid w:val="00400D65"/>
    <w:rsid w:val="00404504"/>
    <w:rsid w:val="00404940"/>
    <w:rsid w:val="00404953"/>
    <w:rsid w:val="00405FA9"/>
    <w:rsid w:val="004071D3"/>
    <w:rsid w:val="004075FE"/>
    <w:rsid w:val="00410BC7"/>
    <w:rsid w:val="00410CC5"/>
    <w:rsid w:val="00417802"/>
    <w:rsid w:val="0042120B"/>
    <w:rsid w:val="00422638"/>
    <w:rsid w:val="00422919"/>
    <w:rsid w:val="00424AE7"/>
    <w:rsid w:val="004250D9"/>
    <w:rsid w:val="00426BF7"/>
    <w:rsid w:val="004302E9"/>
    <w:rsid w:val="00431797"/>
    <w:rsid w:val="00431DE3"/>
    <w:rsid w:val="0043233E"/>
    <w:rsid w:val="00432587"/>
    <w:rsid w:val="00432E2C"/>
    <w:rsid w:val="00434715"/>
    <w:rsid w:val="0043665A"/>
    <w:rsid w:val="00436DD6"/>
    <w:rsid w:val="00437A1E"/>
    <w:rsid w:val="00437A5D"/>
    <w:rsid w:val="00441B52"/>
    <w:rsid w:val="004445CA"/>
    <w:rsid w:val="00447933"/>
    <w:rsid w:val="00450058"/>
    <w:rsid w:val="00453B45"/>
    <w:rsid w:val="00453EA5"/>
    <w:rsid w:val="00453FC1"/>
    <w:rsid w:val="00463F77"/>
    <w:rsid w:val="004665FD"/>
    <w:rsid w:val="00470327"/>
    <w:rsid w:val="0047155F"/>
    <w:rsid w:val="00474DF1"/>
    <w:rsid w:val="00475C1F"/>
    <w:rsid w:val="004775CA"/>
    <w:rsid w:val="00481B93"/>
    <w:rsid w:val="00482BA2"/>
    <w:rsid w:val="00483FF5"/>
    <w:rsid w:val="0048573C"/>
    <w:rsid w:val="00485E49"/>
    <w:rsid w:val="00486400"/>
    <w:rsid w:val="004872A8"/>
    <w:rsid w:val="00487611"/>
    <w:rsid w:val="00487D7F"/>
    <w:rsid w:val="00487F0F"/>
    <w:rsid w:val="00487F7C"/>
    <w:rsid w:val="00490D91"/>
    <w:rsid w:val="0049158F"/>
    <w:rsid w:val="004917A8"/>
    <w:rsid w:val="00492C8D"/>
    <w:rsid w:val="004940A6"/>
    <w:rsid w:val="00494555"/>
    <w:rsid w:val="004952A7"/>
    <w:rsid w:val="00497DDC"/>
    <w:rsid w:val="004A0048"/>
    <w:rsid w:val="004A13A7"/>
    <w:rsid w:val="004A1DD5"/>
    <w:rsid w:val="004A243E"/>
    <w:rsid w:val="004A4266"/>
    <w:rsid w:val="004A4B8E"/>
    <w:rsid w:val="004A64E7"/>
    <w:rsid w:val="004A67DB"/>
    <w:rsid w:val="004B1FB9"/>
    <w:rsid w:val="004B6735"/>
    <w:rsid w:val="004C0B06"/>
    <w:rsid w:val="004C275F"/>
    <w:rsid w:val="004C4833"/>
    <w:rsid w:val="004C4DDF"/>
    <w:rsid w:val="004C5073"/>
    <w:rsid w:val="004C5381"/>
    <w:rsid w:val="004C5F48"/>
    <w:rsid w:val="004C6767"/>
    <w:rsid w:val="004C6A69"/>
    <w:rsid w:val="004C77CF"/>
    <w:rsid w:val="004C7E8B"/>
    <w:rsid w:val="004D00C1"/>
    <w:rsid w:val="004D3C7C"/>
    <w:rsid w:val="004E212A"/>
    <w:rsid w:val="004E3493"/>
    <w:rsid w:val="004E3734"/>
    <w:rsid w:val="004E3B3D"/>
    <w:rsid w:val="004E4DCD"/>
    <w:rsid w:val="004E604B"/>
    <w:rsid w:val="004E7623"/>
    <w:rsid w:val="004F1DD9"/>
    <w:rsid w:val="004F235D"/>
    <w:rsid w:val="004F3BAB"/>
    <w:rsid w:val="004F52B3"/>
    <w:rsid w:val="004F5911"/>
    <w:rsid w:val="004F6738"/>
    <w:rsid w:val="004F6FFD"/>
    <w:rsid w:val="0050135B"/>
    <w:rsid w:val="005030BD"/>
    <w:rsid w:val="00503CCC"/>
    <w:rsid w:val="00507137"/>
    <w:rsid w:val="00516460"/>
    <w:rsid w:val="00516D78"/>
    <w:rsid w:val="0052151F"/>
    <w:rsid w:val="005221E6"/>
    <w:rsid w:val="00522A71"/>
    <w:rsid w:val="0052582B"/>
    <w:rsid w:val="005271A6"/>
    <w:rsid w:val="005273A0"/>
    <w:rsid w:val="005273FF"/>
    <w:rsid w:val="00530DCA"/>
    <w:rsid w:val="0053253D"/>
    <w:rsid w:val="0053267F"/>
    <w:rsid w:val="005405AE"/>
    <w:rsid w:val="00543C19"/>
    <w:rsid w:val="005443D6"/>
    <w:rsid w:val="005468A2"/>
    <w:rsid w:val="00550112"/>
    <w:rsid w:val="0055173F"/>
    <w:rsid w:val="00551AA0"/>
    <w:rsid w:val="00554C15"/>
    <w:rsid w:val="00557272"/>
    <w:rsid w:val="00561406"/>
    <w:rsid w:val="005629DB"/>
    <w:rsid w:val="00563D1F"/>
    <w:rsid w:val="00564621"/>
    <w:rsid w:val="005647B8"/>
    <w:rsid w:val="00564DB8"/>
    <w:rsid w:val="00566C4E"/>
    <w:rsid w:val="00566E46"/>
    <w:rsid w:val="00567DB0"/>
    <w:rsid w:val="005711B3"/>
    <w:rsid w:val="005721C2"/>
    <w:rsid w:val="005726AB"/>
    <w:rsid w:val="00573D7D"/>
    <w:rsid w:val="0057448C"/>
    <w:rsid w:val="00575807"/>
    <w:rsid w:val="00577222"/>
    <w:rsid w:val="00577F13"/>
    <w:rsid w:val="00582105"/>
    <w:rsid w:val="005833C9"/>
    <w:rsid w:val="00583B83"/>
    <w:rsid w:val="00587AC6"/>
    <w:rsid w:val="005915F0"/>
    <w:rsid w:val="0059375D"/>
    <w:rsid w:val="00593D2C"/>
    <w:rsid w:val="00595BFA"/>
    <w:rsid w:val="005A18AF"/>
    <w:rsid w:val="005A197B"/>
    <w:rsid w:val="005A4506"/>
    <w:rsid w:val="005A6523"/>
    <w:rsid w:val="005A6DF5"/>
    <w:rsid w:val="005B1BB1"/>
    <w:rsid w:val="005B39E2"/>
    <w:rsid w:val="005B41B5"/>
    <w:rsid w:val="005C38A9"/>
    <w:rsid w:val="005C46A3"/>
    <w:rsid w:val="005C47D0"/>
    <w:rsid w:val="005C7309"/>
    <w:rsid w:val="005D53A0"/>
    <w:rsid w:val="005D5D56"/>
    <w:rsid w:val="005D5DC3"/>
    <w:rsid w:val="005D697A"/>
    <w:rsid w:val="005D7419"/>
    <w:rsid w:val="005E1149"/>
    <w:rsid w:val="005E1575"/>
    <w:rsid w:val="005E1BB3"/>
    <w:rsid w:val="005E22D4"/>
    <w:rsid w:val="005E59BD"/>
    <w:rsid w:val="005E6035"/>
    <w:rsid w:val="005E68DE"/>
    <w:rsid w:val="005F088B"/>
    <w:rsid w:val="00600DFA"/>
    <w:rsid w:val="0060724B"/>
    <w:rsid w:val="0060757C"/>
    <w:rsid w:val="0061006C"/>
    <w:rsid w:val="00610181"/>
    <w:rsid w:val="006124ED"/>
    <w:rsid w:val="00620433"/>
    <w:rsid w:val="006219FF"/>
    <w:rsid w:val="00621D6E"/>
    <w:rsid w:val="0062298A"/>
    <w:rsid w:val="00622E4F"/>
    <w:rsid w:val="006245F6"/>
    <w:rsid w:val="00626669"/>
    <w:rsid w:val="0062791E"/>
    <w:rsid w:val="00627CF4"/>
    <w:rsid w:val="00632F7C"/>
    <w:rsid w:val="006348CA"/>
    <w:rsid w:val="00635132"/>
    <w:rsid w:val="006352DD"/>
    <w:rsid w:val="006355B6"/>
    <w:rsid w:val="00636E19"/>
    <w:rsid w:val="00643247"/>
    <w:rsid w:val="00643572"/>
    <w:rsid w:val="006471EF"/>
    <w:rsid w:val="0064755B"/>
    <w:rsid w:val="00650BD1"/>
    <w:rsid w:val="00650EFE"/>
    <w:rsid w:val="00651F81"/>
    <w:rsid w:val="006523C4"/>
    <w:rsid w:val="00653BB1"/>
    <w:rsid w:val="00653C69"/>
    <w:rsid w:val="0065715E"/>
    <w:rsid w:val="0066081C"/>
    <w:rsid w:val="0066377F"/>
    <w:rsid w:val="006644BD"/>
    <w:rsid w:val="00670B15"/>
    <w:rsid w:val="0067235C"/>
    <w:rsid w:val="00672A67"/>
    <w:rsid w:val="0067478A"/>
    <w:rsid w:val="00675A0B"/>
    <w:rsid w:val="00675AD8"/>
    <w:rsid w:val="00676C3F"/>
    <w:rsid w:val="00676C44"/>
    <w:rsid w:val="006778EB"/>
    <w:rsid w:val="00677D0C"/>
    <w:rsid w:val="006816F7"/>
    <w:rsid w:val="00681E4E"/>
    <w:rsid w:val="006825C2"/>
    <w:rsid w:val="0068264B"/>
    <w:rsid w:val="00682A4E"/>
    <w:rsid w:val="00683B64"/>
    <w:rsid w:val="00683F00"/>
    <w:rsid w:val="00685BEC"/>
    <w:rsid w:val="00686DD1"/>
    <w:rsid w:val="00687F87"/>
    <w:rsid w:val="00690920"/>
    <w:rsid w:val="00692E55"/>
    <w:rsid w:val="00693810"/>
    <w:rsid w:val="00694E7E"/>
    <w:rsid w:val="006A10D1"/>
    <w:rsid w:val="006A1332"/>
    <w:rsid w:val="006A4266"/>
    <w:rsid w:val="006A461F"/>
    <w:rsid w:val="006A5DB2"/>
    <w:rsid w:val="006A6C68"/>
    <w:rsid w:val="006B23C3"/>
    <w:rsid w:val="006B2680"/>
    <w:rsid w:val="006B3084"/>
    <w:rsid w:val="006B55A3"/>
    <w:rsid w:val="006C3C32"/>
    <w:rsid w:val="006C4371"/>
    <w:rsid w:val="006D14DD"/>
    <w:rsid w:val="006D1769"/>
    <w:rsid w:val="006D2BD5"/>
    <w:rsid w:val="006D2DCA"/>
    <w:rsid w:val="006D39EA"/>
    <w:rsid w:val="006D3EC8"/>
    <w:rsid w:val="006D5A2C"/>
    <w:rsid w:val="006D5C3A"/>
    <w:rsid w:val="006D61DC"/>
    <w:rsid w:val="006D78A7"/>
    <w:rsid w:val="006E0177"/>
    <w:rsid w:val="006E0531"/>
    <w:rsid w:val="006E1867"/>
    <w:rsid w:val="006E4ABF"/>
    <w:rsid w:val="006E6BBA"/>
    <w:rsid w:val="006E7965"/>
    <w:rsid w:val="006F18BB"/>
    <w:rsid w:val="006F19B0"/>
    <w:rsid w:val="006F6251"/>
    <w:rsid w:val="0070122B"/>
    <w:rsid w:val="007033E4"/>
    <w:rsid w:val="0071772D"/>
    <w:rsid w:val="0072127A"/>
    <w:rsid w:val="007218DB"/>
    <w:rsid w:val="00721B08"/>
    <w:rsid w:val="00723B23"/>
    <w:rsid w:val="0072653B"/>
    <w:rsid w:val="00730215"/>
    <w:rsid w:val="0073063F"/>
    <w:rsid w:val="00730777"/>
    <w:rsid w:val="00732C18"/>
    <w:rsid w:val="00734A21"/>
    <w:rsid w:val="00736AF8"/>
    <w:rsid w:val="00737035"/>
    <w:rsid w:val="00740987"/>
    <w:rsid w:val="00742A7B"/>
    <w:rsid w:val="00743E66"/>
    <w:rsid w:val="00744E84"/>
    <w:rsid w:val="007453D4"/>
    <w:rsid w:val="00746C69"/>
    <w:rsid w:val="0074767F"/>
    <w:rsid w:val="007532A4"/>
    <w:rsid w:val="00753A05"/>
    <w:rsid w:val="007562A1"/>
    <w:rsid w:val="0075782C"/>
    <w:rsid w:val="00757AAA"/>
    <w:rsid w:val="00766EF4"/>
    <w:rsid w:val="0077034A"/>
    <w:rsid w:val="007705EF"/>
    <w:rsid w:val="007711B1"/>
    <w:rsid w:val="0077304E"/>
    <w:rsid w:val="007731E8"/>
    <w:rsid w:val="0077443A"/>
    <w:rsid w:val="00780DB5"/>
    <w:rsid w:val="00781C41"/>
    <w:rsid w:val="00782C45"/>
    <w:rsid w:val="00782F36"/>
    <w:rsid w:val="00784E65"/>
    <w:rsid w:val="00791A7E"/>
    <w:rsid w:val="00793FD3"/>
    <w:rsid w:val="007956A9"/>
    <w:rsid w:val="00795A99"/>
    <w:rsid w:val="007977A6"/>
    <w:rsid w:val="007A07DC"/>
    <w:rsid w:val="007A6574"/>
    <w:rsid w:val="007A6F2F"/>
    <w:rsid w:val="007A783C"/>
    <w:rsid w:val="007A7B8C"/>
    <w:rsid w:val="007A7C91"/>
    <w:rsid w:val="007B0CEA"/>
    <w:rsid w:val="007B11C9"/>
    <w:rsid w:val="007B1E6C"/>
    <w:rsid w:val="007B4686"/>
    <w:rsid w:val="007B4B1D"/>
    <w:rsid w:val="007B4B47"/>
    <w:rsid w:val="007B5776"/>
    <w:rsid w:val="007B6570"/>
    <w:rsid w:val="007B6734"/>
    <w:rsid w:val="007B6D72"/>
    <w:rsid w:val="007C0C71"/>
    <w:rsid w:val="007C1318"/>
    <w:rsid w:val="007C3D95"/>
    <w:rsid w:val="007C449A"/>
    <w:rsid w:val="007C56A2"/>
    <w:rsid w:val="007C5859"/>
    <w:rsid w:val="007C619E"/>
    <w:rsid w:val="007C6910"/>
    <w:rsid w:val="007C7291"/>
    <w:rsid w:val="007D20FE"/>
    <w:rsid w:val="007D274E"/>
    <w:rsid w:val="007D5801"/>
    <w:rsid w:val="007D6734"/>
    <w:rsid w:val="007D7550"/>
    <w:rsid w:val="007E11DC"/>
    <w:rsid w:val="007E19B6"/>
    <w:rsid w:val="007E3CD6"/>
    <w:rsid w:val="007E44FC"/>
    <w:rsid w:val="007F0009"/>
    <w:rsid w:val="007F1C70"/>
    <w:rsid w:val="007F25EE"/>
    <w:rsid w:val="007F521E"/>
    <w:rsid w:val="007F55A5"/>
    <w:rsid w:val="007F6B66"/>
    <w:rsid w:val="007F7DAB"/>
    <w:rsid w:val="0080192A"/>
    <w:rsid w:val="00801B44"/>
    <w:rsid w:val="00803EBF"/>
    <w:rsid w:val="00804367"/>
    <w:rsid w:val="008046DD"/>
    <w:rsid w:val="00804871"/>
    <w:rsid w:val="00806C43"/>
    <w:rsid w:val="008101D0"/>
    <w:rsid w:val="008114F0"/>
    <w:rsid w:val="008137B8"/>
    <w:rsid w:val="00813B82"/>
    <w:rsid w:val="00820CD6"/>
    <w:rsid w:val="008228CB"/>
    <w:rsid w:val="008244F1"/>
    <w:rsid w:val="00826513"/>
    <w:rsid w:val="008326B3"/>
    <w:rsid w:val="00833310"/>
    <w:rsid w:val="0083412D"/>
    <w:rsid w:val="00834D67"/>
    <w:rsid w:val="00834E3F"/>
    <w:rsid w:val="00835678"/>
    <w:rsid w:val="0084087A"/>
    <w:rsid w:val="0084225D"/>
    <w:rsid w:val="0084279B"/>
    <w:rsid w:val="008452F1"/>
    <w:rsid w:val="00846D2C"/>
    <w:rsid w:val="008503A0"/>
    <w:rsid w:val="0085433D"/>
    <w:rsid w:val="00855940"/>
    <w:rsid w:val="00855ACB"/>
    <w:rsid w:val="00855E51"/>
    <w:rsid w:val="008563A4"/>
    <w:rsid w:val="008603FB"/>
    <w:rsid w:val="008613AF"/>
    <w:rsid w:val="00861900"/>
    <w:rsid w:val="008649AF"/>
    <w:rsid w:val="0087398E"/>
    <w:rsid w:val="00880159"/>
    <w:rsid w:val="0088026C"/>
    <w:rsid w:val="008846B6"/>
    <w:rsid w:val="00887688"/>
    <w:rsid w:val="00887ADC"/>
    <w:rsid w:val="00887C71"/>
    <w:rsid w:val="00891D94"/>
    <w:rsid w:val="008954E5"/>
    <w:rsid w:val="008955AB"/>
    <w:rsid w:val="008955F9"/>
    <w:rsid w:val="00896742"/>
    <w:rsid w:val="00896761"/>
    <w:rsid w:val="00897742"/>
    <w:rsid w:val="00897873"/>
    <w:rsid w:val="008A3AD1"/>
    <w:rsid w:val="008A64EE"/>
    <w:rsid w:val="008B0011"/>
    <w:rsid w:val="008B5B55"/>
    <w:rsid w:val="008B6BB1"/>
    <w:rsid w:val="008B7F93"/>
    <w:rsid w:val="008C128C"/>
    <w:rsid w:val="008C191A"/>
    <w:rsid w:val="008C38F4"/>
    <w:rsid w:val="008C5E8F"/>
    <w:rsid w:val="008C6290"/>
    <w:rsid w:val="008C6452"/>
    <w:rsid w:val="008C6A89"/>
    <w:rsid w:val="008C6BDE"/>
    <w:rsid w:val="008D0F20"/>
    <w:rsid w:val="008D2DFD"/>
    <w:rsid w:val="008D73A3"/>
    <w:rsid w:val="008E1275"/>
    <w:rsid w:val="008E14B1"/>
    <w:rsid w:val="008E15E0"/>
    <w:rsid w:val="008E20D4"/>
    <w:rsid w:val="008E26D5"/>
    <w:rsid w:val="008E4B15"/>
    <w:rsid w:val="008E5E39"/>
    <w:rsid w:val="008E6789"/>
    <w:rsid w:val="008F1DFE"/>
    <w:rsid w:val="008F3DF2"/>
    <w:rsid w:val="00900D03"/>
    <w:rsid w:val="0090160B"/>
    <w:rsid w:val="009038BA"/>
    <w:rsid w:val="00904599"/>
    <w:rsid w:val="00905D41"/>
    <w:rsid w:val="009113C7"/>
    <w:rsid w:val="00911F1E"/>
    <w:rsid w:val="00912359"/>
    <w:rsid w:val="009124E7"/>
    <w:rsid w:val="009126A0"/>
    <w:rsid w:val="00915CC1"/>
    <w:rsid w:val="00917577"/>
    <w:rsid w:val="009176ED"/>
    <w:rsid w:val="0091785D"/>
    <w:rsid w:val="009224B0"/>
    <w:rsid w:val="00926EBD"/>
    <w:rsid w:val="00927353"/>
    <w:rsid w:val="00935A66"/>
    <w:rsid w:val="0093615C"/>
    <w:rsid w:val="00936218"/>
    <w:rsid w:val="0093653E"/>
    <w:rsid w:val="00937928"/>
    <w:rsid w:val="009401EE"/>
    <w:rsid w:val="009423B2"/>
    <w:rsid w:val="00945F09"/>
    <w:rsid w:val="009510A1"/>
    <w:rsid w:val="009527DA"/>
    <w:rsid w:val="00952E15"/>
    <w:rsid w:val="00953D30"/>
    <w:rsid w:val="00955D56"/>
    <w:rsid w:val="00957634"/>
    <w:rsid w:val="00963125"/>
    <w:rsid w:val="00964076"/>
    <w:rsid w:val="00967B2C"/>
    <w:rsid w:val="00970C1C"/>
    <w:rsid w:val="00973404"/>
    <w:rsid w:val="00977365"/>
    <w:rsid w:val="009834D7"/>
    <w:rsid w:val="00983627"/>
    <w:rsid w:val="009869BC"/>
    <w:rsid w:val="00991835"/>
    <w:rsid w:val="00993DE4"/>
    <w:rsid w:val="00994776"/>
    <w:rsid w:val="0099497F"/>
    <w:rsid w:val="00995E10"/>
    <w:rsid w:val="00996652"/>
    <w:rsid w:val="009974B6"/>
    <w:rsid w:val="00997F86"/>
    <w:rsid w:val="009A1A3C"/>
    <w:rsid w:val="009A22E6"/>
    <w:rsid w:val="009A5334"/>
    <w:rsid w:val="009A75DD"/>
    <w:rsid w:val="009B12C2"/>
    <w:rsid w:val="009B4568"/>
    <w:rsid w:val="009B58C9"/>
    <w:rsid w:val="009B665A"/>
    <w:rsid w:val="009C3612"/>
    <w:rsid w:val="009C4179"/>
    <w:rsid w:val="009C50AC"/>
    <w:rsid w:val="009C5DC7"/>
    <w:rsid w:val="009C7677"/>
    <w:rsid w:val="009C7AFE"/>
    <w:rsid w:val="009D2AC0"/>
    <w:rsid w:val="009D56F0"/>
    <w:rsid w:val="009D69C1"/>
    <w:rsid w:val="009D7CE4"/>
    <w:rsid w:val="009E006D"/>
    <w:rsid w:val="009E0BB7"/>
    <w:rsid w:val="009E133C"/>
    <w:rsid w:val="009E13AA"/>
    <w:rsid w:val="009E2792"/>
    <w:rsid w:val="009E3420"/>
    <w:rsid w:val="009F0451"/>
    <w:rsid w:val="009F07BC"/>
    <w:rsid w:val="009F0BB4"/>
    <w:rsid w:val="009F1467"/>
    <w:rsid w:val="009F22AC"/>
    <w:rsid w:val="009F3940"/>
    <w:rsid w:val="009F6BBC"/>
    <w:rsid w:val="009F798D"/>
    <w:rsid w:val="00A00E7F"/>
    <w:rsid w:val="00A025E1"/>
    <w:rsid w:val="00A029EC"/>
    <w:rsid w:val="00A05F71"/>
    <w:rsid w:val="00A1444C"/>
    <w:rsid w:val="00A1512D"/>
    <w:rsid w:val="00A17166"/>
    <w:rsid w:val="00A20132"/>
    <w:rsid w:val="00A2146E"/>
    <w:rsid w:val="00A219E3"/>
    <w:rsid w:val="00A21A17"/>
    <w:rsid w:val="00A22478"/>
    <w:rsid w:val="00A22D1D"/>
    <w:rsid w:val="00A247F1"/>
    <w:rsid w:val="00A24C96"/>
    <w:rsid w:val="00A25E8A"/>
    <w:rsid w:val="00A2708C"/>
    <w:rsid w:val="00A27267"/>
    <w:rsid w:val="00A27B76"/>
    <w:rsid w:val="00A30A25"/>
    <w:rsid w:val="00A31531"/>
    <w:rsid w:val="00A316A5"/>
    <w:rsid w:val="00A31F76"/>
    <w:rsid w:val="00A32CB5"/>
    <w:rsid w:val="00A33A59"/>
    <w:rsid w:val="00A35767"/>
    <w:rsid w:val="00A36CA9"/>
    <w:rsid w:val="00A40CEB"/>
    <w:rsid w:val="00A40F1D"/>
    <w:rsid w:val="00A44743"/>
    <w:rsid w:val="00A45E9B"/>
    <w:rsid w:val="00A503B0"/>
    <w:rsid w:val="00A528D4"/>
    <w:rsid w:val="00A52C08"/>
    <w:rsid w:val="00A53B4F"/>
    <w:rsid w:val="00A53DD4"/>
    <w:rsid w:val="00A558B0"/>
    <w:rsid w:val="00A572B6"/>
    <w:rsid w:val="00A615E3"/>
    <w:rsid w:val="00A62B8A"/>
    <w:rsid w:val="00A676DC"/>
    <w:rsid w:val="00A7115C"/>
    <w:rsid w:val="00A73F87"/>
    <w:rsid w:val="00A7442B"/>
    <w:rsid w:val="00A76F37"/>
    <w:rsid w:val="00A82160"/>
    <w:rsid w:val="00A82720"/>
    <w:rsid w:val="00A845B9"/>
    <w:rsid w:val="00A85111"/>
    <w:rsid w:val="00A86009"/>
    <w:rsid w:val="00A87236"/>
    <w:rsid w:val="00A91EF2"/>
    <w:rsid w:val="00A96716"/>
    <w:rsid w:val="00A972C4"/>
    <w:rsid w:val="00AA0047"/>
    <w:rsid w:val="00AA0976"/>
    <w:rsid w:val="00AA1BB8"/>
    <w:rsid w:val="00AA214B"/>
    <w:rsid w:val="00AA2694"/>
    <w:rsid w:val="00AA2FBF"/>
    <w:rsid w:val="00AA3CAA"/>
    <w:rsid w:val="00AA529E"/>
    <w:rsid w:val="00AA77F7"/>
    <w:rsid w:val="00AB0E31"/>
    <w:rsid w:val="00AB1C8D"/>
    <w:rsid w:val="00AB2EB7"/>
    <w:rsid w:val="00AB3048"/>
    <w:rsid w:val="00AB5B22"/>
    <w:rsid w:val="00AB61D9"/>
    <w:rsid w:val="00AC2244"/>
    <w:rsid w:val="00AC2590"/>
    <w:rsid w:val="00AC316F"/>
    <w:rsid w:val="00AC57C0"/>
    <w:rsid w:val="00AC6A04"/>
    <w:rsid w:val="00AC7177"/>
    <w:rsid w:val="00AC7222"/>
    <w:rsid w:val="00AD1F69"/>
    <w:rsid w:val="00AD32D9"/>
    <w:rsid w:val="00AD3569"/>
    <w:rsid w:val="00AD5CE5"/>
    <w:rsid w:val="00AD6A29"/>
    <w:rsid w:val="00AD6D35"/>
    <w:rsid w:val="00AD706F"/>
    <w:rsid w:val="00AE2EF6"/>
    <w:rsid w:val="00AE508D"/>
    <w:rsid w:val="00AE6189"/>
    <w:rsid w:val="00AE7957"/>
    <w:rsid w:val="00AE7996"/>
    <w:rsid w:val="00AE7A55"/>
    <w:rsid w:val="00AE7D00"/>
    <w:rsid w:val="00AF0929"/>
    <w:rsid w:val="00AF153F"/>
    <w:rsid w:val="00AF4C89"/>
    <w:rsid w:val="00AF5F26"/>
    <w:rsid w:val="00B0127E"/>
    <w:rsid w:val="00B035B8"/>
    <w:rsid w:val="00B04344"/>
    <w:rsid w:val="00B054B0"/>
    <w:rsid w:val="00B05AA0"/>
    <w:rsid w:val="00B05B7C"/>
    <w:rsid w:val="00B07F4D"/>
    <w:rsid w:val="00B10B26"/>
    <w:rsid w:val="00B11A7A"/>
    <w:rsid w:val="00B1246C"/>
    <w:rsid w:val="00B14F06"/>
    <w:rsid w:val="00B20DDC"/>
    <w:rsid w:val="00B25C29"/>
    <w:rsid w:val="00B30DAC"/>
    <w:rsid w:val="00B31439"/>
    <w:rsid w:val="00B31693"/>
    <w:rsid w:val="00B31CB1"/>
    <w:rsid w:val="00B3647E"/>
    <w:rsid w:val="00B36F87"/>
    <w:rsid w:val="00B37331"/>
    <w:rsid w:val="00B37F81"/>
    <w:rsid w:val="00B43CA4"/>
    <w:rsid w:val="00B447CC"/>
    <w:rsid w:val="00B45B25"/>
    <w:rsid w:val="00B50666"/>
    <w:rsid w:val="00B50E8F"/>
    <w:rsid w:val="00B54208"/>
    <w:rsid w:val="00B56755"/>
    <w:rsid w:val="00B60362"/>
    <w:rsid w:val="00B659D7"/>
    <w:rsid w:val="00B664C7"/>
    <w:rsid w:val="00B67843"/>
    <w:rsid w:val="00B707FC"/>
    <w:rsid w:val="00B74308"/>
    <w:rsid w:val="00B75C26"/>
    <w:rsid w:val="00B76E0F"/>
    <w:rsid w:val="00B8204B"/>
    <w:rsid w:val="00B826DA"/>
    <w:rsid w:val="00B84F78"/>
    <w:rsid w:val="00B873C4"/>
    <w:rsid w:val="00B9022B"/>
    <w:rsid w:val="00B92734"/>
    <w:rsid w:val="00B94042"/>
    <w:rsid w:val="00B948A0"/>
    <w:rsid w:val="00B9610F"/>
    <w:rsid w:val="00B979AD"/>
    <w:rsid w:val="00B97A69"/>
    <w:rsid w:val="00BA09FA"/>
    <w:rsid w:val="00BA158C"/>
    <w:rsid w:val="00BA1853"/>
    <w:rsid w:val="00BA1CF6"/>
    <w:rsid w:val="00BA61C3"/>
    <w:rsid w:val="00BA6212"/>
    <w:rsid w:val="00BB1CB6"/>
    <w:rsid w:val="00BB56E5"/>
    <w:rsid w:val="00BB58F9"/>
    <w:rsid w:val="00BB7742"/>
    <w:rsid w:val="00BC1BED"/>
    <w:rsid w:val="00BC2FF7"/>
    <w:rsid w:val="00BC44AF"/>
    <w:rsid w:val="00BC48F8"/>
    <w:rsid w:val="00BC59D0"/>
    <w:rsid w:val="00BD0ACD"/>
    <w:rsid w:val="00BD28B8"/>
    <w:rsid w:val="00BD2EDD"/>
    <w:rsid w:val="00BD36B3"/>
    <w:rsid w:val="00BD436C"/>
    <w:rsid w:val="00BD472B"/>
    <w:rsid w:val="00BD53B5"/>
    <w:rsid w:val="00BD630C"/>
    <w:rsid w:val="00BD6795"/>
    <w:rsid w:val="00BD7C3F"/>
    <w:rsid w:val="00BE108E"/>
    <w:rsid w:val="00BE31BB"/>
    <w:rsid w:val="00BE347E"/>
    <w:rsid w:val="00BE3518"/>
    <w:rsid w:val="00BE41F2"/>
    <w:rsid w:val="00BE7646"/>
    <w:rsid w:val="00BE7C8E"/>
    <w:rsid w:val="00BF3392"/>
    <w:rsid w:val="00C00B68"/>
    <w:rsid w:val="00C14E54"/>
    <w:rsid w:val="00C1585E"/>
    <w:rsid w:val="00C172E4"/>
    <w:rsid w:val="00C2056A"/>
    <w:rsid w:val="00C20F44"/>
    <w:rsid w:val="00C21159"/>
    <w:rsid w:val="00C212DD"/>
    <w:rsid w:val="00C22F5C"/>
    <w:rsid w:val="00C26741"/>
    <w:rsid w:val="00C30286"/>
    <w:rsid w:val="00C309B0"/>
    <w:rsid w:val="00C31716"/>
    <w:rsid w:val="00C332E1"/>
    <w:rsid w:val="00C417E5"/>
    <w:rsid w:val="00C41A32"/>
    <w:rsid w:val="00C43F89"/>
    <w:rsid w:val="00C47FC2"/>
    <w:rsid w:val="00C500BB"/>
    <w:rsid w:val="00C502F6"/>
    <w:rsid w:val="00C53C7A"/>
    <w:rsid w:val="00C547F8"/>
    <w:rsid w:val="00C5643C"/>
    <w:rsid w:val="00C6082D"/>
    <w:rsid w:val="00C60CB7"/>
    <w:rsid w:val="00C6142B"/>
    <w:rsid w:val="00C6442A"/>
    <w:rsid w:val="00C6463E"/>
    <w:rsid w:val="00C646F3"/>
    <w:rsid w:val="00C64D02"/>
    <w:rsid w:val="00C654DF"/>
    <w:rsid w:val="00C65702"/>
    <w:rsid w:val="00C677AE"/>
    <w:rsid w:val="00C726EA"/>
    <w:rsid w:val="00C72CD4"/>
    <w:rsid w:val="00C741D6"/>
    <w:rsid w:val="00C7563E"/>
    <w:rsid w:val="00C8627E"/>
    <w:rsid w:val="00C91508"/>
    <w:rsid w:val="00C92B64"/>
    <w:rsid w:val="00C932E7"/>
    <w:rsid w:val="00C93E15"/>
    <w:rsid w:val="00C9622A"/>
    <w:rsid w:val="00C9675C"/>
    <w:rsid w:val="00CA10C8"/>
    <w:rsid w:val="00CA6C56"/>
    <w:rsid w:val="00CB0F56"/>
    <w:rsid w:val="00CB6746"/>
    <w:rsid w:val="00CC2865"/>
    <w:rsid w:val="00CC2CD1"/>
    <w:rsid w:val="00CC4F4C"/>
    <w:rsid w:val="00CD119F"/>
    <w:rsid w:val="00CD2A18"/>
    <w:rsid w:val="00CD2BD7"/>
    <w:rsid w:val="00CE49AD"/>
    <w:rsid w:val="00CE6437"/>
    <w:rsid w:val="00CE6940"/>
    <w:rsid w:val="00CE742C"/>
    <w:rsid w:val="00CF0672"/>
    <w:rsid w:val="00CF2467"/>
    <w:rsid w:val="00CF58BE"/>
    <w:rsid w:val="00D00D3D"/>
    <w:rsid w:val="00D0268F"/>
    <w:rsid w:val="00D02978"/>
    <w:rsid w:val="00D03138"/>
    <w:rsid w:val="00D04453"/>
    <w:rsid w:val="00D05EB7"/>
    <w:rsid w:val="00D06924"/>
    <w:rsid w:val="00D1425B"/>
    <w:rsid w:val="00D15341"/>
    <w:rsid w:val="00D20B60"/>
    <w:rsid w:val="00D220CA"/>
    <w:rsid w:val="00D27832"/>
    <w:rsid w:val="00D33E1B"/>
    <w:rsid w:val="00D34C14"/>
    <w:rsid w:val="00D35A1E"/>
    <w:rsid w:val="00D4089B"/>
    <w:rsid w:val="00D4115E"/>
    <w:rsid w:val="00D43004"/>
    <w:rsid w:val="00D45AA3"/>
    <w:rsid w:val="00D45C03"/>
    <w:rsid w:val="00D46873"/>
    <w:rsid w:val="00D4741B"/>
    <w:rsid w:val="00D47871"/>
    <w:rsid w:val="00D50100"/>
    <w:rsid w:val="00D50174"/>
    <w:rsid w:val="00D502BA"/>
    <w:rsid w:val="00D54FE4"/>
    <w:rsid w:val="00D574B2"/>
    <w:rsid w:val="00D57563"/>
    <w:rsid w:val="00D601C7"/>
    <w:rsid w:val="00D61025"/>
    <w:rsid w:val="00D632DC"/>
    <w:rsid w:val="00D63D40"/>
    <w:rsid w:val="00D65631"/>
    <w:rsid w:val="00D65974"/>
    <w:rsid w:val="00D65A3A"/>
    <w:rsid w:val="00D65D8B"/>
    <w:rsid w:val="00D7110D"/>
    <w:rsid w:val="00D73AAD"/>
    <w:rsid w:val="00D81909"/>
    <w:rsid w:val="00D8439B"/>
    <w:rsid w:val="00D85654"/>
    <w:rsid w:val="00D862C3"/>
    <w:rsid w:val="00D87585"/>
    <w:rsid w:val="00D87674"/>
    <w:rsid w:val="00D8781C"/>
    <w:rsid w:val="00D91181"/>
    <w:rsid w:val="00D9389B"/>
    <w:rsid w:val="00D944A5"/>
    <w:rsid w:val="00D944A9"/>
    <w:rsid w:val="00D94EA3"/>
    <w:rsid w:val="00DA0212"/>
    <w:rsid w:val="00DA3C25"/>
    <w:rsid w:val="00DA415C"/>
    <w:rsid w:val="00DA5075"/>
    <w:rsid w:val="00DA60FE"/>
    <w:rsid w:val="00DB17C0"/>
    <w:rsid w:val="00DB2EB2"/>
    <w:rsid w:val="00DB3112"/>
    <w:rsid w:val="00DB3C9C"/>
    <w:rsid w:val="00DB48B1"/>
    <w:rsid w:val="00DB4BA8"/>
    <w:rsid w:val="00DB57CA"/>
    <w:rsid w:val="00DB5BC1"/>
    <w:rsid w:val="00DB7FBA"/>
    <w:rsid w:val="00DC0C2F"/>
    <w:rsid w:val="00DC28B5"/>
    <w:rsid w:val="00DC515E"/>
    <w:rsid w:val="00DC6264"/>
    <w:rsid w:val="00DC628D"/>
    <w:rsid w:val="00DD008F"/>
    <w:rsid w:val="00DD4729"/>
    <w:rsid w:val="00DD547F"/>
    <w:rsid w:val="00DD5F29"/>
    <w:rsid w:val="00DE0092"/>
    <w:rsid w:val="00DE01FB"/>
    <w:rsid w:val="00DE0CBD"/>
    <w:rsid w:val="00DE2B72"/>
    <w:rsid w:val="00DE4776"/>
    <w:rsid w:val="00DE5DCB"/>
    <w:rsid w:val="00DE674F"/>
    <w:rsid w:val="00DF1CE4"/>
    <w:rsid w:val="00DF1FE3"/>
    <w:rsid w:val="00DF262E"/>
    <w:rsid w:val="00DF3852"/>
    <w:rsid w:val="00DF57BC"/>
    <w:rsid w:val="00DF6A15"/>
    <w:rsid w:val="00DF6E81"/>
    <w:rsid w:val="00E04802"/>
    <w:rsid w:val="00E06EBF"/>
    <w:rsid w:val="00E07B88"/>
    <w:rsid w:val="00E10EAF"/>
    <w:rsid w:val="00E11AC7"/>
    <w:rsid w:val="00E14470"/>
    <w:rsid w:val="00E17A37"/>
    <w:rsid w:val="00E20771"/>
    <w:rsid w:val="00E208D4"/>
    <w:rsid w:val="00E23FDE"/>
    <w:rsid w:val="00E271BC"/>
    <w:rsid w:val="00E31ADF"/>
    <w:rsid w:val="00E36008"/>
    <w:rsid w:val="00E40D50"/>
    <w:rsid w:val="00E419F5"/>
    <w:rsid w:val="00E41ADC"/>
    <w:rsid w:val="00E44104"/>
    <w:rsid w:val="00E44633"/>
    <w:rsid w:val="00E453F7"/>
    <w:rsid w:val="00E52481"/>
    <w:rsid w:val="00E53956"/>
    <w:rsid w:val="00E56D58"/>
    <w:rsid w:val="00E615B2"/>
    <w:rsid w:val="00E618D1"/>
    <w:rsid w:val="00E626B7"/>
    <w:rsid w:val="00E63728"/>
    <w:rsid w:val="00E63A0B"/>
    <w:rsid w:val="00E64B82"/>
    <w:rsid w:val="00E66384"/>
    <w:rsid w:val="00E671DD"/>
    <w:rsid w:val="00E70B4D"/>
    <w:rsid w:val="00E75F1A"/>
    <w:rsid w:val="00E825F6"/>
    <w:rsid w:val="00E82B2F"/>
    <w:rsid w:val="00E943B4"/>
    <w:rsid w:val="00E94D7F"/>
    <w:rsid w:val="00E9510B"/>
    <w:rsid w:val="00E955BC"/>
    <w:rsid w:val="00E97EBF"/>
    <w:rsid w:val="00EA1475"/>
    <w:rsid w:val="00EA178B"/>
    <w:rsid w:val="00EA283D"/>
    <w:rsid w:val="00EA54F2"/>
    <w:rsid w:val="00EA5951"/>
    <w:rsid w:val="00EA7079"/>
    <w:rsid w:val="00EB0380"/>
    <w:rsid w:val="00EB4B08"/>
    <w:rsid w:val="00EB74D6"/>
    <w:rsid w:val="00EB757A"/>
    <w:rsid w:val="00EC255E"/>
    <w:rsid w:val="00EC37E2"/>
    <w:rsid w:val="00EC453F"/>
    <w:rsid w:val="00EC6EE7"/>
    <w:rsid w:val="00EC71A8"/>
    <w:rsid w:val="00ED0460"/>
    <w:rsid w:val="00ED2793"/>
    <w:rsid w:val="00ED3AE6"/>
    <w:rsid w:val="00ED3D27"/>
    <w:rsid w:val="00ED41F6"/>
    <w:rsid w:val="00ED52DD"/>
    <w:rsid w:val="00ED551C"/>
    <w:rsid w:val="00EE306D"/>
    <w:rsid w:val="00EF19E5"/>
    <w:rsid w:val="00EF27DB"/>
    <w:rsid w:val="00EF29F3"/>
    <w:rsid w:val="00EF3E64"/>
    <w:rsid w:val="00EF4248"/>
    <w:rsid w:val="00EF4910"/>
    <w:rsid w:val="00EF4F63"/>
    <w:rsid w:val="00EF5E06"/>
    <w:rsid w:val="00EF720A"/>
    <w:rsid w:val="00F0072A"/>
    <w:rsid w:val="00F0483B"/>
    <w:rsid w:val="00F07256"/>
    <w:rsid w:val="00F07879"/>
    <w:rsid w:val="00F20009"/>
    <w:rsid w:val="00F27C58"/>
    <w:rsid w:val="00F27D22"/>
    <w:rsid w:val="00F306ED"/>
    <w:rsid w:val="00F321EC"/>
    <w:rsid w:val="00F338D4"/>
    <w:rsid w:val="00F3467B"/>
    <w:rsid w:val="00F3512E"/>
    <w:rsid w:val="00F362A1"/>
    <w:rsid w:val="00F369AC"/>
    <w:rsid w:val="00F378D1"/>
    <w:rsid w:val="00F37E1F"/>
    <w:rsid w:val="00F40419"/>
    <w:rsid w:val="00F408B2"/>
    <w:rsid w:val="00F41C5D"/>
    <w:rsid w:val="00F4321D"/>
    <w:rsid w:val="00F44861"/>
    <w:rsid w:val="00F4527B"/>
    <w:rsid w:val="00F46628"/>
    <w:rsid w:val="00F56EF2"/>
    <w:rsid w:val="00F60102"/>
    <w:rsid w:val="00F62A0B"/>
    <w:rsid w:val="00F64D1D"/>
    <w:rsid w:val="00F66E3A"/>
    <w:rsid w:val="00F67F1F"/>
    <w:rsid w:val="00F732A9"/>
    <w:rsid w:val="00F82793"/>
    <w:rsid w:val="00F84163"/>
    <w:rsid w:val="00F84DA8"/>
    <w:rsid w:val="00F90326"/>
    <w:rsid w:val="00F92785"/>
    <w:rsid w:val="00F94FE9"/>
    <w:rsid w:val="00F974C3"/>
    <w:rsid w:val="00F97515"/>
    <w:rsid w:val="00FA01A5"/>
    <w:rsid w:val="00FA1CBB"/>
    <w:rsid w:val="00FA4EF2"/>
    <w:rsid w:val="00FA5112"/>
    <w:rsid w:val="00FA79F0"/>
    <w:rsid w:val="00FB0291"/>
    <w:rsid w:val="00FB03A4"/>
    <w:rsid w:val="00FB2567"/>
    <w:rsid w:val="00FB3424"/>
    <w:rsid w:val="00FB620F"/>
    <w:rsid w:val="00FB6AC7"/>
    <w:rsid w:val="00FC1880"/>
    <w:rsid w:val="00FC1BF6"/>
    <w:rsid w:val="00FC1D1B"/>
    <w:rsid w:val="00FC2BAA"/>
    <w:rsid w:val="00FC33F4"/>
    <w:rsid w:val="00FC3F56"/>
    <w:rsid w:val="00FC4143"/>
    <w:rsid w:val="00FC5A0A"/>
    <w:rsid w:val="00FC60CB"/>
    <w:rsid w:val="00FC62A1"/>
    <w:rsid w:val="00FD5EF9"/>
    <w:rsid w:val="00FD71CE"/>
    <w:rsid w:val="00FD72BB"/>
    <w:rsid w:val="00FE4385"/>
    <w:rsid w:val="00FE547D"/>
    <w:rsid w:val="00FE6089"/>
    <w:rsid w:val="00FE720C"/>
    <w:rsid w:val="00FF25C1"/>
    <w:rsid w:val="00FF38A2"/>
    <w:rsid w:val="00FF736F"/>
    <w:rsid w:val="00FF749A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F7"/>
  </w:style>
  <w:style w:type="paragraph" w:styleId="Nagwek1">
    <w:name w:val="heading 1"/>
    <w:basedOn w:val="Normalny"/>
    <w:next w:val="Normalny"/>
    <w:link w:val="Nagwek1Znak"/>
    <w:uiPriority w:val="99"/>
    <w:qFormat/>
    <w:rsid w:val="00E14470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E1447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14470"/>
    <w:pPr>
      <w:keepNext/>
      <w:spacing w:line="360" w:lineRule="auto"/>
      <w:ind w:firstLine="720"/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E144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144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E1447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E14470"/>
    <w:pPr>
      <w:ind w:left="1080"/>
    </w:pPr>
    <w:rPr>
      <w:sz w:val="24"/>
      <w:szCs w:val="24"/>
    </w:rPr>
  </w:style>
  <w:style w:type="paragraph" w:styleId="Tytu">
    <w:name w:val="Title"/>
    <w:basedOn w:val="Normalny"/>
    <w:qFormat/>
    <w:rsid w:val="00E14470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E14470"/>
    <w:pPr>
      <w:jc w:val="both"/>
    </w:pPr>
    <w:rPr>
      <w:b/>
      <w:bCs/>
      <w:sz w:val="28"/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E144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4470"/>
  </w:style>
  <w:style w:type="paragraph" w:styleId="Tekstpodstawowywcity2">
    <w:name w:val="Body Text Indent 2"/>
    <w:basedOn w:val="Normalny"/>
    <w:link w:val="Tekstpodstawowywcity2Znak"/>
    <w:rsid w:val="00E14470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E14470"/>
    <w:pPr>
      <w:spacing w:after="120" w:line="480" w:lineRule="auto"/>
    </w:pPr>
  </w:style>
  <w:style w:type="paragraph" w:styleId="Tekstdymka">
    <w:name w:val="Balloon Text"/>
    <w:basedOn w:val="Normalny"/>
    <w:semiHidden/>
    <w:rsid w:val="00E1447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E1447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E14470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rsid w:val="00E14470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rsid w:val="00E14470"/>
    <w:pPr>
      <w:ind w:left="850" w:hanging="425"/>
    </w:pPr>
  </w:style>
  <w:style w:type="paragraph" w:customStyle="1" w:styleId="lit1">
    <w:name w:val="lit1"/>
    <w:basedOn w:val="Normalny"/>
    <w:rsid w:val="00E14470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E14470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E14470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E14470"/>
    <w:rPr>
      <w:sz w:val="20"/>
    </w:rPr>
  </w:style>
  <w:style w:type="character" w:styleId="Hipercze">
    <w:name w:val="Hyperlink"/>
    <w:rsid w:val="00E1447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14470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semiHidden/>
    <w:rsid w:val="00F60102"/>
  </w:style>
  <w:style w:type="character" w:styleId="Odwoanieprzypisukocowego">
    <w:name w:val="endnote reference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Tekstpodstawowy2Znak">
    <w:name w:val="Tekst podstawowy 2 Znak"/>
    <w:link w:val="Tekstpodstawowy2"/>
    <w:rsid w:val="00FE720C"/>
  </w:style>
  <w:style w:type="character" w:customStyle="1" w:styleId="StopkaZnak">
    <w:name w:val="Stopka Znak"/>
    <w:aliases w:val=" Znak Znak"/>
    <w:link w:val="Stopka"/>
    <w:uiPriority w:val="99"/>
    <w:rsid w:val="006A6C68"/>
  </w:style>
  <w:style w:type="paragraph" w:styleId="Akapitzlist">
    <w:name w:val="List Paragraph"/>
    <w:basedOn w:val="Normalny"/>
    <w:uiPriority w:val="34"/>
    <w:qFormat/>
    <w:rsid w:val="00372FBD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32D9"/>
  </w:style>
  <w:style w:type="character" w:customStyle="1" w:styleId="TekstpodstawowywcityZnak">
    <w:name w:val="Tekst podstawowy wcięty Znak"/>
    <w:link w:val="Tekstpodstawowywcity"/>
    <w:uiPriority w:val="99"/>
    <w:rsid w:val="00C47FC2"/>
    <w:rPr>
      <w:sz w:val="24"/>
      <w:szCs w:val="24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rsid w:val="000E5324"/>
  </w:style>
  <w:style w:type="character" w:customStyle="1" w:styleId="TekstpodstawowyZnak">
    <w:name w:val="Tekst podstawowy Znak"/>
    <w:link w:val="Tekstpodstawowy"/>
    <w:rsid w:val="000D600A"/>
    <w:rPr>
      <w:b/>
      <w:bCs/>
      <w:sz w:val="28"/>
      <w:szCs w:val="24"/>
    </w:rPr>
  </w:style>
  <w:style w:type="paragraph" w:customStyle="1" w:styleId="Wyliczaniess">
    <w:name w:val="Wyliczanie ss"/>
    <w:rsid w:val="006523C4"/>
    <w:pPr>
      <w:suppressAutoHyphens/>
      <w:spacing w:before="56" w:after="56"/>
      <w:ind w:left="340" w:hanging="340"/>
    </w:pPr>
    <w:rPr>
      <w:color w:val="000000"/>
      <w:sz w:val="26"/>
    </w:rPr>
  </w:style>
  <w:style w:type="paragraph" w:styleId="NormalnyWeb">
    <w:name w:val="Normal (Web)"/>
    <w:basedOn w:val="Normalny"/>
    <w:rsid w:val="00AB1C8D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A61C3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43247"/>
    <w:rPr>
      <w:rFonts w:ascii="Arial" w:hAnsi="Arial" w:cs="Arial"/>
    </w:rPr>
  </w:style>
  <w:style w:type="character" w:customStyle="1" w:styleId="Nagwek1Znak">
    <w:name w:val="Nagłówek 1 Znak"/>
    <w:link w:val="Nagwek1"/>
    <w:uiPriority w:val="99"/>
    <w:locked/>
    <w:rsid w:val="00F732A9"/>
    <w:rPr>
      <w:b/>
      <w:sz w:val="44"/>
    </w:rPr>
  </w:style>
  <w:style w:type="paragraph" w:customStyle="1" w:styleId="BodySingle">
    <w:name w:val="Body Single"/>
    <w:basedOn w:val="Normalny"/>
    <w:rsid w:val="00D862C3"/>
    <w:rPr>
      <w:rFonts w:ascii="Tms Rmn" w:hAnsi="Tms Rmn"/>
      <w:noProof/>
    </w:rPr>
  </w:style>
  <w:style w:type="character" w:customStyle="1" w:styleId="apple-converted-space">
    <w:name w:val="apple-converted-space"/>
    <w:rsid w:val="00A17166"/>
  </w:style>
  <w:style w:type="paragraph" w:styleId="Adreszwrotnynakopercie">
    <w:name w:val="envelope return"/>
    <w:basedOn w:val="Normalny"/>
    <w:rsid w:val="009527DA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9527DA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9527DA"/>
  </w:style>
  <w:style w:type="paragraph" w:customStyle="1" w:styleId="NoIndent">
    <w:name w:val="No Indent"/>
    <w:basedOn w:val="Normalny"/>
    <w:next w:val="Normalny"/>
    <w:rsid w:val="009527DA"/>
    <w:pPr>
      <w:widowControl w:val="0"/>
    </w:pPr>
    <w:rPr>
      <w:color w:val="000000"/>
      <w:sz w:val="22"/>
      <w:szCs w:val="22"/>
      <w:lang w:val="en-US"/>
    </w:rPr>
  </w:style>
  <w:style w:type="character" w:styleId="Odwoaniedokomentarza">
    <w:name w:val="annotation reference"/>
    <w:uiPriority w:val="99"/>
    <w:semiHidden/>
    <w:rsid w:val="0095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DA"/>
  </w:style>
  <w:style w:type="paragraph" w:styleId="Tematkomentarza">
    <w:name w:val="annotation subject"/>
    <w:basedOn w:val="Tekstkomentarza"/>
    <w:next w:val="Tekstkomentarza"/>
    <w:link w:val="TematkomentarzaZnak"/>
    <w:semiHidden/>
    <w:rsid w:val="009527DA"/>
    <w:rPr>
      <w:b/>
      <w:bCs/>
    </w:rPr>
  </w:style>
  <w:style w:type="character" w:customStyle="1" w:styleId="TematkomentarzaZnak">
    <w:name w:val="Temat komentarza Znak"/>
    <w:link w:val="Tematkomentarza"/>
    <w:semiHidden/>
    <w:rsid w:val="009527DA"/>
    <w:rPr>
      <w:b/>
      <w:bCs/>
    </w:rPr>
  </w:style>
  <w:style w:type="character" w:styleId="Uwydatnienie">
    <w:name w:val="Emphasis"/>
    <w:uiPriority w:val="20"/>
    <w:qFormat/>
    <w:rsid w:val="009527DA"/>
    <w:rPr>
      <w:i/>
      <w:iCs/>
    </w:rPr>
  </w:style>
  <w:style w:type="character" w:customStyle="1" w:styleId="Teksttreci">
    <w:name w:val="Tekst treści_"/>
    <w:link w:val="Teksttreci1"/>
    <w:uiPriority w:val="99"/>
    <w:locked/>
    <w:rsid w:val="009527DA"/>
    <w:rPr>
      <w:spacing w:val="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27DA"/>
    <w:pPr>
      <w:shd w:val="clear" w:color="auto" w:fill="FFFFFF"/>
      <w:spacing w:after="360" w:line="240" w:lineRule="atLeast"/>
      <w:ind w:hanging="280"/>
    </w:pPr>
    <w:rPr>
      <w:spacing w:val="4"/>
    </w:rPr>
  </w:style>
  <w:style w:type="character" w:customStyle="1" w:styleId="Teksttreci2">
    <w:name w:val="Tekst treści (2)_"/>
    <w:link w:val="Teksttreci2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527DA"/>
    <w:pPr>
      <w:shd w:val="clear" w:color="auto" w:fill="FFFFFF"/>
      <w:spacing w:before="360" w:line="240" w:lineRule="atLeast"/>
    </w:pPr>
    <w:rPr>
      <w:b/>
      <w:bCs/>
      <w:spacing w:val="8"/>
    </w:rPr>
  </w:style>
  <w:style w:type="character" w:customStyle="1" w:styleId="Nagwek10">
    <w:name w:val="Nagłówek #1_"/>
    <w:link w:val="Nagwek1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527DA"/>
    <w:pPr>
      <w:shd w:val="clear" w:color="auto" w:fill="FFFFFF"/>
      <w:spacing w:line="240" w:lineRule="atLeast"/>
      <w:outlineLvl w:val="0"/>
    </w:pPr>
    <w:rPr>
      <w:b/>
      <w:bCs/>
      <w:spacing w:val="8"/>
    </w:rPr>
  </w:style>
  <w:style w:type="character" w:customStyle="1" w:styleId="Nagwek12">
    <w:name w:val="Nagłówek #1 (2)_"/>
    <w:link w:val="Nagwek121"/>
    <w:uiPriority w:val="99"/>
    <w:locked/>
    <w:rsid w:val="009527DA"/>
    <w:rPr>
      <w:spacing w:val="4"/>
      <w:shd w:val="clear" w:color="auto" w:fill="FFFFFF"/>
    </w:rPr>
  </w:style>
  <w:style w:type="paragraph" w:customStyle="1" w:styleId="Nagwek121">
    <w:name w:val="Nagłówek #1 (2)1"/>
    <w:basedOn w:val="Normalny"/>
    <w:link w:val="Nagwek12"/>
    <w:uiPriority w:val="99"/>
    <w:rsid w:val="009527DA"/>
    <w:pPr>
      <w:shd w:val="clear" w:color="auto" w:fill="FFFFFF"/>
      <w:spacing w:before="600" w:after="300" w:line="240" w:lineRule="atLeast"/>
      <w:outlineLvl w:val="0"/>
    </w:pPr>
    <w:rPr>
      <w:spacing w:val="4"/>
    </w:rPr>
  </w:style>
  <w:style w:type="character" w:customStyle="1" w:styleId="Teksttreci4">
    <w:name w:val="Tekst treści (4)_"/>
    <w:link w:val="Teksttreci40"/>
    <w:uiPriority w:val="99"/>
    <w:locked/>
    <w:rsid w:val="009527DA"/>
    <w:rPr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527DA"/>
    <w:pPr>
      <w:shd w:val="clear" w:color="auto" w:fill="FFFFFF"/>
      <w:spacing w:before="480" w:after="60" w:line="240" w:lineRule="atLeast"/>
    </w:pPr>
    <w:rPr>
      <w:sz w:val="21"/>
      <w:szCs w:val="21"/>
    </w:rPr>
  </w:style>
  <w:style w:type="character" w:customStyle="1" w:styleId="Teksttreci5">
    <w:name w:val="Tekst treści (5)_"/>
    <w:link w:val="Teksttreci50"/>
    <w:uiPriority w:val="99"/>
    <w:locked/>
    <w:rsid w:val="009527DA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527DA"/>
    <w:pPr>
      <w:shd w:val="clear" w:color="auto" w:fill="FFFFFF"/>
      <w:spacing w:before="480" w:after="300" w:line="240" w:lineRule="atLeast"/>
    </w:pPr>
    <w:rPr>
      <w:b/>
      <w:bCs/>
      <w:sz w:val="21"/>
      <w:szCs w:val="21"/>
    </w:rPr>
  </w:style>
  <w:style w:type="character" w:customStyle="1" w:styleId="TeksttreciPogrubienie">
    <w:name w:val="Tekst treści + Pogrubienie"/>
    <w:uiPriority w:val="99"/>
    <w:rsid w:val="009527DA"/>
    <w:rPr>
      <w:b/>
      <w:bCs/>
      <w:spacing w:val="8"/>
      <w:shd w:val="clear" w:color="auto" w:fill="FFFFFF"/>
    </w:rPr>
  </w:style>
  <w:style w:type="character" w:customStyle="1" w:styleId="Teksttreci0">
    <w:name w:val="Tekst treści"/>
    <w:uiPriority w:val="99"/>
    <w:rsid w:val="009527DA"/>
    <w:rPr>
      <w:spacing w:val="3"/>
      <w:shd w:val="clear" w:color="auto" w:fill="FFFFFF"/>
    </w:rPr>
  </w:style>
  <w:style w:type="character" w:customStyle="1" w:styleId="TeksttreciPogrubienie4">
    <w:name w:val="Tekst treści + Pogrubienie4"/>
    <w:uiPriority w:val="99"/>
    <w:rsid w:val="009527DA"/>
    <w:rPr>
      <w:b/>
      <w:bCs/>
      <w:spacing w:val="6"/>
      <w:shd w:val="clear" w:color="auto" w:fill="FFFFFF"/>
    </w:rPr>
  </w:style>
  <w:style w:type="character" w:customStyle="1" w:styleId="Nagwek120">
    <w:name w:val="Nagłówek #1 (2)"/>
    <w:uiPriority w:val="99"/>
    <w:rsid w:val="009527DA"/>
    <w:rPr>
      <w:spacing w:val="3"/>
      <w:shd w:val="clear" w:color="auto" w:fill="FFFFFF"/>
    </w:rPr>
  </w:style>
  <w:style w:type="character" w:customStyle="1" w:styleId="Teksttreci51">
    <w:name w:val="Tekst treści5"/>
    <w:uiPriority w:val="99"/>
    <w:rsid w:val="009527DA"/>
    <w:rPr>
      <w:spacing w:val="23"/>
      <w:shd w:val="clear" w:color="auto" w:fill="FFFFFF"/>
    </w:rPr>
  </w:style>
  <w:style w:type="character" w:customStyle="1" w:styleId="Teksttreci41">
    <w:name w:val="Tekst treści4"/>
    <w:uiPriority w:val="99"/>
    <w:rsid w:val="009527DA"/>
    <w:rPr>
      <w:spacing w:val="2"/>
      <w:shd w:val="clear" w:color="auto" w:fill="FFFFFF"/>
    </w:rPr>
  </w:style>
  <w:style w:type="character" w:customStyle="1" w:styleId="Nagwek12Odstpy1pt">
    <w:name w:val="Nagłówek #1 (2) + Odstępy 1 pt"/>
    <w:uiPriority w:val="99"/>
    <w:rsid w:val="009527DA"/>
    <w:rPr>
      <w:spacing w:val="23"/>
      <w:shd w:val="clear" w:color="auto" w:fill="FFFFFF"/>
    </w:rPr>
  </w:style>
  <w:style w:type="character" w:customStyle="1" w:styleId="TeksttreciPogrubienie3">
    <w:name w:val="Tekst treści + Pogrubienie3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9527DA"/>
    <w:rPr>
      <w:spacing w:val="4"/>
      <w:shd w:val="clear" w:color="auto" w:fill="FFFFFF"/>
    </w:rPr>
  </w:style>
  <w:style w:type="character" w:customStyle="1" w:styleId="TeksttreciPogrubienie2">
    <w:name w:val="Tekst treści + Pogrubienie2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20">
    <w:name w:val="Tekst treści2"/>
    <w:uiPriority w:val="99"/>
    <w:rsid w:val="009527DA"/>
    <w:rPr>
      <w:spacing w:val="5"/>
      <w:shd w:val="clear" w:color="auto" w:fill="FFFFFF"/>
    </w:rPr>
  </w:style>
  <w:style w:type="character" w:customStyle="1" w:styleId="TeksttreciPogrubienie1">
    <w:name w:val="Tekst treści + Pogrubienie1"/>
    <w:uiPriority w:val="99"/>
    <w:rsid w:val="009527DA"/>
    <w:rPr>
      <w:b/>
      <w:bCs/>
      <w:spacing w:val="7"/>
      <w:shd w:val="clear" w:color="auto" w:fill="FFFFFF"/>
    </w:rPr>
  </w:style>
  <w:style w:type="character" w:customStyle="1" w:styleId="Nagwek122">
    <w:name w:val="Nagłówek #1 (2)2"/>
    <w:uiPriority w:val="99"/>
    <w:rsid w:val="009527DA"/>
    <w:rPr>
      <w:spacing w:val="5"/>
      <w:shd w:val="clear" w:color="auto" w:fill="FFFFFF"/>
    </w:rPr>
  </w:style>
  <w:style w:type="character" w:customStyle="1" w:styleId="Nagwek12Odstpy1pt1">
    <w:name w:val="Nagłówek #1 (2) + Odstępy 1 pt1"/>
    <w:uiPriority w:val="99"/>
    <w:rsid w:val="009527DA"/>
    <w:rPr>
      <w:spacing w:val="28"/>
      <w:shd w:val="clear" w:color="auto" w:fill="FFFFFF"/>
    </w:rPr>
  </w:style>
  <w:style w:type="character" w:customStyle="1" w:styleId="Teksttreci22">
    <w:name w:val="Tekst treści (2)"/>
    <w:uiPriority w:val="99"/>
    <w:rsid w:val="009527DA"/>
    <w:rPr>
      <w:b/>
      <w:bCs/>
      <w:spacing w:val="7"/>
      <w:shd w:val="clear" w:color="auto" w:fill="FFFFFF"/>
    </w:rPr>
  </w:style>
  <w:style w:type="table" w:styleId="Tabela-Siatka">
    <w:name w:val="Table Grid"/>
    <w:basedOn w:val="Standardowy"/>
    <w:uiPriority w:val="59"/>
    <w:rsid w:val="0095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F7"/>
  </w:style>
  <w:style w:type="paragraph" w:styleId="Nagwek1">
    <w:name w:val="heading 1"/>
    <w:basedOn w:val="Normalny"/>
    <w:next w:val="Normalny"/>
    <w:link w:val="Nagwek1Znak"/>
    <w:uiPriority w:val="99"/>
    <w:qFormat/>
    <w:rsid w:val="00E14470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E1447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14470"/>
    <w:pPr>
      <w:keepNext/>
      <w:spacing w:line="360" w:lineRule="auto"/>
      <w:ind w:firstLine="720"/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E144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144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E1447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E14470"/>
    <w:pPr>
      <w:ind w:left="1080"/>
    </w:pPr>
    <w:rPr>
      <w:sz w:val="24"/>
      <w:szCs w:val="24"/>
    </w:rPr>
  </w:style>
  <w:style w:type="paragraph" w:styleId="Tytu">
    <w:name w:val="Title"/>
    <w:basedOn w:val="Normalny"/>
    <w:qFormat/>
    <w:rsid w:val="00E14470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E14470"/>
    <w:pPr>
      <w:jc w:val="both"/>
    </w:pPr>
    <w:rPr>
      <w:b/>
      <w:bCs/>
      <w:sz w:val="28"/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E144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4470"/>
  </w:style>
  <w:style w:type="paragraph" w:styleId="Tekstpodstawowywcity2">
    <w:name w:val="Body Text Indent 2"/>
    <w:basedOn w:val="Normalny"/>
    <w:link w:val="Tekstpodstawowywcity2Znak"/>
    <w:rsid w:val="00E14470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E14470"/>
    <w:pPr>
      <w:spacing w:after="120" w:line="480" w:lineRule="auto"/>
    </w:pPr>
  </w:style>
  <w:style w:type="paragraph" w:styleId="Tekstdymka">
    <w:name w:val="Balloon Text"/>
    <w:basedOn w:val="Normalny"/>
    <w:semiHidden/>
    <w:rsid w:val="00E1447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E1447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E14470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rsid w:val="00E14470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rsid w:val="00E14470"/>
    <w:pPr>
      <w:ind w:left="850" w:hanging="425"/>
    </w:pPr>
  </w:style>
  <w:style w:type="paragraph" w:customStyle="1" w:styleId="lit1">
    <w:name w:val="lit1"/>
    <w:basedOn w:val="Normalny"/>
    <w:rsid w:val="00E14470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E14470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E14470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E14470"/>
    <w:rPr>
      <w:sz w:val="20"/>
    </w:rPr>
  </w:style>
  <w:style w:type="character" w:styleId="Hipercze">
    <w:name w:val="Hyperlink"/>
    <w:rsid w:val="00E1447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14470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semiHidden/>
    <w:rsid w:val="00F60102"/>
  </w:style>
  <w:style w:type="character" w:styleId="Odwoanieprzypisukocowego">
    <w:name w:val="endnote reference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Tekstpodstawowy2Znak">
    <w:name w:val="Tekst podstawowy 2 Znak"/>
    <w:link w:val="Tekstpodstawowy2"/>
    <w:rsid w:val="00FE720C"/>
  </w:style>
  <w:style w:type="character" w:customStyle="1" w:styleId="StopkaZnak">
    <w:name w:val="Stopka Znak"/>
    <w:aliases w:val=" Znak Znak"/>
    <w:link w:val="Stopka"/>
    <w:uiPriority w:val="99"/>
    <w:rsid w:val="006A6C68"/>
  </w:style>
  <w:style w:type="paragraph" w:styleId="Akapitzlist">
    <w:name w:val="List Paragraph"/>
    <w:basedOn w:val="Normalny"/>
    <w:uiPriority w:val="34"/>
    <w:qFormat/>
    <w:rsid w:val="00372FBD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32D9"/>
  </w:style>
  <w:style w:type="character" w:customStyle="1" w:styleId="TekstpodstawowywcityZnak">
    <w:name w:val="Tekst podstawowy wcięty Znak"/>
    <w:link w:val="Tekstpodstawowywcity"/>
    <w:uiPriority w:val="99"/>
    <w:rsid w:val="00C47FC2"/>
    <w:rPr>
      <w:sz w:val="24"/>
      <w:szCs w:val="24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rsid w:val="000E5324"/>
  </w:style>
  <w:style w:type="character" w:customStyle="1" w:styleId="TekstpodstawowyZnak">
    <w:name w:val="Tekst podstawowy Znak"/>
    <w:link w:val="Tekstpodstawowy"/>
    <w:rsid w:val="000D600A"/>
    <w:rPr>
      <w:b/>
      <w:bCs/>
      <w:sz w:val="28"/>
      <w:szCs w:val="24"/>
    </w:rPr>
  </w:style>
  <w:style w:type="paragraph" w:customStyle="1" w:styleId="Wyliczaniess">
    <w:name w:val="Wyliczanie ss"/>
    <w:rsid w:val="006523C4"/>
    <w:pPr>
      <w:suppressAutoHyphens/>
      <w:spacing w:before="56" w:after="56"/>
      <w:ind w:left="340" w:hanging="340"/>
    </w:pPr>
    <w:rPr>
      <w:color w:val="000000"/>
      <w:sz w:val="26"/>
    </w:rPr>
  </w:style>
  <w:style w:type="paragraph" w:styleId="NormalnyWeb">
    <w:name w:val="Normal (Web)"/>
    <w:basedOn w:val="Normalny"/>
    <w:rsid w:val="00AB1C8D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A61C3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43247"/>
    <w:rPr>
      <w:rFonts w:ascii="Arial" w:hAnsi="Arial" w:cs="Arial"/>
    </w:rPr>
  </w:style>
  <w:style w:type="character" w:customStyle="1" w:styleId="Nagwek1Znak">
    <w:name w:val="Nagłówek 1 Znak"/>
    <w:link w:val="Nagwek1"/>
    <w:uiPriority w:val="99"/>
    <w:locked/>
    <w:rsid w:val="00F732A9"/>
    <w:rPr>
      <w:b/>
      <w:sz w:val="44"/>
    </w:rPr>
  </w:style>
  <w:style w:type="paragraph" w:customStyle="1" w:styleId="BodySingle">
    <w:name w:val="Body Single"/>
    <w:basedOn w:val="Normalny"/>
    <w:rsid w:val="00D862C3"/>
    <w:rPr>
      <w:rFonts w:ascii="Tms Rmn" w:hAnsi="Tms Rmn"/>
      <w:noProof/>
    </w:rPr>
  </w:style>
  <w:style w:type="character" w:customStyle="1" w:styleId="apple-converted-space">
    <w:name w:val="apple-converted-space"/>
    <w:rsid w:val="00A17166"/>
  </w:style>
  <w:style w:type="paragraph" w:styleId="Adreszwrotnynakopercie">
    <w:name w:val="envelope return"/>
    <w:basedOn w:val="Normalny"/>
    <w:rsid w:val="009527DA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9527DA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9527DA"/>
  </w:style>
  <w:style w:type="paragraph" w:customStyle="1" w:styleId="NoIndent">
    <w:name w:val="No Indent"/>
    <w:basedOn w:val="Normalny"/>
    <w:next w:val="Normalny"/>
    <w:rsid w:val="009527DA"/>
    <w:pPr>
      <w:widowControl w:val="0"/>
    </w:pPr>
    <w:rPr>
      <w:color w:val="000000"/>
      <w:sz w:val="22"/>
      <w:szCs w:val="22"/>
      <w:lang w:val="en-US"/>
    </w:rPr>
  </w:style>
  <w:style w:type="character" w:styleId="Odwoaniedokomentarza">
    <w:name w:val="annotation reference"/>
    <w:uiPriority w:val="99"/>
    <w:semiHidden/>
    <w:rsid w:val="0095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DA"/>
  </w:style>
  <w:style w:type="paragraph" w:styleId="Tematkomentarza">
    <w:name w:val="annotation subject"/>
    <w:basedOn w:val="Tekstkomentarza"/>
    <w:next w:val="Tekstkomentarza"/>
    <w:link w:val="TematkomentarzaZnak"/>
    <w:semiHidden/>
    <w:rsid w:val="009527DA"/>
    <w:rPr>
      <w:b/>
      <w:bCs/>
    </w:rPr>
  </w:style>
  <w:style w:type="character" w:customStyle="1" w:styleId="TematkomentarzaZnak">
    <w:name w:val="Temat komentarza Znak"/>
    <w:link w:val="Tematkomentarza"/>
    <w:semiHidden/>
    <w:rsid w:val="009527DA"/>
    <w:rPr>
      <w:b/>
      <w:bCs/>
    </w:rPr>
  </w:style>
  <w:style w:type="character" w:styleId="Uwydatnienie">
    <w:name w:val="Emphasis"/>
    <w:uiPriority w:val="20"/>
    <w:qFormat/>
    <w:rsid w:val="009527DA"/>
    <w:rPr>
      <w:i/>
      <w:iCs/>
    </w:rPr>
  </w:style>
  <w:style w:type="character" w:customStyle="1" w:styleId="Teksttreci">
    <w:name w:val="Tekst treści_"/>
    <w:link w:val="Teksttreci1"/>
    <w:uiPriority w:val="99"/>
    <w:locked/>
    <w:rsid w:val="009527DA"/>
    <w:rPr>
      <w:spacing w:val="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27DA"/>
    <w:pPr>
      <w:shd w:val="clear" w:color="auto" w:fill="FFFFFF"/>
      <w:spacing w:after="360" w:line="240" w:lineRule="atLeast"/>
      <w:ind w:hanging="280"/>
    </w:pPr>
    <w:rPr>
      <w:spacing w:val="4"/>
    </w:rPr>
  </w:style>
  <w:style w:type="character" w:customStyle="1" w:styleId="Teksttreci2">
    <w:name w:val="Tekst treści (2)_"/>
    <w:link w:val="Teksttreci2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527DA"/>
    <w:pPr>
      <w:shd w:val="clear" w:color="auto" w:fill="FFFFFF"/>
      <w:spacing w:before="360" w:line="240" w:lineRule="atLeast"/>
    </w:pPr>
    <w:rPr>
      <w:b/>
      <w:bCs/>
      <w:spacing w:val="8"/>
    </w:rPr>
  </w:style>
  <w:style w:type="character" w:customStyle="1" w:styleId="Nagwek10">
    <w:name w:val="Nagłówek #1_"/>
    <w:link w:val="Nagwek1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527DA"/>
    <w:pPr>
      <w:shd w:val="clear" w:color="auto" w:fill="FFFFFF"/>
      <w:spacing w:line="240" w:lineRule="atLeast"/>
      <w:outlineLvl w:val="0"/>
    </w:pPr>
    <w:rPr>
      <w:b/>
      <w:bCs/>
      <w:spacing w:val="8"/>
    </w:rPr>
  </w:style>
  <w:style w:type="character" w:customStyle="1" w:styleId="Nagwek12">
    <w:name w:val="Nagłówek #1 (2)_"/>
    <w:link w:val="Nagwek121"/>
    <w:uiPriority w:val="99"/>
    <w:locked/>
    <w:rsid w:val="009527DA"/>
    <w:rPr>
      <w:spacing w:val="4"/>
      <w:shd w:val="clear" w:color="auto" w:fill="FFFFFF"/>
    </w:rPr>
  </w:style>
  <w:style w:type="paragraph" w:customStyle="1" w:styleId="Nagwek121">
    <w:name w:val="Nagłówek #1 (2)1"/>
    <w:basedOn w:val="Normalny"/>
    <w:link w:val="Nagwek12"/>
    <w:uiPriority w:val="99"/>
    <w:rsid w:val="009527DA"/>
    <w:pPr>
      <w:shd w:val="clear" w:color="auto" w:fill="FFFFFF"/>
      <w:spacing w:before="600" w:after="300" w:line="240" w:lineRule="atLeast"/>
      <w:outlineLvl w:val="0"/>
    </w:pPr>
    <w:rPr>
      <w:spacing w:val="4"/>
    </w:rPr>
  </w:style>
  <w:style w:type="character" w:customStyle="1" w:styleId="Teksttreci4">
    <w:name w:val="Tekst treści (4)_"/>
    <w:link w:val="Teksttreci40"/>
    <w:uiPriority w:val="99"/>
    <w:locked/>
    <w:rsid w:val="009527DA"/>
    <w:rPr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527DA"/>
    <w:pPr>
      <w:shd w:val="clear" w:color="auto" w:fill="FFFFFF"/>
      <w:spacing w:before="480" w:after="60" w:line="240" w:lineRule="atLeast"/>
    </w:pPr>
    <w:rPr>
      <w:sz w:val="21"/>
      <w:szCs w:val="21"/>
    </w:rPr>
  </w:style>
  <w:style w:type="character" w:customStyle="1" w:styleId="Teksttreci5">
    <w:name w:val="Tekst treści (5)_"/>
    <w:link w:val="Teksttreci50"/>
    <w:uiPriority w:val="99"/>
    <w:locked/>
    <w:rsid w:val="009527DA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527DA"/>
    <w:pPr>
      <w:shd w:val="clear" w:color="auto" w:fill="FFFFFF"/>
      <w:spacing w:before="480" w:after="300" w:line="240" w:lineRule="atLeast"/>
    </w:pPr>
    <w:rPr>
      <w:b/>
      <w:bCs/>
      <w:sz w:val="21"/>
      <w:szCs w:val="21"/>
    </w:rPr>
  </w:style>
  <w:style w:type="character" w:customStyle="1" w:styleId="TeksttreciPogrubienie">
    <w:name w:val="Tekst treści + Pogrubienie"/>
    <w:uiPriority w:val="99"/>
    <w:rsid w:val="009527DA"/>
    <w:rPr>
      <w:b/>
      <w:bCs/>
      <w:spacing w:val="8"/>
      <w:shd w:val="clear" w:color="auto" w:fill="FFFFFF"/>
    </w:rPr>
  </w:style>
  <w:style w:type="character" w:customStyle="1" w:styleId="Teksttreci0">
    <w:name w:val="Tekst treści"/>
    <w:uiPriority w:val="99"/>
    <w:rsid w:val="009527DA"/>
    <w:rPr>
      <w:spacing w:val="3"/>
      <w:shd w:val="clear" w:color="auto" w:fill="FFFFFF"/>
    </w:rPr>
  </w:style>
  <w:style w:type="character" w:customStyle="1" w:styleId="TeksttreciPogrubienie4">
    <w:name w:val="Tekst treści + Pogrubienie4"/>
    <w:uiPriority w:val="99"/>
    <w:rsid w:val="009527DA"/>
    <w:rPr>
      <w:b/>
      <w:bCs/>
      <w:spacing w:val="6"/>
      <w:shd w:val="clear" w:color="auto" w:fill="FFFFFF"/>
    </w:rPr>
  </w:style>
  <w:style w:type="character" w:customStyle="1" w:styleId="Nagwek120">
    <w:name w:val="Nagłówek #1 (2)"/>
    <w:uiPriority w:val="99"/>
    <w:rsid w:val="009527DA"/>
    <w:rPr>
      <w:spacing w:val="3"/>
      <w:shd w:val="clear" w:color="auto" w:fill="FFFFFF"/>
    </w:rPr>
  </w:style>
  <w:style w:type="character" w:customStyle="1" w:styleId="Teksttreci51">
    <w:name w:val="Tekst treści5"/>
    <w:uiPriority w:val="99"/>
    <w:rsid w:val="009527DA"/>
    <w:rPr>
      <w:spacing w:val="23"/>
      <w:shd w:val="clear" w:color="auto" w:fill="FFFFFF"/>
    </w:rPr>
  </w:style>
  <w:style w:type="character" w:customStyle="1" w:styleId="Teksttreci41">
    <w:name w:val="Tekst treści4"/>
    <w:uiPriority w:val="99"/>
    <w:rsid w:val="009527DA"/>
    <w:rPr>
      <w:spacing w:val="2"/>
      <w:shd w:val="clear" w:color="auto" w:fill="FFFFFF"/>
    </w:rPr>
  </w:style>
  <w:style w:type="character" w:customStyle="1" w:styleId="Nagwek12Odstpy1pt">
    <w:name w:val="Nagłówek #1 (2) + Odstępy 1 pt"/>
    <w:uiPriority w:val="99"/>
    <w:rsid w:val="009527DA"/>
    <w:rPr>
      <w:spacing w:val="23"/>
      <w:shd w:val="clear" w:color="auto" w:fill="FFFFFF"/>
    </w:rPr>
  </w:style>
  <w:style w:type="character" w:customStyle="1" w:styleId="TeksttreciPogrubienie3">
    <w:name w:val="Tekst treści + Pogrubienie3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9527DA"/>
    <w:rPr>
      <w:spacing w:val="4"/>
      <w:shd w:val="clear" w:color="auto" w:fill="FFFFFF"/>
    </w:rPr>
  </w:style>
  <w:style w:type="character" w:customStyle="1" w:styleId="TeksttreciPogrubienie2">
    <w:name w:val="Tekst treści + Pogrubienie2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20">
    <w:name w:val="Tekst treści2"/>
    <w:uiPriority w:val="99"/>
    <w:rsid w:val="009527DA"/>
    <w:rPr>
      <w:spacing w:val="5"/>
      <w:shd w:val="clear" w:color="auto" w:fill="FFFFFF"/>
    </w:rPr>
  </w:style>
  <w:style w:type="character" w:customStyle="1" w:styleId="TeksttreciPogrubienie1">
    <w:name w:val="Tekst treści + Pogrubienie1"/>
    <w:uiPriority w:val="99"/>
    <w:rsid w:val="009527DA"/>
    <w:rPr>
      <w:b/>
      <w:bCs/>
      <w:spacing w:val="7"/>
      <w:shd w:val="clear" w:color="auto" w:fill="FFFFFF"/>
    </w:rPr>
  </w:style>
  <w:style w:type="character" w:customStyle="1" w:styleId="Nagwek122">
    <w:name w:val="Nagłówek #1 (2)2"/>
    <w:uiPriority w:val="99"/>
    <w:rsid w:val="009527DA"/>
    <w:rPr>
      <w:spacing w:val="5"/>
      <w:shd w:val="clear" w:color="auto" w:fill="FFFFFF"/>
    </w:rPr>
  </w:style>
  <w:style w:type="character" w:customStyle="1" w:styleId="Nagwek12Odstpy1pt1">
    <w:name w:val="Nagłówek #1 (2) + Odstępy 1 pt1"/>
    <w:uiPriority w:val="99"/>
    <w:rsid w:val="009527DA"/>
    <w:rPr>
      <w:spacing w:val="28"/>
      <w:shd w:val="clear" w:color="auto" w:fill="FFFFFF"/>
    </w:rPr>
  </w:style>
  <w:style w:type="character" w:customStyle="1" w:styleId="Teksttreci22">
    <w:name w:val="Tekst treści (2)"/>
    <w:uiPriority w:val="99"/>
    <w:rsid w:val="009527DA"/>
    <w:rPr>
      <w:b/>
      <w:bCs/>
      <w:spacing w:val="7"/>
      <w:shd w:val="clear" w:color="auto" w:fill="FFFFFF"/>
    </w:rPr>
  </w:style>
  <w:style w:type="table" w:styleId="Tabela-Siatka">
    <w:name w:val="Table Grid"/>
    <w:basedOn w:val="Standardowy"/>
    <w:uiPriority w:val="59"/>
    <w:rsid w:val="0095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kopalniaguido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ug.bip.info.pl/plik.php?id=3749&amp;wer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ug.bip.info.pl/plik.php?id=3749&amp;wer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iuro@muzeumgornictw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zeumgornictw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E84A-201D-4127-86DB-A4E2941C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76</Pages>
  <Words>25371</Words>
  <Characters>152230</Characters>
  <Application>Microsoft Office Word</Application>
  <DocSecurity>0</DocSecurity>
  <Lines>1268</Lines>
  <Paragraphs>354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177247</CharactersWithSpaces>
  <SharedDoc>false</SharedDoc>
  <HLinks>
    <vt:vector size="30" baseType="variant"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mailto:biuro@kopalniaguido.pl</vt:lpwstr>
      </vt:variant>
      <vt:variant>
        <vt:lpwstr/>
      </vt:variant>
      <vt:variant>
        <vt:i4>1638474</vt:i4>
      </vt:variant>
      <vt:variant>
        <vt:i4>9</vt:i4>
      </vt:variant>
      <vt:variant>
        <vt:i4>0</vt:i4>
      </vt:variant>
      <vt:variant>
        <vt:i4>5</vt:i4>
      </vt:variant>
      <vt:variant>
        <vt:lpwstr>http://www.wug.bip.info.pl/plik.php?id=3749&amp;wer=1</vt:lpwstr>
      </vt:variant>
      <vt:variant>
        <vt:lpwstr/>
      </vt:variant>
      <vt:variant>
        <vt:i4>1638474</vt:i4>
      </vt:variant>
      <vt:variant>
        <vt:i4>6</vt:i4>
      </vt:variant>
      <vt:variant>
        <vt:i4>0</vt:i4>
      </vt:variant>
      <vt:variant>
        <vt:i4>5</vt:i4>
      </vt:variant>
      <vt:variant>
        <vt:lpwstr>http://www.wug.bip.info.pl/plik.php?id=3749&amp;wer=1</vt:lpwstr>
      </vt:variant>
      <vt:variant>
        <vt:lpwstr/>
      </vt:variant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http://www.muzeumgornictwa.pl/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DMyga</dc:creator>
  <cp:lastModifiedBy>Arkadiusz Maraszek</cp:lastModifiedBy>
  <cp:revision>4</cp:revision>
  <cp:lastPrinted>2014-04-24T05:21:00Z</cp:lastPrinted>
  <dcterms:created xsi:type="dcterms:W3CDTF">2014-07-14T06:14:00Z</dcterms:created>
  <dcterms:modified xsi:type="dcterms:W3CDTF">2014-07-14T11:48:00Z</dcterms:modified>
</cp:coreProperties>
</file>