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8723" w14:textId="77777777" w:rsidR="00F632BC" w:rsidRDefault="00F632BC" w:rsidP="00F632BC">
      <w:pPr>
        <w:tabs>
          <w:tab w:val="left" w:pos="1134"/>
        </w:tabs>
        <w:spacing w:before="120"/>
        <w:jc w:val="right"/>
      </w:pPr>
      <w:bookmarkStart w:id="0" w:name="_Hlk517641923"/>
      <w:bookmarkEnd w:id="0"/>
    </w:p>
    <w:p w14:paraId="00F12941" w14:textId="77777777" w:rsidR="00F632BC" w:rsidRDefault="00C349F6" w:rsidP="00F632BC">
      <w:pPr>
        <w:tabs>
          <w:tab w:val="left" w:pos="1134"/>
        </w:tabs>
        <w:spacing w:before="120"/>
        <w:jc w:val="right"/>
      </w:pPr>
      <w:r w:rsidRPr="00F404CE">
        <w:rPr>
          <w:noProof/>
        </w:rPr>
        <w:drawing>
          <wp:inline distT="0" distB="0" distL="0" distR="0" wp14:anchorId="508DB7DF" wp14:editId="67D3BA14">
            <wp:extent cx="5760720" cy="581660"/>
            <wp:effectExtent l="0" t="0" r="0" b="0"/>
            <wp:docPr id="1" name="Obraz 1" descr="C:\Users\kostenckak\Desktop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enckak\Desktop\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2BC" w:rsidRPr="00EE3DA8">
        <w:t xml:space="preserve">Załącznik nr </w:t>
      </w:r>
      <w:r w:rsidR="008A6D7F">
        <w:t>2</w:t>
      </w:r>
      <w:r w:rsidR="00F632BC" w:rsidRPr="00EE3DA8">
        <w:t xml:space="preserve"> do SIWZ</w:t>
      </w:r>
    </w:p>
    <w:p w14:paraId="7EE30052" w14:textId="6E6ED8E3" w:rsidR="00CA2F1A" w:rsidRPr="00CA2F1A" w:rsidRDefault="00CA2F1A" w:rsidP="00F632BC">
      <w:pPr>
        <w:tabs>
          <w:tab w:val="left" w:pos="1134"/>
        </w:tabs>
        <w:spacing w:before="120"/>
        <w:jc w:val="right"/>
        <w:rPr>
          <w:b/>
          <w:i/>
        </w:rPr>
      </w:pPr>
      <w:r w:rsidRPr="00CA2F1A">
        <w:rPr>
          <w:b/>
          <w:i/>
        </w:rPr>
        <w:t xml:space="preserve">Po zmianie z dnia 12 lipca 2018 r. </w:t>
      </w:r>
    </w:p>
    <w:p w14:paraId="3EC8466E" w14:textId="77777777" w:rsidR="00F632BC" w:rsidRPr="00C349F6" w:rsidRDefault="00F632BC" w:rsidP="00F632BC">
      <w:pPr>
        <w:tabs>
          <w:tab w:val="left" w:pos="1134"/>
        </w:tabs>
        <w:spacing w:before="120"/>
        <w:rPr>
          <w:b/>
          <w:i/>
          <w:sz w:val="28"/>
        </w:rPr>
      </w:pPr>
      <w:r w:rsidRPr="00C349F6">
        <w:rPr>
          <w:b/>
          <w:i/>
          <w:sz w:val="28"/>
        </w:rPr>
        <w:t xml:space="preserve">WZÓR UMOWY </w:t>
      </w:r>
    </w:p>
    <w:p w14:paraId="2442BD0F" w14:textId="77777777" w:rsidR="00C349F6" w:rsidRDefault="00C349F6" w:rsidP="00F632BC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  <w:sz w:val="32"/>
          <w:szCs w:val="32"/>
        </w:rPr>
      </w:pPr>
      <w:bookmarkStart w:id="1" w:name="_GoBack"/>
      <w:bookmarkEnd w:id="1"/>
    </w:p>
    <w:p w14:paraId="2F5BB840" w14:textId="77777777" w:rsidR="00F632BC" w:rsidRPr="007B3222" w:rsidRDefault="00F632BC" w:rsidP="00F632BC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  <w:sz w:val="32"/>
          <w:szCs w:val="32"/>
        </w:rPr>
      </w:pPr>
      <w:r w:rsidRPr="007B3222">
        <w:rPr>
          <w:b/>
          <w:color w:val="000000"/>
          <w:sz w:val="32"/>
          <w:szCs w:val="32"/>
        </w:rPr>
        <w:t>UMOWA NR ..................</w:t>
      </w:r>
    </w:p>
    <w:p w14:paraId="6CB833E2" w14:textId="77777777" w:rsidR="00F632BC" w:rsidRDefault="00F632BC" w:rsidP="00F632BC">
      <w:pPr>
        <w:overflowPunct w:val="0"/>
        <w:adjustRightInd w:val="0"/>
        <w:spacing w:before="120"/>
        <w:jc w:val="center"/>
        <w:rPr>
          <w:lang w:eastAsia="ar-SA"/>
        </w:rPr>
      </w:pPr>
      <w:r w:rsidRPr="00EE3DA8">
        <w:rPr>
          <w:lang w:eastAsia="ar-SA"/>
        </w:rPr>
        <w:t xml:space="preserve">na </w:t>
      </w:r>
      <w:r w:rsidR="001F747B">
        <w:rPr>
          <w:lang w:eastAsia="ar-SA"/>
        </w:rPr>
        <w:t>usługi</w:t>
      </w:r>
      <w:r>
        <w:rPr>
          <w:lang w:eastAsia="ar-SA"/>
        </w:rPr>
        <w:t xml:space="preserve"> </w:t>
      </w:r>
      <w:r w:rsidRPr="00EE3DA8">
        <w:rPr>
          <w:lang w:eastAsia="ar-SA"/>
        </w:rPr>
        <w:t xml:space="preserve">pn. </w:t>
      </w:r>
    </w:p>
    <w:p w14:paraId="71AB4DA0" w14:textId="77777777" w:rsidR="00C349F6" w:rsidRPr="00EE3DA8" w:rsidRDefault="00C349F6" w:rsidP="00F632BC">
      <w:pPr>
        <w:overflowPunct w:val="0"/>
        <w:adjustRightInd w:val="0"/>
        <w:spacing w:before="120"/>
        <w:jc w:val="center"/>
        <w:rPr>
          <w:lang w:eastAsia="ar-SA"/>
        </w:rPr>
      </w:pPr>
    </w:p>
    <w:p w14:paraId="53CDDBF3" w14:textId="77777777" w:rsidR="001F747B" w:rsidRPr="00C349F6" w:rsidRDefault="001F747B" w:rsidP="001F747B">
      <w:pPr>
        <w:jc w:val="center"/>
        <w:rPr>
          <w:b/>
          <w:i/>
          <w:color w:val="000000"/>
          <w:sz w:val="40"/>
          <w:szCs w:val="32"/>
          <w:lang w:eastAsia="en-US"/>
        </w:rPr>
      </w:pPr>
      <w:bookmarkStart w:id="2" w:name="_Hlk517124155"/>
      <w:bookmarkStart w:id="3" w:name="_Hlk485066685"/>
      <w:r w:rsidRPr="00C349F6">
        <w:rPr>
          <w:b/>
          <w:bCs/>
          <w:i/>
          <w:color w:val="000000"/>
          <w:sz w:val="28"/>
          <w:szCs w:val="22"/>
        </w:rPr>
        <w:t>Zakup oraz wdrożenie systemu do inwentaryzacji i zarządzania muzealiami wraz ze szkoleniami z zakresu obsługi systemu na potrzeby proje</w:t>
      </w:r>
      <w:r w:rsidR="00940CD8" w:rsidRPr="00C349F6">
        <w:rPr>
          <w:b/>
          <w:bCs/>
          <w:i/>
          <w:color w:val="000000"/>
          <w:sz w:val="28"/>
          <w:szCs w:val="22"/>
        </w:rPr>
        <w:t>ktu „E</w:t>
      </w:r>
      <w:r w:rsidR="00C349F6">
        <w:rPr>
          <w:b/>
          <w:bCs/>
          <w:i/>
          <w:color w:val="000000"/>
          <w:sz w:val="28"/>
          <w:szCs w:val="22"/>
        </w:rPr>
        <w:t> </w:t>
      </w:r>
      <w:r w:rsidR="00940CD8" w:rsidRPr="00C349F6">
        <w:rPr>
          <w:b/>
          <w:bCs/>
          <w:i/>
          <w:color w:val="000000"/>
          <w:sz w:val="28"/>
          <w:szCs w:val="22"/>
        </w:rPr>
        <w:t>Muzeum – digitalizacja i </w:t>
      </w:r>
      <w:r w:rsidRPr="00C349F6">
        <w:rPr>
          <w:b/>
          <w:bCs/>
          <w:i/>
          <w:color w:val="000000"/>
          <w:sz w:val="28"/>
          <w:szCs w:val="22"/>
        </w:rPr>
        <w:t>udostępnienie zasobów Muzeum Górnictwa Węglowego w Zabrzu”</w:t>
      </w:r>
    </w:p>
    <w:bookmarkEnd w:id="2"/>
    <w:p w14:paraId="1B7BD79D" w14:textId="77777777" w:rsidR="001F747B" w:rsidRDefault="001F747B" w:rsidP="008A6D7F">
      <w:pPr>
        <w:tabs>
          <w:tab w:val="left" w:pos="2694"/>
        </w:tabs>
        <w:jc w:val="center"/>
        <w:rPr>
          <w:b/>
          <w:i/>
          <w:szCs w:val="28"/>
        </w:rPr>
      </w:pPr>
    </w:p>
    <w:bookmarkEnd w:id="3"/>
    <w:p w14:paraId="790B6FCF" w14:textId="77777777" w:rsidR="00F632BC" w:rsidRPr="009A4250" w:rsidRDefault="00F632BC" w:rsidP="00F632BC">
      <w:pPr>
        <w:overflowPunct w:val="0"/>
        <w:adjustRightInd w:val="0"/>
        <w:spacing w:before="120"/>
        <w:jc w:val="center"/>
        <w:rPr>
          <w:lang w:eastAsia="ar-SA"/>
        </w:rPr>
      </w:pPr>
      <w:r w:rsidRPr="009A4250">
        <w:rPr>
          <w:lang w:eastAsia="ar-SA"/>
        </w:rPr>
        <w:t>zawarta w dniu ………………………. 201</w:t>
      </w:r>
      <w:r>
        <w:rPr>
          <w:lang w:eastAsia="ar-SA"/>
        </w:rPr>
        <w:t>8</w:t>
      </w:r>
      <w:r w:rsidRPr="009A4250">
        <w:rPr>
          <w:lang w:eastAsia="ar-SA"/>
        </w:rPr>
        <w:t xml:space="preserve"> r. </w:t>
      </w:r>
    </w:p>
    <w:p w14:paraId="46CD46DE" w14:textId="77777777" w:rsidR="00F632BC" w:rsidRPr="00EE3DA8" w:rsidRDefault="00F632BC" w:rsidP="00F632BC">
      <w:pPr>
        <w:overflowPunct w:val="0"/>
        <w:adjustRightInd w:val="0"/>
        <w:spacing w:before="120"/>
        <w:jc w:val="center"/>
        <w:rPr>
          <w:kern w:val="2"/>
        </w:rPr>
      </w:pPr>
      <w:r w:rsidRPr="00EE3DA8">
        <w:rPr>
          <w:kern w:val="2"/>
        </w:rPr>
        <w:t>pomiędzy:</w:t>
      </w:r>
    </w:p>
    <w:p w14:paraId="4C24976D" w14:textId="77777777" w:rsidR="00F632BC" w:rsidRPr="00EE3DA8" w:rsidRDefault="00F632BC" w:rsidP="00F632BC">
      <w:pPr>
        <w:overflowPunct w:val="0"/>
        <w:adjustRightInd w:val="0"/>
        <w:spacing w:before="120"/>
        <w:jc w:val="center"/>
        <w:rPr>
          <w:kern w:val="2"/>
        </w:rPr>
      </w:pPr>
    </w:p>
    <w:p w14:paraId="32D21634" w14:textId="77777777" w:rsidR="00940CD8" w:rsidRDefault="00F632BC" w:rsidP="00F632BC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/>
          <w:bCs/>
          <w:kern w:val="2"/>
        </w:rPr>
      </w:pPr>
      <w:r w:rsidRPr="00EE3DA8">
        <w:rPr>
          <w:b/>
          <w:bCs/>
          <w:kern w:val="2"/>
        </w:rPr>
        <w:t xml:space="preserve">Muzeum Górnictwa Węglowego w Zabrzu </w:t>
      </w:r>
    </w:p>
    <w:p w14:paraId="40AA880E" w14:textId="77777777" w:rsidR="00940CD8" w:rsidRDefault="00F632BC" w:rsidP="00F632BC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EE3DA8">
        <w:rPr>
          <w:bCs/>
          <w:kern w:val="2"/>
        </w:rPr>
        <w:t xml:space="preserve">z siedzibą przy ul. Jodłowej 59, 41-800 Zabrze, </w:t>
      </w:r>
    </w:p>
    <w:p w14:paraId="69325FA5" w14:textId="77777777" w:rsidR="00F632BC" w:rsidRPr="00EE3DA8" w:rsidRDefault="00F632BC" w:rsidP="00F632BC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EE3DA8">
        <w:rPr>
          <w:bCs/>
          <w:kern w:val="2"/>
        </w:rPr>
        <w:t>wpisanym do Rejestru Instytucji Kultury Miasta Zabrze pod numerem RIK-12/13, posiadającym NIP: 6482768167, REGON: 243220420,</w:t>
      </w:r>
    </w:p>
    <w:p w14:paraId="4C8C1F9F" w14:textId="77777777" w:rsidR="00F632BC" w:rsidRPr="00EE3DA8" w:rsidRDefault="00F632BC" w:rsidP="00F632BC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EE3DA8">
        <w:rPr>
          <w:bCs/>
          <w:kern w:val="2"/>
        </w:rPr>
        <w:t>reprezentowanym przez:</w:t>
      </w:r>
    </w:p>
    <w:p w14:paraId="36A5F912" w14:textId="77777777" w:rsidR="00F632BC" w:rsidRPr="00EE3DA8" w:rsidRDefault="00F632BC" w:rsidP="00F632BC">
      <w:pPr>
        <w:widowControl w:val="0"/>
        <w:suppressAutoHyphens/>
        <w:overflowPunct w:val="0"/>
        <w:adjustRightInd w:val="0"/>
        <w:spacing w:before="120"/>
        <w:jc w:val="both"/>
        <w:rPr>
          <w:b/>
          <w:bCs/>
          <w:kern w:val="2"/>
        </w:rPr>
      </w:pPr>
      <w:r w:rsidRPr="00EE3DA8">
        <w:rPr>
          <w:b/>
          <w:bCs/>
          <w:kern w:val="2"/>
        </w:rPr>
        <w:t>Dyrektora – Pana Bartłomieja Szewczyk</w:t>
      </w:r>
    </w:p>
    <w:p w14:paraId="1850E702" w14:textId="77777777" w:rsidR="00F632BC" w:rsidRPr="00EE3DA8" w:rsidRDefault="00F632BC" w:rsidP="00F632BC">
      <w:pPr>
        <w:spacing w:before="120"/>
        <w:jc w:val="both"/>
      </w:pPr>
      <w:r w:rsidRPr="00EE3DA8">
        <w:t xml:space="preserve">zwanym dalej </w:t>
      </w:r>
      <w:r w:rsidRPr="00EE3DA8">
        <w:rPr>
          <w:b/>
        </w:rPr>
        <w:t>ZAMAWIAJĄCYM</w:t>
      </w:r>
    </w:p>
    <w:p w14:paraId="72BAE56E" w14:textId="77777777" w:rsidR="00F632BC" w:rsidRPr="00EE3DA8" w:rsidRDefault="00F632BC" w:rsidP="00F632BC">
      <w:pPr>
        <w:widowControl w:val="0"/>
        <w:suppressAutoHyphens/>
        <w:spacing w:before="120"/>
        <w:ind w:right="675"/>
        <w:jc w:val="center"/>
        <w:textAlignment w:val="baseline"/>
        <w:rPr>
          <w:lang w:eastAsia="ar-SA"/>
        </w:rPr>
      </w:pPr>
      <w:r w:rsidRPr="00EE3DA8">
        <w:rPr>
          <w:lang w:eastAsia="ar-SA"/>
        </w:rPr>
        <w:t>a</w:t>
      </w:r>
    </w:p>
    <w:p w14:paraId="0700A586" w14:textId="77777777" w:rsidR="00F632BC" w:rsidRPr="00EE3DA8" w:rsidRDefault="00F632BC" w:rsidP="00F632BC">
      <w:pPr>
        <w:widowControl w:val="0"/>
        <w:suppressAutoHyphens/>
        <w:spacing w:before="120"/>
        <w:ind w:right="-108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………………………………………….. z siedzibą ……………………………………………</w:t>
      </w:r>
    </w:p>
    <w:p w14:paraId="3EDAC332" w14:textId="77777777" w:rsidR="00F632BC" w:rsidRPr="00EE3DA8" w:rsidRDefault="00F632BC" w:rsidP="00F632BC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reprezentowanym przez:</w:t>
      </w:r>
    </w:p>
    <w:p w14:paraId="697F33DF" w14:textId="77777777" w:rsidR="00F632BC" w:rsidRPr="00EE3DA8" w:rsidRDefault="00F632BC" w:rsidP="00F632BC">
      <w:pPr>
        <w:widowControl w:val="0"/>
        <w:tabs>
          <w:tab w:val="left" w:pos="9000"/>
        </w:tabs>
        <w:suppressAutoHyphens/>
        <w:spacing w:before="120"/>
        <w:ind w:right="72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………………………………….………………………………………………………….........</w:t>
      </w:r>
    </w:p>
    <w:p w14:paraId="4FF5E2A1" w14:textId="77777777" w:rsidR="00F632BC" w:rsidRPr="00EE3DA8" w:rsidRDefault="00F632BC" w:rsidP="00F632BC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 xml:space="preserve">zwanym dalej </w:t>
      </w:r>
      <w:r w:rsidRPr="00EE3DA8">
        <w:rPr>
          <w:b/>
          <w:lang w:eastAsia="ar-SA"/>
        </w:rPr>
        <w:t>WYKONAWCĄ</w:t>
      </w:r>
    </w:p>
    <w:p w14:paraId="2704148E" w14:textId="77777777" w:rsidR="00F632BC" w:rsidRPr="00EE3DA8" w:rsidRDefault="00F632BC" w:rsidP="00F632BC">
      <w:pPr>
        <w:widowControl w:val="0"/>
        <w:suppressAutoHyphens/>
        <w:overflowPunct w:val="0"/>
        <w:adjustRightInd w:val="0"/>
        <w:spacing w:before="120"/>
        <w:rPr>
          <w:color w:val="000000"/>
        </w:rPr>
      </w:pPr>
      <w:r w:rsidRPr="00EE3DA8">
        <w:rPr>
          <w:color w:val="000000"/>
        </w:rPr>
        <w:t>została zawarta umowa następującej treści:</w:t>
      </w:r>
    </w:p>
    <w:p w14:paraId="62954BCC" w14:textId="77777777" w:rsidR="00F632BC" w:rsidRPr="00EE3DA8" w:rsidRDefault="00F632BC" w:rsidP="00F632BC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</w:rPr>
      </w:pPr>
    </w:p>
    <w:p w14:paraId="1489C480" w14:textId="77777777" w:rsidR="00F632BC" w:rsidRPr="009A4250" w:rsidRDefault="00F632BC" w:rsidP="00F632BC">
      <w:pPr>
        <w:pStyle w:val="Teksttreci60"/>
        <w:shd w:val="clear" w:color="auto" w:fill="auto"/>
        <w:spacing w:before="12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A4250">
        <w:rPr>
          <w:rFonts w:ascii="Times New Roman" w:hAnsi="Times New Roman" w:cs="Times New Roman"/>
          <w:sz w:val="24"/>
          <w:szCs w:val="24"/>
        </w:rPr>
        <w:t>Zgodnie z wynikami postępowania o udzielenie zamówienia publicznego przeprowadzonego w trybie przetargu nieograniczonego Nr ZP/</w:t>
      </w:r>
      <w:r w:rsidR="001F747B">
        <w:rPr>
          <w:rFonts w:ascii="Times New Roman" w:hAnsi="Times New Roman" w:cs="Times New Roman"/>
          <w:sz w:val="24"/>
          <w:szCs w:val="24"/>
        </w:rPr>
        <w:t>25</w:t>
      </w:r>
      <w:r w:rsidRPr="009A4250">
        <w:rPr>
          <w:rFonts w:ascii="Times New Roman" w:hAnsi="Times New Roman" w:cs="Times New Roman"/>
          <w:sz w:val="24"/>
          <w:szCs w:val="24"/>
        </w:rPr>
        <w:t>/MGW/201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4250">
        <w:rPr>
          <w:rFonts w:ascii="Times New Roman" w:hAnsi="Times New Roman" w:cs="Times New Roman"/>
          <w:sz w:val="24"/>
          <w:szCs w:val="24"/>
        </w:rPr>
        <w:t xml:space="preserve"> na podstawie przepisów Ustawy z dnia 29 stycznia 2004 r. </w:t>
      </w:r>
      <w:r w:rsidRPr="009A425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9A4250">
        <w:rPr>
          <w:rFonts w:ascii="Times New Roman" w:hAnsi="Times New Roman" w:cs="Times New Roman"/>
          <w:sz w:val="24"/>
          <w:szCs w:val="24"/>
        </w:rPr>
        <w:t xml:space="preserve"> (tekst jedn.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4250">
        <w:rPr>
          <w:rFonts w:ascii="Times New Roman" w:hAnsi="Times New Roman" w:cs="Times New Roman"/>
          <w:sz w:val="24"/>
          <w:szCs w:val="24"/>
        </w:rPr>
        <w:t xml:space="preserve"> r,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9A4250">
        <w:rPr>
          <w:rFonts w:ascii="Times New Roman" w:hAnsi="Times New Roman" w:cs="Times New Roman"/>
          <w:sz w:val="24"/>
          <w:szCs w:val="24"/>
        </w:rPr>
        <w:t xml:space="preserve"> z poźn. zmian.), zwana dalej </w:t>
      </w:r>
      <w:r w:rsidRPr="009A4250">
        <w:rPr>
          <w:rFonts w:ascii="Times New Roman" w:hAnsi="Times New Roman" w:cs="Times New Roman"/>
          <w:i/>
          <w:sz w:val="24"/>
          <w:szCs w:val="24"/>
        </w:rPr>
        <w:t>Prawo zam</w:t>
      </w:r>
      <w:r w:rsidRPr="009A4250"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9A4250">
        <w:rPr>
          <w:rFonts w:ascii="Times New Roman" w:hAnsi="Times New Roman" w:cs="Times New Roman"/>
          <w:i/>
          <w:sz w:val="24"/>
          <w:szCs w:val="24"/>
        </w:rPr>
        <w:t xml:space="preserve">wień publicznych </w:t>
      </w:r>
      <w:r w:rsidRPr="009A4250">
        <w:rPr>
          <w:rFonts w:ascii="Times New Roman" w:hAnsi="Times New Roman" w:cs="Times New Roman"/>
          <w:sz w:val="24"/>
          <w:szCs w:val="24"/>
        </w:rPr>
        <w:t>zostaje zawarta</w:t>
      </w:r>
      <w:r w:rsidRPr="009A425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9A425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</w:t>
      </w:r>
      <w:r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mowa</w:t>
      </w:r>
      <w:r w:rsidRPr="009A4250">
        <w:rPr>
          <w:rFonts w:ascii="Times New Roman" w:hAnsi="Times New Roman" w:cs="Times New Roman"/>
          <w:sz w:val="24"/>
          <w:szCs w:val="24"/>
        </w:rPr>
        <w:t>, o następującej treści:</w:t>
      </w:r>
    </w:p>
    <w:p w14:paraId="044431DA" w14:textId="77777777" w:rsidR="002A161A" w:rsidRDefault="002A161A">
      <w:pPr>
        <w:spacing w:after="200" w:line="276" w:lineRule="auto"/>
        <w:rPr>
          <w:rFonts w:cstheme="minorBidi"/>
          <w:b/>
          <w:spacing w:val="2"/>
          <w:lang w:eastAsia="en-US"/>
        </w:rPr>
      </w:pPr>
      <w:r>
        <w:rPr>
          <w:b/>
        </w:rPr>
        <w:br w:type="page"/>
      </w:r>
    </w:p>
    <w:p w14:paraId="47393962" w14:textId="77777777" w:rsidR="005F3F7E" w:rsidRPr="005F3F7E" w:rsidRDefault="00F632BC" w:rsidP="00C51325">
      <w:pPr>
        <w:pStyle w:val="Nagwek41"/>
        <w:shd w:val="clear" w:color="auto" w:fill="auto"/>
        <w:spacing w:before="120" w:line="240" w:lineRule="auto"/>
        <w:ind w:right="20"/>
        <w:rPr>
          <w:b/>
          <w:i/>
          <w:sz w:val="24"/>
          <w:szCs w:val="24"/>
        </w:rPr>
      </w:pPr>
      <w:r w:rsidRPr="005F3F7E">
        <w:rPr>
          <w:b/>
          <w:sz w:val="24"/>
          <w:szCs w:val="24"/>
        </w:rPr>
        <w:lastRenderedPageBreak/>
        <w:t>§ 1.</w:t>
      </w:r>
      <w:r w:rsidR="005F3F7E" w:rsidRPr="005F3F7E">
        <w:rPr>
          <w:b/>
          <w:i/>
          <w:sz w:val="24"/>
          <w:szCs w:val="24"/>
        </w:rPr>
        <w:t xml:space="preserve"> </w:t>
      </w:r>
    </w:p>
    <w:p w14:paraId="795B3F7D" w14:textId="77777777" w:rsidR="005F3F7E" w:rsidRPr="00E60FD8" w:rsidRDefault="005F3F7E" w:rsidP="00C51325">
      <w:pPr>
        <w:pStyle w:val="Nagwek41"/>
        <w:shd w:val="clear" w:color="auto" w:fill="auto"/>
        <w:spacing w:before="120" w:line="240" w:lineRule="auto"/>
        <w:ind w:right="20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Przedmiot umowy</w:t>
      </w:r>
    </w:p>
    <w:p w14:paraId="7534955B" w14:textId="77777777" w:rsidR="00C31DCD" w:rsidRDefault="00F632BC" w:rsidP="009C5644">
      <w:pPr>
        <w:pStyle w:val="Teksttreci0"/>
        <w:widowControl w:val="0"/>
        <w:numPr>
          <w:ilvl w:val="0"/>
          <w:numId w:val="5"/>
        </w:numPr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7B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046A6D" w:rsidRPr="001F747B">
        <w:rPr>
          <w:rFonts w:ascii="Times New Roman" w:hAnsi="Times New Roman" w:cs="Times New Roman"/>
          <w:sz w:val="24"/>
          <w:szCs w:val="24"/>
        </w:rPr>
        <w:t>u</w:t>
      </w:r>
      <w:r w:rsidR="00046A6D" w:rsidRPr="001F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9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C5644" w:rsidRPr="009C564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oraz wdrożenie systemu do inwentaryzacji i zarządzania muzealiami wraz ze szkoleniami z zakresu obsługi systemu na potrzeby projektu „E Muzeum – digitalizacja i udostępnienie zasobów Muzeum Górnictwa Węglowego w Zabrzu”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7DE213" w14:textId="77777777" w:rsidR="00C31DCD" w:rsidRDefault="00C31DCD" w:rsidP="009C5644">
      <w:pPr>
        <w:pStyle w:val="Teksttreci0"/>
        <w:widowControl w:val="0"/>
        <w:numPr>
          <w:ilvl w:val="0"/>
          <w:numId w:val="5"/>
        </w:numPr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E-Muzeum będzie się składał z dwóch skorelowanych podsystemów:</w:t>
      </w:r>
    </w:p>
    <w:p w14:paraId="4A85FC0F" w14:textId="1FA27098" w:rsidR="00C31DCD" w:rsidRDefault="00C31DCD" w:rsidP="003570E1">
      <w:pPr>
        <w:pStyle w:val="Teksttreci0"/>
        <w:widowControl w:val="0"/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F6741" w:rsidRPr="00DF6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podsystemu do zarządzania i inwentaryzacji muzealiów  </w:t>
      </w:r>
    </w:p>
    <w:p w14:paraId="4338D4E7" w14:textId="200473FF" w:rsidR="00C31DCD" w:rsidRDefault="00C31DCD" w:rsidP="003570E1">
      <w:pPr>
        <w:pStyle w:val="Teksttreci0"/>
        <w:widowControl w:val="0"/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31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podsystem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31DC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ugi zdigitalizowanych muzealiów,</w:t>
      </w:r>
    </w:p>
    <w:p w14:paraId="3C9F84EA" w14:textId="68AACB4E" w:rsidR="007101F8" w:rsidRPr="007101F8" w:rsidRDefault="00DF6741" w:rsidP="003570E1">
      <w:pPr>
        <w:pStyle w:val="Teksttreci0"/>
        <w:widowControl w:val="0"/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dalej systemem. </w:t>
      </w:r>
    </w:p>
    <w:p w14:paraId="4EBACB11" w14:textId="77777777" w:rsidR="007101F8" w:rsidRPr="007101F8" w:rsidRDefault="007101F8" w:rsidP="001227E2">
      <w:pPr>
        <w:pStyle w:val="Teksttreci0"/>
        <w:widowControl w:val="0"/>
        <w:numPr>
          <w:ilvl w:val="0"/>
          <w:numId w:val="5"/>
        </w:numPr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1F8">
        <w:rPr>
          <w:rFonts w:ascii="Times New Roman" w:hAnsi="Times New Roman" w:cs="Times New Roman"/>
          <w:sz w:val="24"/>
          <w:szCs w:val="24"/>
        </w:rPr>
        <w:t xml:space="preserve">Szczegółowy opis przedmiotu </w:t>
      </w:r>
      <w:r w:rsidRPr="00661155">
        <w:rPr>
          <w:rFonts w:ascii="Times New Roman" w:hAnsi="Times New Roman" w:cs="Times New Roman"/>
          <w:sz w:val="24"/>
          <w:szCs w:val="24"/>
        </w:rPr>
        <w:t>umowy</w:t>
      </w:r>
      <w:r w:rsidRPr="007101F8">
        <w:rPr>
          <w:rFonts w:ascii="Times New Roman" w:hAnsi="Times New Roman" w:cs="Times New Roman"/>
          <w:sz w:val="24"/>
          <w:szCs w:val="24"/>
        </w:rPr>
        <w:t xml:space="preserve"> stanowi załącznik nr 1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01F8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F0D1EA5" w14:textId="77777777" w:rsidR="007101F8" w:rsidRPr="007101F8" w:rsidRDefault="007101F8" w:rsidP="001227E2">
      <w:pPr>
        <w:pStyle w:val="Teksttreci0"/>
        <w:widowControl w:val="0"/>
        <w:numPr>
          <w:ilvl w:val="0"/>
          <w:numId w:val="5"/>
        </w:numPr>
        <w:shd w:val="clear" w:color="auto" w:fill="auto"/>
        <w:tabs>
          <w:tab w:val="left" w:leader="dot" w:pos="8223"/>
        </w:tabs>
        <w:autoSpaceDE w:val="0"/>
        <w:autoSpaceDN w:val="0"/>
        <w:adjustRightInd w:val="0"/>
        <w:snapToGrid w:val="0"/>
        <w:spacing w:before="120"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obejmuje szkolenie pracowników Zamawiającego w liczbie </w:t>
      </w:r>
      <w:r w:rsidR="002047B4">
        <w:rPr>
          <w:rFonts w:ascii="Times New Roman" w:eastAsia="Times New Roman" w:hAnsi="Times New Roman" w:cs="Times New Roman"/>
          <w:sz w:val="24"/>
          <w:szCs w:val="24"/>
          <w:lang w:eastAsia="pl-PL"/>
        </w:rPr>
        <w:t>7 osób w </w:t>
      </w:r>
      <w:r w:rsidRPr="0071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użytkowania </w:t>
      </w:r>
      <w:r w:rsidR="00661155" w:rsidRPr="00661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</w:t>
      </w:r>
      <w:r w:rsidRPr="00661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stemu</w:t>
      </w:r>
      <w:r w:rsidRPr="0071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</w:t>
      </w:r>
      <w:r w:rsidRPr="00661155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661155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="002047B4">
        <w:rPr>
          <w:rFonts w:ascii="Times New Roman" w:hAnsi="Times New Roman" w:cs="Times New Roman"/>
          <w:sz w:val="24"/>
          <w:szCs w:val="24"/>
        </w:rPr>
        <w:t>w </w:t>
      </w:r>
      <w:r w:rsidRPr="00661155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661155">
        <w:rPr>
          <w:rFonts w:ascii="Times New Roman" w:hAnsi="Times New Roman" w:cs="Times New Roman"/>
          <w:b/>
          <w:bCs/>
          <w:sz w:val="24"/>
          <w:szCs w:val="24"/>
        </w:rPr>
        <w:t xml:space="preserve">ZAMAWIAJĄCEGO, </w:t>
      </w:r>
      <w:r w:rsidRPr="00661155">
        <w:rPr>
          <w:rFonts w:ascii="Times New Roman" w:hAnsi="Times New Roman" w:cs="Times New Roman"/>
          <w:sz w:val="24"/>
          <w:szCs w:val="24"/>
        </w:rPr>
        <w:t xml:space="preserve"> </w:t>
      </w:r>
      <w:r w:rsidRPr="007101F8">
        <w:rPr>
          <w:rFonts w:ascii="Times New Roman" w:hAnsi="Times New Roman" w:cs="Times New Roman"/>
          <w:sz w:val="24"/>
          <w:szCs w:val="24"/>
        </w:rPr>
        <w:t>w języku polskim</w:t>
      </w:r>
      <w:r w:rsidRPr="007101F8">
        <w:rPr>
          <w:rFonts w:ascii="Times New Roman" w:hAnsi="Times New Roman" w:cs="Times New Roman"/>
          <w:bCs/>
          <w:sz w:val="24"/>
          <w:szCs w:val="24"/>
        </w:rPr>
        <w:t>,</w:t>
      </w:r>
      <w:r w:rsidRPr="007101F8">
        <w:rPr>
          <w:rFonts w:ascii="Times New Roman" w:hAnsi="Times New Roman" w:cs="Times New Roman"/>
          <w:sz w:val="24"/>
          <w:szCs w:val="24"/>
        </w:rPr>
        <w:t xml:space="preserve"> w </w:t>
      </w:r>
      <w:r w:rsidR="00661155">
        <w:rPr>
          <w:rFonts w:ascii="Times New Roman" w:hAnsi="Times New Roman" w:cs="Times New Roman"/>
          <w:sz w:val="24"/>
          <w:szCs w:val="24"/>
        </w:rPr>
        <w:t xml:space="preserve">dwóch </w:t>
      </w:r>
      <w:r w:rsidRPr="007101F8">
        <w:rPr>
          <w:rFonts w:ascii="Times New Roman" w:hAnsi="Times New Roman" w:cs="Times New Roman"/>
          <w:sz w:val="24"/>
          <w:szCs w:val="24"/>
        </w:rPr>
        <w:t>grupach:</w:t>
      </w:r>
    </w:p>
    <w:p w14:paraId="655D871E" w14:textId="77777777" w:rsidR="007101F8" w:rsidRPr="00740C42" w:rsidRDefault="007101F8" w:rsidP="00C51325">
      <w:pPr>
        <w:pStyle w:val="Default"/>
        <w:spacing w:before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740C42">
        <w:rPr>
          <w:rFonts w:ascii="Times New Roman" w:hAnsi="Times New Roman" w:cs="Times New Roman"/>
          <w:color w:val="auto"/>
        </w:rPr>
        <w:t>a)</w:t>
      </w:r>
      <w:r w:rsidRPr="00740C42">
        <w:rPr>
          <w:rFonts w:ascii="Times New Roman" w:hAnsi="Times New Roman" w:cs="Times New Roman"/>
          <w:color w:val="auto"/>
        </w:rPr>
        <w:tab/>
        <w:t>Grupa 1</w:t>
      </w:r>
      <w:r w:rsidR="00497AF1">
        <w:rPr>
          <w:rFonts w:ascii="Times New Roman" w:hAnsi="Times New Roman" w:cs="Times New Roman"/>
          <w:color w:val="auto"/>
        </w:rPr>
        <w:t xml:space="preserve"> – trzech </w:t>
      </w:r>
      <w:r w:rsidR="00184DE9">
        <w:rPr>
          <w:rFonts w:ascii="Times New Roman" w:hAnsi="Times New Roman" w:cs="Times New Roman"/>
          <w:color w:val="auto"/>
        </w:rPr>
        <w:t>pracowni</w:t>
      </w:r>
      <w:r w:rsidR="00262321">
        <w:rPr>
          <w:rFonts w:ascii="Times New Roman" w:hAnsi="Times New Roman" w:cs="Times New Roman"/>
          <w:color w:val="auto"/>
        </w:rPr>
        <w:t>ków</w:t>
      </w:r>
      <w:r w:rsidR="00184DE9">
        <w:rPr>
          <w:rFonts w:ascii="Times New Roman" w:hAnsi="Times New Roman" w:cs="Times New Roman"/>
          <w:color w:val="auto"/>
        </w:rPr>
        <w:t xml:space="preserve"> </w:t>
      </w:r>
      <w:r w:rsidR="00184DE9" w:rsidRPr="00184DE9">
        <w:rPr>
          <w:rFonts w:ascii="Times New Roman" w:hAnsi="Times New Roman" w:cs="Times New Roman"/>
          <w:b/>
          <w:bCs/>
        </w:rPr>
        <w:t>ZAMAWIAJĄCEGO</w:t>
      </w:r>
      <w:r w:rsidR="00184DE9" w:rsidRPr="00184DE9">
        <w:rPr>
          <w:rFonts w:ascii="Times New Roman" w:hAnsi="Times New Roman" w:cs="Times New Roman"/>
          <w:color w:val="auto"/>
        </w:rPr>
        <w:t xml:space="preserve"> </w:t>
      </w:r>
      <w:r w:rsidR="00184DE9">
        <w:rPr>
          <w:rFonts w:ascii="Times New Roman" w:hAnsi="Times New Roman" w:cs="Times New Roman"/>
          <w:color w:val="auto"/>
        </w:rPr>
        <w:t>odpowiadający</w:t>
      </w:r>
      <w:r w:rsidR="00164755">
        <w:rPr>
          <w:rFonts w:ascii="Times New Roman" w:hAnsi="Times New Roman" w:cs="Times New Roman"/>
          <w:color w:val="auto"/>
        </w:rPr>
        <w:t>ch</w:t>
      </w:r>
      <w:r w:rsidR="00184DE9">
        <w:rPr>
          <w:rFonts w:ascii="Times New Roman" w:hAnsi="Times New Roman" w:cs="Times New Roman"/>
          <w:color w:val="auto"/>
        </w:rPr>
        <w:t xml:space="preserve"> za administrowanie </w:t>
      </w:r>
      <w:r w:rsidR="00184DE9" w:rsidRPr="00184DE9">
        <w:rPr>
          <w:rFonts w:ascii="Times New Roman" w:hAnsi="Times New Roman" w:cs="Times New Roman"/>
          <w:i/>
          <w:color w:val="auto"/>
        </w:rPr>
        <w:t>Systemem</w:t>
      </w:r>
      <w:r w:rsidR="00184DE9">
        <w:rPr>
          <w:rFonts w:ascii="Times New Roman" w:hAnsi="Times New Roman" w:cs="Times New Roman"/>
          <w:color w:val="auto"/>
        </w:rPr>
        <w:t xml:space="preserve"> </w:t>
      </w:r>
      <w:r w:rsidRPr="00740C42">
        <w:rPr>
          <w:rFonts w:ascii="Times New Roman" w:hAnsi="Times New Roman" w:cs="Times New Roman"/>
          <w:color w:val="auto"/>
        </w:rPr>
        <w:t>w wymiarze nie mnie</w:t>
      </w:r>
      <w:r w:rsidR="002047B4">
        <w:rPr>
          <w:rFonts w:ascii="Times New Roman" w:hAnsi="Times New Roman" w:cs="Times New Roman"/>
          <w:color w:val="auto"/>
        </w:rPr>
        <w:t>jszym niż 8 godzin (2 razy po 4 </w:t>
      </w:r>
      <w:r w:rsidRPr="00740C42">
        <w:rPr>
          <w:rFonts w:ascii="Times New Roman" w:hAnsi="Times New Roman" w:cs="Times New Roman"/>
          <w:color w:val="auto"/>
        </w:rPr>
        <w:t xml:space="preserve">godziny) bezpośrednio po uruchomieniu </w:t>
      </w:r>
      <w:r w:rsidR="00184DE9" w:rsidRPr="00184DE9">
        <w:rPr>
          <w:rFonts w:ascii="Times New Roman" w:hAnsi="Times New Roman" w:cs="Times New Roman"/>
          <w:i/>
          <w:color w:val="auto"/>
        </w:rPr>
        <w:t>S</w:t>
      </w:r>
      <w:r w:rsidRPr="00184DE9">
        <w:rPr>
          <w:rFonts w:ascii="Times New Roman" w:hAnsi="Times New Roman" w:cs="Times New Roman"/>
          <w:i/>
          <w:color w:val="auto"/>
        </w:rPr>
        <w:t>ystemu</w:t>
      </w:r>
      <w:r w:rsidR="00184DE9" w:rsidRPr="00184DE9">
        <w:rPr>
          <w:rFonts w:ascii="Times New Roman" w:hAnsi="Times New Roman" w:cs="Times New Roman"/>
          <w:i/>
          <w:color w:val="auto"/>
        </w:rPr>
        <w:t>.</w:t>
      </w:r>
    </w:p>
    <w:p w14:paraId="50156862" w14:textId="77777777" w:rsidR="007101F8" w:rsidRPr="00740C42" w:rsidRDefault="007101F8" w:rsidP="00C51325">
      <w:pPr>
        <w:pStyle w:val="Akapitzlist"/>
        <w:spacing w:before="120"/>
        <w:ind w:left="851" w:hanging="425"/>
        <w:jc w:val="both"/>
        <w:rPr>
          <w:sz w:val="24"/>
          <w:szCs w:val="24"/>
        </w:rPr>
      </w:pPr>
      <w:r w:rsidRPr="00740C42">
        <w:rPr>
          <w:sz w:val="24"/>
        </w:rPr>
        <w:t>b)</w:t>
      </w:r>
      <w:r w:rsidRPr="00740C42">
        <w:tab/>
      </w:r>
      <w:r w:rsidRPr="00740C42">
        <w:rPr>
          <w:sz w:val="24"/>
          <w:szCs w:val="24"/>
        </w:rPr>
        <w:t xml:space="preserve">Grupa 2 </w:t>
      </w:r>
      <w:r w:rsidR="00262321">
        <w:rPr>
          <w:sz w:val="24"/>
          <w:szCs w:val="24"/>
        </w:rPr>
        <w:t>–</w:t>
      </w:r>
      <w:r w:rsidRPr="00740C42">
        <w:rPr>
          <w:sz w:val="24"/>
          <w:szCs w:val="24"/>
        </w:rPr>
        <w:t xml:space="preserve"> </w:t>
      </w:r>
      <w:r w:rsidR="00497AF1">
        <w:rPr>
          <w:sz w:val="24"/>
          <w:szCs w:val="24"/>
        </w:rPr>
        <w:t>czterech p</w:t>
      </w:r>
      <w:r w:rsidR="00262321">
        <w:rPr>
          <w:sz w:val="24"/>
          <w:szCs w:val="24"/>
        </w:rPr>
        <w:t xml:space="preserve">racowników </w:t>
      </w:r>
      <w:r w:rsidRPr="00740C42">
        <w:rPr>
          <w:b/>
          <w:bCs/>
          <w:sz w:val="24"/>
          <w:szCs w:val="24"/>
        </w:rPr>
        <w:t>ZAMAWIAJĄCEGO</w:t>
      </w:r>
      <w:r w:rsidRPr="00740C42">
        <w:rPr>
          <w:sz w:val="24"/>
          <w:szCs w:val="24"/>
        </w:rPr>
        <w:t xml:space="preserve"> - w zakresie </w:t>
      </w:r>
      <w:r w:rsidR="00184DE9">
        <w:rPr>
          <w:sz w:val="24"/>
          <w:szCs w:val="24"/>
        </w:rPr>
        <w:t xml:space="preserve">eksploatacji </w:t>
      </w:r>
      <w:r w:rsidR="00184DE9" w:rsidRPr="00184DE9">
        <w:rPr>
          <w:i/>
          <w:sz w:val="24"/>
          <w:szCs w:val="24"/>
        </w:rPr>
        <w:t>Systemu</w:t>
      </w:r>
      <w:r w:rsidR="00184DE9">
        <w:rPr>
          <w:sz w:val="24"/>
          <w:szCs w:val="24"/>
        </w:rPr>
        <w:t xml:space="preserve"> </w:t>
      </w:r>
      <w:r w:rsidRPr="00740C42">
        <w:rPr>
          <w:sz w:val="24"/>
          <w:szCs w:val="24"/>
        </w:rPr>
        <w:t>w wymiarze nie mniejszym niż 8 godzin (2 razy po 4 godziny).</w:t>
      </w:r>
    </w:p>
    <w:p w14:paraId="1B06BDA0" w14:textId="6CA56C2D" w:rsidR="00666E70" w:rsidRDefault="007101F8">
      <w:pPr>
        <w:pStyle w:val="Default"/>
        <w:spacing w:before="120"/>
        <w:ind w:left="567"/>
        <w:jc w:val="both"/>
        <w:rPr>
          <w:rFonts w:ascii="Times New Roman" w:hAnsi="Times New Roman" w:cs="Times New Roman"/>
          <w:color w:val="auto"/>
        </w:rPr>
      </w:pPr>
      <w:r w:rsidRPr="00740C42">
        <w:rPr>
          <w:rFonts w:ascii="Times New Roman" w:hAnsi="Times New Roman" w:cs="Times New Roman"/>
          <w:color w:val="auto"/>
        </w:rPr>
        <w:t>Szkolenie zakończone zostanie wydaniem każdemu uczestnikowi zaświadczenia/certyfikatu potwierdzającego ukończenie szkolenia.</w:t>
      </w:r>
      <w:r w:rsidR="00666E70">
        <w:rPr>
          <w:rFonts w:ascii="Times New Roman" w:hAnsi="Times New Roman" w:cs="Times New Roman"/>
          <w:color w:val="auto"/>
        </w:rPr>
        <w:t xml:space="preserve"> </w:t>
      </w:r>
    </w:p>
    <w:p w14:paraId="220BD587" w14:textId="6505B974" w:rsidR="00666E70" w:rsidRDefault="00666E70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eastAsiaTheme="minorHAnsi" w:hAnsi="Times New Roman" w:cs="Times New Roman"/>
          <w:bCs/>
        </w:rPr>
      </w:pPr>
      <w:r w:rsidRPr="002047B4">
        <w:rPr>
          <w:rFonts w:ascii="Times New Roman" w:hAnsi="Times New Roman" w:cs="Times New Roman"/>
          <w:szCs w:val="20"/>
        </w:rPr>
        <w:t>Przedmiot zamówienia realizowany jest w ramach</w:t>
      </w:r>
      <w:r w:rsidRPr="002047B4">
        <w:rPr>
          <w:rFonts w:ascii="Times New Roman" w:hAnsi="Times New Roman" w:cs="Times New Roman"/>
          <w:color w:val="FF0000"/>
          <w:szCs w:val="20"/>
        </w:rPr>
        <w:t xml:space="preserve"> </w:t>
      </w:r>
      <w:r w:rsidRPr="002047B4">
        <w:rPr>
          <w:rFonts w:ascii="Times New Roman" w:eastAsiaTheme="minorHAnsi" w:hAnsi="Times New Roman" w:cs="Times New Roman"/>
          <w:bCs/>
        </w:rPr>
        <w:t>projektu „</w:t>
      </w:r>
      <w:r w:rsidRPr="002047B4">
        <w:rPr>
          <w:rFonts w:ascii="Times New Roman" w:eastAsiaTheme="minorHAnsi" w:hAnsi="Times New Roman" w:cs="Times New Roman"/>
          <w:bCs/>
          <w:i/>
        </w:rPr>
        <w:t>E-Muzeum - digitalizacja i udostępnienie zasobów Muzeum Górnictwa Węglowego w Zabrzu”</w:t>
      </w:r>
      <w:r w:rsidRPr="002047B4">
        <w:rPr>
          <w:rFonts w:ascii="Times New Roman" w:eastAsiaTheme="minorHAnsi" w:hAnsi="Times New Roman" w:cs="Times New Roman"/>
          <w:bCs/>
        </w:rPr>
        <w:t xml:space="preserve"> nr UDA-RPSL.02.01.00-24-01F8/17-00 w ramach Regionalnego Programu Operacyjnego Województwa Śląskiego na lata 2014-2020 Oś Priorytetowa II „</w:t>
      </w:r>
      <w:r w:rsidRPr="002047B4">
        <w:rPr>
          <w:rFonts w:ascii="Times New Roman" w:eastAsiaTheme="minorHAnsi" w:hAnsi="Times New Roman" w:cs="Times New Roman"/>
          <w:bCs/>
          <w:i/>
        </w:rPr>
        <w:t>Cyfrowe Śląskie</w:t>
      </w:r>
      <w:r w:rsidRPr="002047B4">
        <w:rPr>
          <w:rFonts w:ascii="Times New Roman" w:eastAsiaTheme="minorHAnsi" w:hAnsi="Times New Roman" w:cs="Times New Roman"/>
          <w:bCs/>
        </w:rPr>
        <w:t>” Działanie 2.1. „</w:t>
      </w:r>
      <w:r w:rsidRPr="002047B4">
        <w:rPr>
          <w:rFonts w:ascii="Times New Roman" w:eastAsiaTheme="minorHAnsi" w:hAnsi="Times New Roman" w:cs="Times New Roman"/>
          <w:bCs/>
          <w:i/>
        </w:rPr>
        <w:t>Wsparcie rozwoju cyfrowych usług publicznych</w:t>
      </w:r>
      <w:r w:rsidRPr="002047B4">
        <w:rPr>
          <w:rFonts w:ascii="Times New Roman" w:eastAsiaTheme="minorHAnsi" w:hAnsi="Times New Roman" w:cs="Times New Roman"/>
          <w:bCs/>
        </w:rPr>
        <w:t>”.</w:t>
      </w:r>
    </w:p>
    <w:p w14:paraId="79C642DC" w14:textId="77777777" w:rsidR="002047B4" w:rsidRDefault="002047B4" w:rsidP="003570E1">
      <w:pPr>
        <w:pStyle w:val="Nagwek41"/>
        <w:shd w:val="clear" w:color="auto" w:fill="auto"/>
        <w:spacing w:before="120" w:line="240" w:lineRule="auto"/>
        <w:ind w:right="20"/>
        <w:jc w:val="left"/>
        <w:rPr>
          <w:b/>
          <w:sz w:val="24"/>
          <w:szCs w:val="24"/>
        </w:rPr>
      </w:pPr>
    </w:p>
    <w:p w14:paraId="45FFEFE0" w14:textId="77777777" w:rsidR="002A161A" w:rsidRPr="005F3F7E" w:rsidRDefault="002A161A" w:rsidP="00C51325">
      <w:pPr>
        <w:pStyle w:val="Nagwek41"/>
        <w:shd w:val="clear" w:color="auto" w:fill="auto"/>
        <w:spacing w:before="120" w:line="240" w:lineRule="auto"/>
        <w:ind w:right="20"/>
        <w:rPr>
          <w:b/>
          <w:i/>
          <w:sz w:val="24"/>
          <w:szCs w:val="24"/>
        </w:rPr>
      </w:pPr>
      <w:r w:rsidRPr="005F3F7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5F3F7E">
        <w:rPr>
          <w:b/>
          <w:sz w:val="24"/>
          <w:szCs w:val="24"/>
        </w:rPr>
        <w:t>.</w:t>
      </w:r>
      <w:r w:rsidRPr="005F3F7E">
        <w:rPr>
          <w:b/>
          <w:i/>
          <w:sz w:val="24"/>
          <w:szCs w:val="24"/>
        </w:rPr>
        <w:t xml:space="preserve"> </w:t>
      </w:r>
    </w:p>
    <w:p w14:paraId="06A24B41" w14:textId="77777777" w:rsidR="002A161A" w:rsidRPr="00E60FD8" w:rsidRDefault="002A161A" w:rsidP="00C51325">
      <w:pPr>
        <w:pStyle w:val="Nagwek41"/>
        <w:shd w:val="clear" w:color="auto" w:fill="auto"/>
        <w:spacing w:before="120" w:line="240" w:lineRule="auto"/>
        <w:ind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Termin realizacji </w:t>
      </w:r>
      <w:r w:rsidRPr="00E60FD8">
        <w:rPr>
          <w:b/>
          <w:i/>
          <w:sz w:val="24"/>
          <w:szCs w:val="24"/>
        </w:rPr>
        <w:t xml:space="preserve"> umowy</w:t>
      </w:r>
    </w:p>
    <w:p w14:paraId="1B2DBF27" w14:textId="77777777" w:rsidR="00601A4E" w:rsidRPr="003164D9" w:rsidRDefault="002A161A" w:rsidP="00C51325">
      <w:pPr>
        <w:spacing w:before="120"/>
        <w:jc w:val="both"/>
      </w:pPr>
      <w:r w:rsidRPr="002A161A">
        <w:rPr>
          <w:b/>
        </w:rPr>
        <w:t>WYKONAWCA</w:t>
      </w:r>
      <w:r w:rsidR="00601A4E" w:rsidRPr="003164D9">
        <w:t xml:space="preserve"> zrealizuje przedmiotu umowy, o którym mowa w § 1, w terminie </w:t>
      </w:r>
      <w:r w:rsidR="002047B4" w:rsidRPr="002047B4">
        <w:rPr>
          <w:b/>
        </w:rPr>
        <w:t>4 </w:t>
      </w:r>
      <w:r w:rsidRPr="002047B4">
        <w:rPr>
          <w:b/>
        </w:rPr>
        <w:t>miesięcy</w:t>
      </w:r>
      <w:r>
        <w:t xml:space="preserve"> od dnia d</w:t>
      </w:r>
      <w:r w:rsidR="00601A4E" w:rsidRPr="003164D9">
        <w:t xml:space="preserve">aty zawarcia </w:t>
      </w:r>
      <w:r>
        <w:t xml:space="preserve">Umowy </w:t>
      </w:r>
      <w:r w:rsidR="00601A4E" w:rsidRPr="003164D9">
        <w:t xml:space="preserve">z uwzględnieniem realizacji poszczególnych następujących etapów, określonych w </w:t>
      </w:r>
      <w:r w:rsidRPr="00BC0722">
        <w:rPr>
          <w:i/>
        </w:rPr>
        <w:t>H</w:t>
      </w:r>
      <w:r w:rsidR="00601A4E" w:rsidRPr="00BC0722">
        <w:rPr>
          <w:i/>
        </w:rPr>
        <w:t>armonogramie,</w:t>
      </w:r>
      <w:r w:rsidR="00601A4E" w:rsidRPr="003164D9">
        <w:t xml:space="preserve"> o którym mowa w § 3 ust. 1 Umowy.</w:t>
      </w:r>
    </w:p>
    <w:p w14:paraId="450AFA08" w14:textId="77777777" w:rsidR="00603CAA" w:rsidRDefault="00603CAA" w:rsidP="00C51325">
      <w:pPr>
        <w:spacing w:before="120"/>
        <w:jc w:val="center"/>
        <w:rPr>
          <w:b/>
          <w:bCs/>
          <w:color w:val="000000"/>
        </w:rPr>
      </w:pPr>
    </w:p>
    <w:p w14:paraId="5126EDF4" w14:textId="77777777" w:rsidR="00601A4E" w:rsidRPr="003164D9" w:rsidRDefault="00601A4E" w:rsidP="00C51325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t>§ 3</w:t>
      </w:r>
      <w:r w:rsidR="00BC5CCA">
        <w:rPr>
          <w:b/>
          <w:bCs/>
          <w:color w:val="000000"/>
        </w:rPr>
        <w:t>.</w:t>
      </w:r>
    </w:p>
    <w:p w14:paraId="5D839CCE" w14:textId="77777777" w:rsidR="00601A4E" w:rsidRPr="002A161A" w:rsidRDefault="002A161A" w:rsidP="00C51325">
      <w:pPr>
        <w:spacing w:before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R</w:t>
      </w:r>
      <w:r w:rsidRPr="002A161A">
        <w:rPr>
          <w:b/>
          <w:bCs/>
          <w:i/>
          <w:color w:val="000000"/>
        </w:rPr>
        <w:t>ealizacja.</w:t>
      </w:r>
    </w:p>
    <w:p w14:paraId="1D236BA5" w14:textId="77777777" w:rsidR="00BC0722" w:rsidRPr="00BC0722" w:rsidRDefault="00BC0722" w:rsidP="001227E2">
      <w:pPr>
        <w:pStyle w:val="Normalny1"/>
        <w:numPr>
          <w:ilvl w:val="0"/>
          <w:numId w:val="48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C0722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Pr="00BC0722">
        <w:rPr>
          <w:rFonts w:ascii="Times New Roman" w:eastAsia="Trebuchet MS" w:hAnsi="Times New Roman" w:cs="Times New Roman"/>
          <w:sz w:val="24"/>
          <w:szCs w:val="24"/>
        </w:rPr>
        <w:t xml:space="preserve"> w terminie 5 dni roboczych od podpisania Umowy przedstawi </w:t>
      </w:r>
      <w:r w:rsidRPr="00BC0722">
        <w:rPr>
          <w:rFonts w:ascii="Times New Roman" w:eastAsia="Trebuchet MS" w:hAnsi="Times New Roman" w:cs="Times New Roman"/>
          <w:b/>
          <w:sz w:val="24"/>
          <w:szCs w:val="24"/>
        </w:rPr>
        <w:t>ZAMAWIAJĄCEMU</w:t>
      </w:r>
      <w:r w:rsidRPr="00BC072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BC0722">
        <w:rPr>
          <w:rFonts w:ascii="Times New Roman" w:eastAsia="Trebuchet MS" w:hAnsi="Times New Roman" w:cs="Times New Roman"/>
          <w:i/>
          <w:sz w:val="24"/>
          <w:szCs w:val="24"/>
        </w:rPr>
        <w:t>Harmonogram</w:t>
      </w:r>
      <w:r w:rsidRPr="00BC0722">
        <w:rPr>
          <w:rFonts w:ascii="Times New Roman" w:hAnsi="Times New Roman" w:cs="Times New Roman"/>
          <w:sz w:val="24"/>
          <w:szCs w:val="24"/>
        </w:rPr>
        <w:t xml:space="preserve"> określający etapy prac nad opracowaniem oraz wdrożeniem Systemu, w tym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0722">
        <w:rPr>
          <w:rFonts w:ascii="Times New Roman" w:hAnsi="Times New Roman" w:cs="Times New Roman"/>
          <w:sz w:val="24"/>
          <w:szCs w:val="24"/>
        </w:rPr>
        <w:t>prow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0722">
        <w:rPr>
          <w:rFonts w:ascii="Times New Roman" w:hAnsi="Times New Roman" w:cs="Times New Roman"/>
          <w:sz w:val="24"/>
          <w:szCs w:val="24"/>
        </w:rPr>
        <w:t>dzenie wymaganych szkleń oraz przeprowadzeni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0722">
        <w:rPr>
          <w:rFonts w:ascii="Times New Roman" w:hAnsi="Times New Roman" w:cs="Times New Roman"/>
          <w:sz w:val="24"/>
          <w:szCs w:val="24"/>
        </w:rPr>
        <w:t xml:space="preserve"> </w:t>
      </w:r>
      <w:r w:rsidRPr="00E25934">
        <w:rPr>
          <w:rFonts w:ascii="Times New Roman" w:hAnsi="Times New Roman" w:cs="Times New Roman"/>
          <w:color w:val="auto"/>
          <w:sz w:val="24"/>
          <w:szCs w:val="24"/>
        </w:rPr>
        <w:t>prezentacji, o</w:t>
      </w:r>
      <w:r w:rsidRPr="00BC0722">
        <w:rPr>
          <w:rFonts w:ascii="Times New Roman" w:hAnsi="Times New Roman" w:cs="Times New Roman"/>
          <w:sz w:val="24"/>
          <w:szCs w:val="24"/>
        </w:rPr>
        <w:t xml:space="preserve"> której mowa w § 9 Umowy.</w:t>
      </w:r>
    </w:p>
    <w:p w14:paraId="72E5667D" w14:textId="77777777" w:rsidR="00601A4E" w:rsidRPr="003164D9" w:rsidRDefault="002A161A" w:rsidP="001227E2">
      <w:pPr>
        <w:pStyle w:val="Normalny1"/>
        <w:numPr>
          <w:ilvl w:val="0"/>
          <w:numId w:val="48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t>ZAMAWIAJĄCY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 terminie 2 dni roboczych przedstawi </w:t>
      </w: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t>WYKONAWCY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uwagi do </w:t>
      </w:r>
      <w:r w:rsidR="00601A4E" w:rsidRPr="00BC0722">
        <w:rPr>
          <w:rFonts w:ascii="Times New Roman" w:eastAsia="Trebuchet MS" w:hAnsi="Times New Roman" w:cs="Times New Roman"/>
          <w:i/>
          <w:sz w:val="24"/>
          <w:szCs w:val="24"/>
        </w:rPr>
        <w:t>Harmonogramu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lub dokona jego akceptacji. </w:t>
      </w: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zobowiązany jest uwzględnić uwagi </w:t>
      </w: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 terminie 1 dnia roboczego i przedstawić </w:t>
      </w:r>
      <w:r w:rsidR="00601A4E" w:rsidRPr="00BC0722">
        <w:rPr>
          <w:rFonts w:ascii="Times New Roman" w:eastAsia="Trebuchet MS" w:hAnsi="Times New Roman" w:cs="Times New Roman"/>
          <w:i/>
          <w:sz w:val="24"/>
          <w:szCs w:val="24"/>
        </w:rPr>
        <w:t>Harmonogram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do ponownej akceptacji.</w:t>
      </w:r>
    </w:p>
    <w:p w14:paraId="6599C989" w14:textId="3BC80A1B" w:rsidR="00601A4E" w:rsidRPr="003164D9" w:rsidRDefault="002A161A" w:rsidP="001227E2">
      <w:pPr>
        <w:pStyle w:val="Normalny1"/>
        <w:numPr>
          <w:ilvl w:val="0"/>
          <w:numId w:val="48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ZAMAWIAJĄCY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dopuszcza wprowadzanie zmian do </w:t>
      </w:r>
      <w:r w:rsidR="00601A4E" w:rsidRPr="00BC0722">
        <w:rPr>
          <w:rFonts w:ascii="Times New Roman" w:eastAsia="Trebuchet MS" w:hAnsi="Times New Roman" w:cs="Times New Roman"/>
          <w:i/>
          <w:sz w:val="24"/>
          <w:szCs w:val="24"/>
        </w:rPr>
        <w:t>Harmonogramu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 trakcie realizacji umowy po uprzednim złożeniu pisemnego wniosku przez </w:t>
      </w:r>
      <w:r w:rsidRPr="002A161A">
        <w:rPr>
          <w:rFonts w:ascii="Times New Roman" w:eastAsia="Trebuchet MS" w:hAnsi="Times New Roman" w:cs="Times New Roman"/>
          <w:b/>
          <w:sz w:val="24"/>
          <w:szCs w:val="24"/>
        </w:rPr>
        <w:t>WYKONAWCĘ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i</w:t>
      </w:r>
      <w:r w:rsidR="00112D75">
        <w:rPr>
          <w:rFonts w:ascii="Times New Roman" w:eastAsia="Trebuchet MS" w:hAnsi="Times New Roman" w:cs="Times New Roman"/>
          <w:sz w:val="24"/>
          <w:szCs w:val="24"/>
        </w:rPr>
        <w:t>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zaakceptowaniu go przez osoby wymienione w § </w:t>
      </w:r>
      <w:r w:rsidR="00164755">
        <w:rPr>
          <w:rFonts w:ascii="Times New Roman" w:eastAsia="Trebuchet MS" w:hAnsi="Times New Roman" w:cs="Times New Roman"/>
          <w:sz w:val="24"/>
          <w:szCs w:val="24"/>
        </w:rPr>
        <w:t>19</w:t>
      </w:r>
      <w:r w:rsidR="00164755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ust. 1 Umowy. Wprowadzenie zmian do </w:t>
      </w:r>
      <w:r w:rsidR="00601A4E" w:rsidRPr="00BC0722">
        <w:rPr>
          <w:rFonts w:ascii="Times New Roman" w:eastAsia="Trebuchet MS" w:hAnsi="Times New Roman" w:cs="Times New Roman"/>
          <w:i/>
          <w:sz w:val="24"/>
          <w:szCs w:val="24"/>
        </w:rPr>
        <w:t>Harmonogramu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nie wymaga aneksowania umowy. </w:t>
      </w:r>
    </w:p>
    <w:p w14:paraId="57D57DFC" w14:textId="77777777" w:rsidR="00601A4E" w:rsidRPr="003164D9" w:rsidRDefault="00661155" w:rsidP="001227E2">
      <w:pPr>
        <w:pStyle w:val="Normalny1"/>
        <w:numPr>
          <w:ilvl w:val="0"/>
          <w:numId w:val="48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61155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zrealizuje przedmiot umowy zgodnie z opisem stanowiącym załącznik nr 1 do Umowy. </w:t>
      </w:r>
    </w:p>
    <w:p w14:paraId="344F17FF" w14:textId="77777777" w:rsidR="00601A4E" w:rsidRPr="003164D9" w:rsidRDefault="00601A4E" w:rsidP="001227E2">
      <w:pPr>
        <w:numPr>
          <w:ilvl w:val="0"/>
          <w:numId w:val="50"/>
        </w:numPr>
        <w:spacing w:before="120"/>
        <w:jc w:val="both"/>
        <w:rPr>
          <w:kern w:val="22"/>
        </w:rPr>
      </w:pPr>
      <w:r w:rsidRPr="003164D9">
        <w:rPr>
          <w:kern w:val="1"/>
        </w:rPr>
        <w:t xml:space="preserve">W ramach niniejszej Umowy oraz wynagrodzenia w niej określonego </w:t>
      </w:r>
      <w:r w:rsidR="00184DE9" w:rsidRPr="00184DE9">
        <w:rPr>
          <w:b/>
          <w:kern w:val="1"/>
        </w:rPr>
        <w:t>WYKONAWCA</w:t>
      </w:r>
      <w:r w:rsidRPr="003164D9">
        <w:rPr>
          <w:kern w:val="1"/>
        </w:rPr>
        <w:t xml:space="preserve"> zapewnia również:</w:t>
      </w:r>
    </w:p>
    <w:p w14:paraId="5958573E" w14:textId="77777777" w:rsidR="00601A4E" w:rsidRPr="003164D9" w:rsidRDefault="00601A4E" w:rsidP="001227E2">
      <w:pPr>
        <w:numPr>
          <w:ilvl w:val="0"/>
          <w:numId w:val="9"/>
        </w:numPr>
        <w:spacing w:before="120"/>
        <w:jc w:val="both"/>
        <w:rPr>
          <w:kern w:val="22"/>
        </w:rPr>
      </w:pPr>
      <w:r w:rsidRPr="003164D9">
        <w:rPr>
          <w:kern w:val="22"/>
        </w:rPr>
        <w:t>wsparcie serwisowe zgodnie z § 14</w:t>
      </w:r>
      <w:r w:rsidR="00661155">
        <w:rPr>
          <w:kern w:val="22"/>
        </w:rPr>
        <w:t>;</w:t>
      </w:r>
    </w:p>
    <w:p w14:paraId="2D17DBE9" w14:textId="04387E23" w:rsidR="00601A4E" w:rsidRPr="003164D9" w:rsidRDefault="00601A4E" w:rsidP="001227E2">
      <w:pPr>
        <w:numPr>
          <w:ilvl w:val="0"/>
          <w:numId w:val="9"/>
        </w:numPr>
        <w:spacing w:before="120"/>
        <w:jc w:val="both"/>
        <w:rPr>
          <w:kern w:val="22"/>
        </w:rPr>
      </w:pPr>
      <w:r w:rsidRPr="003164D9">
        <w:rPr>
          <w:kern w:val="22"/>
        </w:rPr>
        <w:t xml:space="preserve">przekazywanie i instalację w okresie wsparcia serwisowego uaktualnień, poprawek itp. zwiększających bezpieczeństwo i niezawodność </w:t>
      </w:r>
      <w:r w:rsidR="00661155" w:rsidRPr="00661155">
        <w:rPr>
          <w:i/>
          <w:kern w:val="22"/>
        </w:rPr>
        <w:t>Systemu,</w:t>
      </w:r>
      <w:r w:rsidRPr="003164D9">
        <w:rPr>
          <w:kern w:val="22"/>
        </w:rPr>
        <w:t xml:space="preserve"> w tym jego komponentów</w:t>
      </w:r>
      <w:r w:rsidR="00164755">
        <w:rPr>
          <w:kern w:val="22"/>
        </w:rPr>
        <w:t>.</w:t>
      </w:r>
    </w:p>
    <w:p w14:paraId="075C5330" w14:textId="77777777" w:rsidR="00603CAA" w:rsidRDefault="00603CAA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BF00E3C" w14:textId="77777777" w:rsidR="00601A4E" w:rsidRPr="003164D9" w:rsidRDefault="00601A4E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b/>
          <w:sz w:val="24"/>
          <w:szCs w:val="24"/>
        </w:rPr>
        <w:t>§ 4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435EFDAC" w14:textId="77777777" w:rsidR="00601A4E" w:rsidRPr="00184DE9" w:rsidRDefault="00184DE9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b/>
          <w:i/>
          <w:sz w:val="24"/>
          <w:szCs w:val="24"/>
        </w:rPr>
        <w:t>O</w:t>
      </w:r>
      <w:r w:rsidRPr="00184DE9">
        <w:rPr>
          <w:rFonts w:ascii="Times New Roman" w:eastAsia="Trebuchet MS" w:hAnsi="Times New Roman" w:cs="Times New Roman"/>
          <w:b/>
          <w:i/>
          <w:sz w:val="24"/>
          <w:szCs w:val="24"/>
        </w:rPr>
        <w:t>soby realizujące przedmiot umowy.</w:t>
      </w:r>
    </w:p>
    <w:p w14:paraId="2E367C4A" w14:textId="77777777" w:rsidR="00BC0722" w:rsidRPr="00BC0722" w:rsidRDefault="00601A4E" w:rsidP="001227E2">
      <w:pPr>
        <w:pStyle w:val="Normalny1"/>
        <w:numPr>
          <w:ilvl w:val="0"/>
          <w:numId w:val="10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>Wszelkie czynności związane z realizacją przedmiotu umowy będą wykonywane przez Zespół do zarządzenia projektem</w:t>
      </w:r>
      <w:r w:rsidR="00BC0722">
        <w:rPr>
          <w:rFonts w:ascii="Times New Roman" w:eastAsia="Trebuchet MS" w:hAnsi="Times New Roman" w:cs="Times New Roman"/>
          <w:sz w:val="24"/>
          <w:szCs w:val="24"/>
        </w:rPr>
        <w:t xml:space="preserve"> stworzony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przez </w:t>
      </w:r>
      <w:r w:rsidR="00184DE9" w:rsidRPr="00184DE9">
        <w:rPr>
          <w:rFonts w:ascii="Times New Roman" w:eastAsia="Trebuchet MS" w:hAnsi="Times New Roman" w:cs="Times New Roman"/>
          <w:b/>
          <w:sz w:val="24"/>
          <w:szCs w:val="24"/>
        </w:rPr>
        <w:t>WYKONAWCĘ</w:t>
      </w:r>
      <w:r w:rsidR="00BC0722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7B4ADD53" w14:textId="77777777" w:rsidR="00601A4E" w:rsidRPr="003164D9" w:rsidRDefault="00601A4E" w:rsidP="001227E2">
      <w:pPr>
        <w:pStyle w:val="Normalny1"/>
        <w:numPr>
          <w:ilvl w:val="0"/>
          <w:numId w:val="10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Funkcję Koordynatora Zespołu do zarządzenia projektem </w:t>
      </w:r>
      <w:r w:rsidR="00497AF1">
        <w:rPr>
          <w:rFonts w:ascii="Times New Roman" w:eastAsia="Trebuchet MS" w:hAnsi="Times New Roman" w:cs="Times New Roman"/>
          <w:sz w:val="24"/>
          <w:szCs w:val="24"/>
        </w:rPr>
        <w:t xml:space="preserve">ze strony </w:t>
      </w:r>
      <w:r w:rsidR="00497AF1" w:rsidRPr="007D4F4E">
        <w:rPr>
          <w:rFonts w:ascii="Times New Roman" w:hAnsi="Times New Roman" w:cs="Times New Roman"/>
          <w:b/>
          <w:sz w:val="24"/>
          <w:szCs w:val="24"/>
        </w:rPr>
        <w:t>WYKONAWCY</w:t>
      </w:r>
      <w:r w:rsidR="00497AF1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będzie pełnić ………………………………….</w:t>
      </w:r>
    </w:p>
    <w:p w14:paraId="0219AD12" w14:textId="77777777" w:rsidR="007D4F4E" w:rsidRDefault="00184DE9" w:rsidP="007D4F4E">
      <w:pPr>
        <w:pStyle w:val="Normalny1"/>
        <w:numPr>
          <w:ilvl w:val="0"/>
          <w:numId w:val="10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jest zobligowany zapewnić, w ramach wynagrodzenia, o którym mowa w § 12 ust. 1 Umowy, możliwość pełnej komunikacji w języku polskim </w:t>
      </w:r>
      <w:r w:rsidR="00AB5881">
        <w:rPr>
          <w:rFonts w:ascii="Times New Roman" w:eastAsia="Trebuchet MS" w:hAnsi="Times New Roman" w:cs="Times New Roman"/>
          <w:sz w:val="24"/>
          <w:szCs w:val="24"/>
        </w:rPr>
        <w:t xml:space="preserve">z 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Koordynator</w:t>
      </w:r>
      <w:r w:rsidR="00AB5881">
        <w:rPr>
          <w:rFonts w:ascii="Times New Roman" w:eastAsia="Trebuchet MS" w:hAnsi="Times New Roman" w:cs="Times New Roman"/>
          <w:sz w:val="24"/>
          <w:szCs w:val="24"/>
        </w:rPr>
        <w:t>em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Zespołu</w:t>
      </w:r>
      <w:r w:rsidR="00AB5881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278314CB" w14:textId="5C805494" w:rsidR="007D4F4E" w:rsidRDefault="00696AA0" w:rsidP="007D4F4E">
      <w:pPr>
        <w:spacing w:before="120"/>
        <w:ind w:left="426" w:hanging="426"/>
        <w:jc w:val="both"/>
      </w:pPr>
      <w:r>
        <w:t>4</w:t>
      </w:r>
      <w:r w:rsidR="007D4F4E">
        <w:t>.</w:t>
      </w:r>
      <w:r w:rsidR="007D4F4E">
        <w:tab/>
      </w:r>
      <w:r w:rsidR="007D4F4E" w:rsidRPr="007D4F4E">
        <w:t xml:space="preserve">W przypadku uzasadnionych wątpliwości co do przestrzegania prawa pracy przez </w:t>
      </w:r>
      <w:r w:rsidR="007D4F4E" w:rsidRPr="007D4F4E">
        <w:rPr>
          <w:b/>
        </w:rPr>
        <w:t>WYKONAWCĘ,</w:t>
      </w:r>
      <w:r w:rsidR="007D4F4E" w:rsidRPr="007D4F4E">
        <w:t xml:space="preserve"> Podwykonawcę lub Dalszego Podwykonawcę, </w:t>
      </w:r>
      <w:r w:rsidR="007D4F4E" w:rsidRPr="007D4F4E">
        <w:rPr>
          <w:b/>
        </w:rPr>
        <w:t>ZAMAWIAJĄCY</w:t>
      </w:r>
      <w:r w:rsidR="007D4F4E" w:rsidRPr="007D4F4E">
        <w:t xml:space="preserve"> może zwrócić się o przeprowadzenie kontroli przez Państwową Inspekcję Pracy.</w:t>
      </w:r>
    </w:p>
    <w:p w14:paraId="77545B6F" w14:textId="37C9D29F" w:rsidR="007D4F4E" w:rsidRDefault="00696AA0" w:rsidP="007D4F4E">
      <w:pPr>
        <w:spacing w:before="120"/>
        <w:ind w:left="426" w:hanging="426"/>
        <w:jc w:val="both"/>
      </w:pPr>
      <w:r>
        <w:t>5</w:t>
      </w:r>
      <w:r w:rsidR="007D4F4E">
        <w:t>.</w:t>
      </w:r>
      <w:r w:rsidR="007D4F4E">
        <w:tab/>
        <w:t xml:space="preserve">W przypadku powtarzających się, tj. więcej niż 3 razy, przypadków naruszenie </w:t>
      </w:r>
      <w:r w:rsidR="007D4F4E">
        <w:rPr>
          <w:i/>
        </w:rPr>
        <w:t>Obowiązku Zatrudnienia</w:t>
      </w:r>
      <w:r w:rsidR="007D4F4E">
        <w:t xml:space="preserve"> </w:t>
      </w:r>
      <w:r w:rsidR="007D4F4E">
        <w:rPr>
          <w:b/>
        </w:rPr>
        <w:t xml:space="preserve">ZAMAWIAJĄCY </w:t>
      </w:r>
      <w:r w:rsidR="007D4F4E">
        <w:t xml:space="preserve">ma prawo do odstąpienia od umowy z przyczyn leżących po stronie </w:t>
      </w:r>
      <w:r w:rsidR="007D4F4E">
        <w:rPr>
          <w:b/>
        </w:rPr>
        <w:t>WYKONAWCY</w:t>
      </w:r>
      <w:r w:rsidR="007D4F4E">
        <w:t xml:space="preserve"> i naliczyć kary umowne za odstąpienie od Umowy.</w:t>
      </w:r>
    </w:p>
    <w:p w14:paraId="7A44AD7A" w14:textId="77777777" w:rsidR="00603CAA" w:rsidRDefault="00603CAA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7C020C6" w14:textId="77777777" w:rsidR="00601A4E" w:rsidRPr="003164D9" w:rsidRDefault="00601A4E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b/>
          <w:sz w:val="24"/>
          <w:szCs w:val="24"/>
        </w:rPr>
        <w:t>§ 5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60B624B8" w14:textId="77777777" w:rsidR="00601A4E" w:rsidRPr="00184DE9" w:rsidRDefault="00184DE9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b/>
          <w:i/>
          <w:sz w:val="24"/>
          <w:szCs w:val="24"/>
        </w:rPr>
        <w:t>O</w:t>
      </w:r>
      <w:r w:rsidRPr="00184DE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bowiązki </w:t>
      </w:r>
      <w:r>
        <w:rPr>
          <w:rFonts w:ascii="Times New Roman" w:eastAsia="Trebuchet MS" w:hAnsi="Times New Roman" w:cs="Times New Roman"/>
          <w:b/>
          <w:i/>
          <w:sz w:val="24"/>
          <w:szCs w:val="24"/>
        </w:rPr>
        <w:t>Z</w:t>
      </w:r>
      <w:r w:rsidRPr="00184DE9">
        <w:rPr>
          <w:rFonts w:ascii="Times New Roman" w:eastAsia="Trebuchet MS" w:hAnsi="Times New Roman" w:cs="Times New Roman"/>
          <w:b/>
          <w:i/>
          <w:sz w:val="24"/>
          <w:szCs w:val="24"/>
        </w:rPr>
        <w:t>amawiającego.</w:t>
      </w:r>
    </w:p>
    <w:p w14:paraId="46AB8A0C" w14:textId="77777777" w:rsidR="00BC5CCA" w:rsidRDefault="00601A4E" w:rsidP="001227E2">
      <w:pPr>
        <w:pStyle w:val="Normalny1"/>
        <w:numPr>
          <w:ilvl w:val="0"/>
          <w:numId w:val="1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Podczas realizacji </w:t>
      </w:r>
      <w:r w:rsidR="00184DE9">
        <w:rPr>
          <w:rFonts w:ascii="Times New Roman" w:eastAsia="Trebuchet MS" w:hAnsi="Times New Roman" w:cs="Times New Roman"/>
          <w:sz w:val="24"/>
          <w:szCs w:val="24"/>
        </w:rPr>
        <w:t>z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amówienia </w:t>
      </w:r>
      <w:r w:rsidR="00184DE9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umożliwi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WYKONAWC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dostęp do pomieszczeń, urządzeń i sprzętu, a także korzystanie ze wszystkich innych informacji, zasobów informatycznych, danych i dokumentów niezbędnych do wykonania </w:t>
      </w:r>
      <w:r w:rsidR="00661155" w:rsidRPr="00184DE9">
        <w:rPr>
          <w:rFonts w:ascii="Times New Roman" w:eastAsia="Trebuchet MS" w:hAnsi="Times New Roman" w:cs="Times New Roman"/>
          <w:i/>
          <w:sz w:val="24"/>
          <w:szCs w:val="24"/>
        </w:rPr>
        <w:t>System</w:t>
      </w:r>
      <w:r w:rsidRPr="00184DE9">
        <w:rPr>
          <w:rFonts w:ascii="Times New Roman" w:eastAsia="Trebuchet MS" w:hAnsi="Times New Roman" w:cs="Times New Roman"/>
          <w:i/>
          <w:sz w:val="24"/>
          <w:szCs w:val="24"/>
        </w:rPr>
        <w:t>u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, zapoznając przy tym </w:t>
      </w:r>
      <w:r w:rsidR="00BC5CCA" w:rsidRPr="00BC5CCA">
        <w:rPr>
          <w:rFonts w:ascii="Times New Roman" w:eastAsia="Trebuchet MS" w:hAnsi="Times New Roman" w:cs="Times New Roman"/>
          <w:b/>
          <w:sz w:val="24"/>
          <w:szCs w:val="24"/>
        </w:rPr>
        <w:t>WYKONAWCĘ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z warunkami ich użycia i korzystania zanim przystąpi on do realizacji swoich obowiązków. </w:t>
      </w:r>
    </w:p>
    <w:p w14:paraId="3DDBDB15" w14:textId="77777777" w:rsidR="00601A4E" w:rsidRPr="003164D9" w:rsidRDefault="00601A4E" w:rsidP="00C51325">
      <w:pPr>
        <w:pStyle w:val="Normalny1"/>
        <w:spacing w:before="120"/>
        <w:ind w:left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Wystąpienia w tej sprawie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kierował będzie do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może odmówić udostępnienia pomieszczeń, urządzeń i sprzętu, a także korzystania z informacji, zasobów informatycznych, danych i dokumentów niezbędnych do wykonania </w:t>
      </w:r>
      <w:r w:rsidR="00661155" w:rsidRPr="00BC5CCA">
        <w:rPr>
          <w:rFonts w:ascii="Times New Roman" w:eastAsia="Trebuchet MS" w:hAnsi="Times New Roman" w:cs="Times New Roman"/>
          <w:i/>
          <w:sz w:val="24"/>
          <w:szCs w:val="24"/>
        </w:rPr>
        <w:t>System</w:t>
      </w:r>
      <w:r w:rsidRPr="00BC5CCA">
        <w:rPr>
          <w:rFonts w:ascii="Times New Roman" w:eastAsia="Trebuchet MS" w:hAnsi="Times New Roman" w:cs="Times New Roman"/>
          <w:i/>
          <w:sz w:val="24"/>
          <w:szCs w:val="24"/>
        </w:rPr>
        <w:t>u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w uzasadnionym przypadku. O odmowie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poinformuje pisemnie Wykonawcę w terminie 3 dni roboczych od daty otrzymania Wniosku o udostępnienie.</w:t>
      </w:r>
    </w:p>
    <w:p w14:paraId="36707D9C" w14:textId="77777777" w:rsidR="00601A4E" w:rsidRPr="003164D9" w:rsidRDefault="00601A4E" w:rsidP="001227E2">
      <w:pPr>
        <w:pStyle w:val="Normalny1"/>
        <w:numPr>
          <w:ilvl w:val="0"/>
          <w:numId w:val="1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Bez oświadczenia o wyrażeniu zgody złożonego przez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w formie pisemnej pod rygorem nieważności,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nie ma prawa powierzania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lastRenderedPageBreak/>
        <w:t>wykonania Umowy osobom trzecim oraz udostępniania osobom trzecim narzędzi, informacji, zasobów informatycznych, danych i dokumentów, o jakich mowa w ust. 1. W</w:t>
      </w:r>
      <w:r w:rsidR="00BC5CCA">
        <w:rPr>
          <w:rFonts w:ascii="Times New Roman" w:eastAsia="Trebuchet MS" w:hAnsi="Times New Roman" w:cs="Times New Roman"/>
          <w:sz w:val="24"/>
          <w:szCs w:val="24"/>
        </w:rPr>
        <w:t> 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przypadku korzystania z zasobów informatycznych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 w:rsidR="00BC5CCA" w:rsidRPr="00184DE9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i podwykonawcy mogą wykorzystywać zawarte w nich dane wyłącznie w celu realizacji </w:t>
      </w:r>
      <w:r w:rsidR="00661155" w:rsidRPr="00BC5CCA">
        <w:rPr>
          <w:rFonts w:ascii="Times New Roman" w:eastAsia="Trebuchet MS" w:hAnsi="Times New Roman" w:cs="Times New Roman"/>
          <w:i/>
          <w:sz w:val="24"/>
          <w:szCs w:val="24"/>
        </w:rPr>
        <w:t>System</w:t>
      </w:r>
      <w:r w:rsidRPr="00BC5CCA">
        <w:rPr>
          <w:rFonts w:ascii="Times New Roman" w:eastAsia="Trebuchet MS" w:hAnsi="Times New Roman" w:cs="Times New Roman"/>
          <w:i/>
          <w:sz w:val="24"/>
          <w:szCs w:val="24"/>
        </w:rPr>
        <w:t>u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48FA05E" w14:textId="77777777" w:rsidR="00601A4E" w:rsidRPr="003164D9" w:rsidRDefault="00BC5CCA" w:rsidP="001227E2">
      <w:pPr>
        <w:pStyle w:val="Normalny1"/>
        <w:numPr>
          <w:ilvl w:val="0"/>
          <w:numId w:val="1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</w:t>
      </w:r>
      <w:r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zastrzega sobie prawo do monitorowania wykorzystania przydzielonych zasobów informatycznych</w:t>
      </w:r>
    </w:p>
    <w:p w14:paraId="6507EFB1" w14:textId="77777777" w:rsidR="00601A4E" w:rsidRPr="003164D9" w:rsidRDefault="00BC5CCA" w:rsidP="001227E2">
      <w:pPr>
        <w:pStyle w:val="Normalny1"/>
        <w:numPr>
          <w:ilvl w:val="0"/>
          <w:numId w:val="1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</w:t>
      </w:r>
      <w:r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zobowiązuje się współpracować z </w:t>
      </w: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WYKONAWC</w:t>
      </w:r>
      <w:r>
        <w:rPr>
          <w:rFonts w:ascii="Times New Roman" w:eastAsia="Trebuchet MS" w:hAnsi="Times New Roman" w:cs="Times New Roman"/>
          <w:b/>
          <w:sz w:val="24"/>
          <w:szCs w:val="24"/>
        </w:rPr>
        <w:t>Ą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 toku realizacji umowy, w szczególności wyjaśniać wątpliwości </w:t>
      </w: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WYKONAWC</w:t>
      </w:r>
      <w:r>
        <w:rPr>
          <w:rFonts w:ascii="Times New Roman" w:eastAsia="Trebuchet MS" w:hAnsi="Times New Roman" w:cs="Times New Roman"/>
          <w:b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i udzielać mu istotnych dla wykonania przedmiotu umowy informacji w terminie 2 dni roboczych od przekazania pytań lub próśb, z zastrzeżeniem, że informacje przekazywane przez </w:t>
      </w:r>
      <w:r w:rsidRPr="00184DE9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wynikają z jego dostępnej wiedzy.</w:t>
      </w:r>
    </w:p>
    <w:p w14:paraId="7C834651" w14:textId="77777777" w:rsidR="00603CAA" w:rsidRDefault="00603CAA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32D9CA4" w14:textId="77777777" w:rsidR="00601A4E" w:rsidRPr="003164D9" w:rsidRDefault="00601A4E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b/>
          <w:sz w:val="24"/>
          <w:szCs w:val="24"/>
        </w:rPr>
        <w:t>§ 6</w:t>
      </w:r>
      <w:r w:rsidR="00BC5CCA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17DF2C4D" w14:textId="77777777" w:rsidR="00601A4E" w:rsidRPr="00BC5CCA" w:rsidRDefault="00BC5CCA" w:rsidP="00C51325">
      <w:pPr>
        <w:pStyle w:val="Tytu"/>
        <w:spacing w:before="120" w:line="240" w:lineRule="auto"/>
        <w:rPr>
          <w:i/>
          <w:szCs w:val="24"/>
        </w:rPr>
      </w:pPr>
      <w:r>
        <w:rPr>
          <w:i/>
          <w:szCs w:val="24"/>
        </w:rPr>
        <w:t>Do</w:t>
      </w:r>
      <w:r w:rsidRPr="00BC5CCA">
        <w:rPr>
          <w:i/>
          <w:szCs w:val="24"/>
        </w:rPr>
        <w:t xml:space="preserve">kumentacja </w:t>
      </w:r>
      <w:r>
        <w:rPr>
          <w:i/>
          <w:szCs w:val="24"/>
        </w:rPr>
        <w:t>S</w:t>
      </w:r>
      <w:r w:rsidRPr="00BC5CCA">
        <w:rPr>
          <w:i/>
          <w:szCs w:val="24"/>
        </w:rPr>
        <w:t>ystemu</w:t>
      </w:r>
    </w:p>
    <w:p w14:paraId="67B34EF3" w14:textId="77777777" w:rsidR="00601A4E" w:rsidRPr="003164D9" w:rsidRDefault="00601A4E" w:rsidP="001227E2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color w:val="auto"/>
          <w:kern w:val="1"/>
        </w:rPr>
      </w:pPr>
      <w:r w:rsidRPr="003164D9">
        <w:rPr>
          <w:rFonts w:ascii="Times New Roman" w:hAnsi="Times New Roman"/>
          <w:color w:val="auto"/>
          <w:kern w:val="1"/>
        </w:rPr>
        <w:t xml:space="preserve">Dokumentacja </w:t>
      </w:r>
      <w:r w:rsidR="00661155" w:rsidRPr="00BC5CCA">
        <w:rPr>
          <w:rFonts w:ascii="Times New Roman" w:hAnsi="Times New Roman"/>
          <w:i/>
          <w:color w:val="auto"/>
          <w:kern w:val="1"/>
        </w:rPr>
        <w:t>System</w:t>
      </w:r>
      <w:r w:rsidRPr="00BC5CCA">
        <w:rPr>
          <w:rFonts w:ascii="Times New Roman" w:hAnsi="Times New Roman"/>
          <w:i/>
          <w:color w:val="auto"/>
          <w:kern w:val="1"/>
        </w:rPr>
        <w:t>u</w:t>
      </w:r>
      <w:r w:rsidRPr="003164D9">
        <w:rPr>
          <w:rFonts w:ascii="Times New Roman" w:hAnsi="Times New Roman"/>
          <w:color w:val="auto"/>
          <w:kern w:val="1"/>
        </w:rPr>
        <w:t xml:space="preserve"> będzie tworzona etapami.</w:t>
      </w:r>
    </w:p>
    <w:p w14:paraId="64E8BD55" w14:textId="77777777" w:rsidR="00AB5881" w:rsidRPr="00AB5881" w:rsidRDefault="00BC5CCA" w:rsidP="001227E2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color w:val="auto"/>
          <w:kern w:val="1"/>
        </w:rPr>
      </w:pPr>
      <w:r w:rsidRPr="00184DE9">
        <w:rPr>
          <w:rFonts w:ascii="Times New Roman" w:eastAsia="Trebuchet MS" w:hAnsi="Times New Roman"/>
          <w:b/>
        </w:rPr>
        <w:t>WYKONAWCA</w:t>
      </w:r>
      <w:r w:rsidR="00601A4E" w:rsidRPr="003164D9">
        <w:rPr>
          <w:rFonts w:ascii="Times New Roman" w:hAnsi="Times New Roman"/>
          <w:color w:val="auto"/>
          <w:kern w:val="1"/>
        </w:rPr>
        <w:t xml:space="preserve"> będzie przedstawiał dokumentację poszczególnych etapów realizacji </w:t>
      </w:r>
      <w:r w:rsidR="00661155" w:rsidRPr="00BC5CCA">
        <w:rPr>
          <w:rFonts w:ascii="Times New Roman" w:hAnsi="Times New Roman"/>
          <w:i/>
          <w:color w:val="auto"/>
          <w:kern w:val="1"/>
        </w:rPr>
        <w:t>System</w:t>
      </w:r>
      <w:r w:rsidR="00601A4E" w:rsidRPr="00BC5CCA">
        <w:rPr>
          <w:rFonts w:ascii="Times New Roman" w:hAnsi="Times New Roman"/>
          <w:i/>
          <w:color w:val="auto"/>
          <w:kern w:val="1"/>
        </w:rPr>
        <w:t>u</w:t>
      </w:r>
      <w:r w:rsidR="00601A4E" w:rsidRPr="003164D9">
        <w:rPr>
          <w:rFonts w:ascii="Times New Roman" w:hAnsi="Times New Roman"/>
          <w:color w:val="auto"/>
          <w:kern w:val="1"/>
        </w:rPr>
        <w:t xml:space="preserve">, zgodnie z postanowieniami </w:t>
      </w:r>
      <w:r w:rsidR="00AB5881" w:rsidRPr="00BC0722">
        <w:rPr>
          <w:rFonts w:ascii="Times New Roman" w:eastAsia="Trebuchet MS" w:hAnsi="Times New Roman"/>
          <w:i/>
        </w:rPr>
        <w:t>Harmonogram</w:t>
      </w:r>
      <w:r w:rsidR="00AB5881">
        <w:rPr>
          <w:rFonts w:ascii="Times New Roman" w:eastAsia="Trebuchet MS" w:hAnsi="Times New Roman"/>
          <w:i/>
        </w:rPr>
        <w:t>u.</w:t>
      </w:r>
    </w:p>
    <w:p w14:paraId="4FB445C9" w14:textId="77777777" w:rsidR="00601A4E" w:rsidRPr="003164D9" w:rsidRDefault="00601A4E" w:rsidP="001227E2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color w:val="auto"/>
          <w:kern w:val="1"/>
        </w:rPr>
      </w:pPr>
      <w:r w:rsidRPr="003164D9">
        <w:rPr>
          <w:rFonts w:ascii="Times New Roman" w:hAnsi="Times New Roman"/>
          <w:kern w:val="1"/>
        </w:rPr>
        <w:t>Dokumentacja będzie uwzględniać rozwiązania organizacyjne funkcjonujące u</w:t>
      </w:r>
      <w:r w:rsidR="00BC5CCA">
        <w:rPr>
          <w:rFonts w:ascii="Times New Roman" w:hAnsi="Times New Roman"/>
          <w:kern w:val="1"/>
        </w:rPr>
        <w:t> </w:t>
      </w:r>
      <w:r w:rsidR="00BC5CCA" w:rsidRPr="00BC5CCA">
        <w:rPr>
          <w:rFonts w:ascii="Times New Roman" w:hAnsi="Times New Roman"/>
          <w:b/>
          <w:kern w:val="1"/>
        </w:rPr>
        <w:t>ZAMAWIAJĄCEGO</w:t>
      </w:r>
      <w:r w:rsidRPr="003164D9">
        <w:rPr>
          <w:rFonts w:ascii="Times New Roman" w:hAnsi="Times New Roman"/>
          <w:kern w:val="1"/>
        </w:rPr>
        <w:t xml:space="preserve">, wszystkie wymagane moduły funkcjonalne, zasady integracji </w:t>
      </w:r>
      <w:r w:rsidR="00661155" w:rsidRPr="00BC5CCA">
        <w:rPr>
          <w:rFonts w:ascii="Times New Roman" w:hAnsi="Times New Roman"/>
          <w:i/>
          <w:kern w:val="1"/>
        </w:rPr>
        <w:t>System</w:t>
      </w:r>
      <w:r w:rsidRPr="00BC5CCA">
        <w:rPr>
          <w:rFonts w:ascii="Times New Roman" w:hAnsi="Times New Roman"/>
          <w:i/>
          <w:kern w:val="1"/>
        </w:rPr>
        <w:t>u,</w:t>
      </w:r>
      <w:r w:rsidRPr="003164D9">
        <w:rPr>
          <w:rFonts w:ascii="Times New Roman" w:hAnsi="Times New Roman"/>
          <w:kern w:val="1"/>
        </w:rPr>
        <w:t xml:space="preserve"> zasady i sposoby zapewnienia wymaganych powiązań informacyjnych i</w:t>
      </w:r>
      <w:r w:rsidR="00C51325">
        <w:rPr>
          <w:rFonts w:ascii="Times New Roman" w:hAnsi="Times New Roman"/>
          <w:kern w:val="1"/>
        </w:rPr>
        <w:t> </w:t>
      </w:r>
      <w:r w:rsidRPr="003164D9">
        <w:rPr>
          <w:rFonts w:ascii="Times New Roman" w:hAnsi="Times New Roman"/>
          <w:kern w:val="1"/>
        </w:rPr>
        <w:t xml:space="preserve">właściwego komunikowania się zarówno w obrębie </w:t>
      </w:r>
      <w:r w:rsidR="00661155" w:rsidRPr="00BC5CCA">
        <w:rPr>
          <w:rFonts w:ascii="Times New Roman" w:hAnsi="Times New Roman"/>
          <w:i/>
          <w:kern w:val="1"/>
        </w:rPr>
        <w:t>System</w:t>
      </w:r>
      <w:r w:rsidRPr="00BC5CCA">
        <w:rPr>
          <w:rFonts w:ascii="Times New Roman" w:hAnsi="Times New Roman"/>
          <w:i/>
          <w:kern w:val="1"/>
        </w:rPr>
        <w:t>u</w:t>
      </w:r>
      <w:r w:rsidRPr="003164D9">
        <w:rPr>
          <w:rFonts w:ascii="Times New Roman" w:hAnsi="Times New Roman"/>
          <w:kern w:val="1"/>
        </w:rPr>
        <w:t xml:space="preserve">, jak </w:t>
      </w:r>
      <w:r w:rsidRPr="003164D9">
        <w:rPr>
          <w:rFonts w:ascii="Times New Roman" w:hAnsi="Times New Roman"/>
          <w:color w:val="auto"/>
          <w:kern w:val="1"/>
        </w:rPr>
        <w:t xml:space="preserve">i z systemami </w:t>
      </w:r>
      <w:r w:rsidR="00BC5CCA" w:rsidRPr="00BC5CCA">
        <w:rPr>
          <w:rFonts w:ascii="Times New Roman" w:hAnsi="Times New Roman"/>
          <w:b/>
          <w:kern w:val="1"/>
        </w:rPr>
        <w:t>ZAMAWIAJĄCEGO</w:t>
      </w:r>
      <w:r w:rsidRPr="003164D9">
        <w:rPr>
          <w:rFonts w:ascii="Times New Roman" w:hAnsi="Times New Roman"/>
          <w:color w:val="auto"/>
          <w:kern w:val="1"/>
        </w:rPr>
        <w:t xml:space="preserve"> oraz istniejącymi u </w:t>
      </w:r>
      <w:r w:rsidR="00C51325" w:rsidRPr="00BC5CCA">
        <w:rPr>
          <w:rFonts w:ascii="Times New Roman" w:hAnsi="Times New Roman"/>
          <w:b/>
          <w:kern w:val="1"/>
        </w:rPr>
        <w:t>ZAMAWIAJĄCEGO</w:t>
      </w:r>
      <w:r w:rsidRPr="003164D9">
        <w:rPr>
          <w:rFonts w:ascii="Times New Roman" w:hAnsi="Times New Roman"/>
          <w:color w:val="auto"/>
          <w:kern w:val="1"/>
        </w:rPr>
        <w:t xml:space="preserve"> zasobami, sposoby realizowania wymagań funkcjonalnych, użytkowych i usługowych oraz zasady zarządzania </w:t>
      </w:r>
      <w:r w:rsidR="00661155" w:rsidRPr="00C51325">
        <w:rPr>
          <w:rFonts w:ascii="Times New Roman" w:hAnsi="Times New Roman"/>
          <w:i/>
          <w:color w:val="auto"/>
          <w:kern w:val="1"/>
        </w:rPr>
        <w:t>System</w:t>
      </w:r>
      <w:r w:rsidRPr="00C51325">
        <w:rPr>
          <w:rFonts w:ascii="Times New Roman" w:hAnsi="Times New Roman"/>
          <w:i/>
          <w:color w:val="auto"/>
          <w:kern w:val="1"/>
        </w:rPr>
        <w:t>em</w:t>
      </w:r>
      <w:r w:rsidRPr="003164D9">
        <w:rPr>
          <w:rFonts w:ascii="Times New Roman" w:hAnsi="Times New Roman"/>
          <w:color w:val="auto"/>
          <w:kern w:val="1"/>
        </w:rPr>
        <w:t xml:space="preserve">, określać proponowane do zastosowania i wbudowania w </w:t>
      </w:r>
      <w:r w:rsidR="00661155" w:rsidRPr="00C51325">
        <w:rPr>
          <w:rFonts w:ascii="Times New Roman" w:hAnsi="Times New Roman"/>
          <w:i/>
          <w:color w:val="auto"/>
          <w:kern w:val="1"/>
        </w:rPr>
        <w:t>System</w:t>
      </w:r>
      <w:r w:rsidRPr="003164D9">
        <w:rPr>
          <w:rFonts w:ascii="Times New Roman" w:hAnsi="Times New Roman"/>
          <w:color w:val="auto"/>
          <w:kern w:val="1"/>
        </w:rPr>
        <w:t xml:space="preserve"> mechanizmy zapewniające jego bezpieczeństwo oraz bezpieczeństwo gromadzonych i</w:t>
      </w:r>
      <w:r w:rsidR="00C51325">
        <w:rPr>
          <w:rFonts w:ascii="Times New Roman" w:hAnsi="Times New Roman"/>
          <w:color w:val="auto"/>
          <w:kern w:val="1"/>
        </w:rPr>
        <w:t> </w:t>
      </w:r>
      <w:r w:rsidRPr="003164D9">
        <w:rPr>
          <w:rFonts w:ascii="Times New Roman" w:hAnsi="Times New Roman"/>
          <w:color w:val="auto"/>
          <w:kern w:val="1"/>
        </w:rPr>
        <w:t xml:space="preserve">przetwarzanych w nim danych, przedstawiać możliwości dalszej rozbudowy </w:t>
      </w:r>
      <w:r w:rsidR="00661155" w:rsidRPr="00C51325">
        <w:rPr>
          <w:rFonts w:ascii="Times New Roman" w:hAnsi="Times New Roman"/>
          <w:i/>
          <w:color w:val="auto"/>
          <w:kern w:val="1"/>
        </w:rPr>
        <w:t>System</w:t>
      </w:r>
      <w:r w:rsidRPr="00C51325">
        <w:rPr>
          <w:rFonts w:ascii="Times New Roman" w:hAnsi="Times New Roman"/>
          <w:i/>
          <w:color w:val="auto"/>
          <w:kern w:val="1"/>
        </w:rPr>
        <w:t>u</w:t>
      </w:r>
      <w:r w:rsidRPr="003164D9">
        <w:rPr>
          <w:rFonts w:ascii="Times New Roman" w:hAnsi="Times New Roman"/>
          <w:color w:val="auto"/>
          <w:kern w:val="1"/>
        </w:rPr>
        <w:t xml:space="preserve"> w</w:t>
      </w:r>
      <w:r w:rsidR="00C51325">
        <w:rPr>
          <w:rFonts w:ascii="Times New Roman" w:hAnsi="Times New Roman"/>
          <w:color w:val="auto"/>
          <w:kern w:val="1"/>
        </w:rPr>
        <w:t> </w:t>
      </w:r>
      <w:r w:rsidRPr="003164D9">
        <w:rPr>
          <w:rFonts w:ascii="Times New Roman" w:hAnsi="Times New Roman"/>
          <w:color w:val="auto"/>
          <w:kern w:val="1"/>
        </w:rPr>
        <w:t>kierunku unowocześnienia.</w:t>
      </w:r>
    </w:p>
    <w:p w14:paraId="51E61D0A" w14:textId="77777777" w:rsidR="00601A4E" w:rsidRPr="003164D9" w:rsidRDefault="00601A4E" w:rsidP="001227E2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kern w:val="1"/>
        </w:rPr>
      </w:pPr>
      <w:r w:rsidRPr="003164D9">
        <w:rPr>
          <w:rFonts w:ascii="Times New Roman" w:hAnsi="Times New Roman"/>
          <w:kern w:val="1"/>
        </w:rPr>
        <w:t xml:space="preserve">Dokumentacja będzie opracowana zgodnie z wymogami określonymi w umowie, dokumentacji przetargowej, zasadami wiedzy technicznej, powszechnie obowiązującymi w tym zakresie normami, normatywami z uwzględnieniem obowiązujących przepisów (wraz ze wskazaniem w przypisach odsyłaczy do odpowiednich dokumentów), tak, aby możliwe było dokonanie jej oceny przez niezależny podmiot nie będący Stroną niniejszej Umowy. </w:t>
      </w:r>
    </w:p>
    <w:p w14:paraId="03F4ED7E" w14:textId="77777777" w:rsidR="00E25934" w:rsidRPr="00E25934" w:rsidRDefault="00601A4E" w:rsidP="00E25934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kern w:val="1"/>
        </w:rPr>
      </w:pPr>
      <w:r w:rsidRPr="003164D9">
        <w:rPr>
          <w:rFonts w:ascii="Times New Roman" w:hAnsi="Times New Roman"/>
          <w:kern w:val="1"/>
        </w:rPr>
        <w:t>Dokumentacja sporządzona będzie w języku polskim</w:t>
      </w:r>
      <w:r w:rsidR="00C51325">
        <w:rPr>
          <w:rFonts w:ascii="Times New Roman" w:hAnsi="Times New Roman"/>
          <w:kern w:val="1"/>
        </w:rPr>
        <w:t>.</w:t>
      </w:r>
    </w:p>
    <w:p w14:paraId="66479A9E" w14:textId="77777777" w:rsidR="00601A4E" w:rsidRPr="00E25934" w:rsidRDefault="00601A4E" w:rsidP="00E25934">
      <w:pPr>
        <w:pStyle w:val="Tekstpodstawowy21"/>
        <w:numPr>
          <w:ilvl w:val="0"/>
          <w:numId w:val="16"/>
        </w:numPr>
        <w:spacing w:before="120"/>
        <w:rPr>
          <w:rFonts w:ascii="Times New Roman" w:hAnsi="Times New Roman"/>
          <w:kern w:val="1"/>
        </w:rPr>
      </w:pPr>
      <w:r w:rsidRPr="00E25934">
        <w:rPr>
          <w:rFonts w:ascii="Times New Roman" w:hAnsi="Times New Roman"/>
        </w:rPr>
        <w:t xml:space="preserve">Po dokonaniu odbioru </w:t>
      </w:r>
      <w:r w:rsidR="00661155" w:rsidRPr="00E25934">
        <w:rPr>
          <w:rFonts w:ascii="Times New Roman" w:hAnsi="Times New Roman"/>
          <w:i/>
        </w:rPr>
        <w:t>System</w:t>
      </w:r>
      <w:r w:rsidRPr="00E25934">
        <w:rPr>
          <w:rFonts w:ascii="Times New Roman" w:hAnsi="Times New Roman"/>
          <w:i/>
        </w:rPr>
        <w:t>u</w:t>
      </w:r>
      <w:r w:rsidRPr="00E25934">
        <w:rPr>
          <w:rFonts w:ascii="Times New Roman" w:hAnsi="Times New Roman"/>
        </w:rPr>
        <w:t xml:space="preserve"> i sporządzeniu </w:t>
      </w:r>
      <w:r w:rsidRPr="00E25934">
        <w:rPr>
          <w:rFonts w:ascii="Times New Roman" w:hAnsi="Times New Roman"/>
          <w:i/>
        </w:rPr>
        <w:t xml:space="preserve">Protokołu </w:t>
      </w:r>
      <w:r w:rsidR="00523AFC" w:rsidRPr="00E25934">
        <w:rPr>
          <w:rFonts w:ascii="Times New Roman" w:hAnsi="Times New Roman"/>
          <w:i/>
        </w:rPr>
        <w:t>o</w:t>
      </w:r>
      <w:r w:rsidRPr="00E25934">
        <w:rPr>
          <w:rFonts w:ascii="Times New Roman" w:hAnsi="Times New Roman"/>
          <w:i/>
        </w:rPr>
        <w:t xml:space="preserve">dbioru </w:t>
      </w:r>
      <w:r w:rsidR="00523AFC" w:rsidRPr="00E25934">
        <w:rPr>
          <w:rFonts w:ascii="Times New Roman" w:hAnsi="Times New Roman"/>
          <w:i/>
        </w:rPr>
        <w:t>końcowego</w:t>
      </w:r>
      <w:r w:rsidR="00523AFC" w:rsidRPr="00E25934">
        <w:rPr>
          <w:rFonts w:ascii="Times New Roman" w:hAnsi="Times New Roman"/>
        </w:rPr>
        <w:t xml:space="preserve"> WYKONAWCA</w:t>
      </w:r>
      <w:r w:rsidRPr="00E25934">
        <w:rPr>
          <w:rFonts w:ascii="Times New Roman" w:hAnsi="Times New Roman"/>
        </w:rPr>
        <w:t xml:space="preserve"> złoży pisemne oświadczenie o treści: „</w:t>
      </w:r>
      <w:r w:rsidRPr="00E25934">
        <w:rPr>
          <w:rFonts w:ascii="Times New Roman" w:hAnsi="Times New Roman"/>
          <w:i/>
        </w:rPr>
        <w:t xml:space="preserve">Wykonawca gwarantuje, że wykonany </w:t>
      </w:r>
      <w:r w:rsidR="00661155" w:rsidRPr="00E25934">
        <w:rPr>
          <w:rFonts w:ascii="Times New Roman" w:hAnsi="Times New Roman"/>
          <w:i/>
        </w:rPr>
        <w:t>System</w:t>
      </w:r>
      <w:r w:rsidRPr="00E25934">
        <w:rPr>
          <w:rFonts w:ascii="Times New Roman" w:hAnsi="Times New Roman"/>
          <w:i/>
        </w:rPr>
        <w:t xml:space="preserve"> jest zgodny z Umową i spełnia wszystkie wymogi funkcjonalno-techniczne oraz odpowiada uznawanym standardom w dziedzinie informatyki, łączności i</w:t>
      </w:r>
      <w:r w:rsidR="00523AFC" w:rsidRPr="00E25934">
        <w:rPr>
          <w:rFonts w:ascii="Times New Roman" w:hAnsi="Times New Roman"/>
          <w:i/>
        </w:rPr>
        <w:t> </w:t>
      </w:r>
      <w:r w:rsidRPr="00E25934">
        <w:rPr>
          <w:rFonts w:ascii="Times New Roman" w:hAnsi="Times New Roman"/>
          <w:i/>
        </w:rPr>
        <w:t>telekomunikacji i jest wolny od wad prawnych</w:t>
      </w:r>
      <w:r w:rsidRPr="00E25934">
        <w:rPr>
          <w:rFonts w:ascii="Times New Roman" w:hAnsi="Times New Roman"/>
        </w:rPr>
        <w:t xml:space="preserve">”. </w:t>
      </w:r>
    </w:p>
    <w:p w14:paraId="640380CE" w14:textId="77777777" w:rsidR="00603CAA" w:rsidRDefault="00603CAA" w:rsidP="003446A4">
      <w:pPr>
        <w:pStyle w:val="Normalny1"/>
        <w:spacing w:before="12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5713DC4" w14:textId="77777777" w:rsidR="003446A4" w:rsidRPr="003164D9" w:rsidRDefault="003446A4" w:rsidP="003446A4">
      <w:pPr>
        <w:pStyle w:val="Normalny1"/>
        <w:spacing w:before="12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b/>
          <w:sz w:val="24"/>
          <w:szCs w:val="24"/>
        </w:rPr>
        <w:t>§ 7</w:t>
      </w:r>
      <w:r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145B8DBA" w14:textId="77777777" w:rsidR="003446A4" w:rsidRPr="00C51325" w:rsidRDefault="003446A4" w:rsidP="003446A4">
      <w:pPr>
        <w:pStyle w:val="Tytu"/>
        <w:spacing w:before="120" w:line="240" w:lineRule="auto"/>
        <w:rPr>
          <w:i/>
          <w:szCs w:val="24"/>
        </w:rPr>
      </w:pPr>
      <w:r>
        <w:rPr>
          <w:i/>
          <w:szCs w:val="24"/>
        </w:rPr>
        <w:t>T</w:t>
      </w:r>
      <w:r w:rsidRPr="00C51325">
        <w:rPr>
          <w:i/>
          <w:szCs w:val="24"/>
        </w:rPr>
        <w:t>esty i odbiory</w:t>
      </w:r>
    </w:p>
    <w:p w14:paraId="1758E66C" w14:textId="78ED071B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A24557">
        <w:rPr>
          <w:kern w:val="1"/>
        </w:rPr>
        <w:t>ZAMAWIAJĄC</w:t>
      </w:r>
      <w:r>
        <w:rPr>
          <w:kern w:val="1"/>
        </w:rPr>
        <w:t>Y</w:t>
      </w:r>
      <w:r w:rsidRPr="003164D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dokona jednorazowego odbioru </w:t>
      </w:r>
      <w:r w:rsidRPr="00A24557">
        <w:rPr>
          <w:b w:val="0"/>
          <w:i/>
          <w:szCs w:val="24"/>
        </w:rPr>
        <w:t>Systemu</w:t>
      </w:r>
      <w:r w:rsidRPr="003164D9">
        <w:rPr>
          <w:b w:val="0"/>
          <w:szCs w:val="24"/>
        </w:rPr>
        <w:t xml:space="preserve"> w termin</w:t>
      </w:r>
      <w:r>
        <w:rPr>
          <w:b w:val="0"/>
          <w:szCs w:val="24"/>
        </w:rPr>
        <w:t>ie</w:t>
      </w:r>
      <w:r w:rsidRPr="003164D9">
        <w:rPr>
          <w:b w:val="0"/>
          <w:szCs w:val="24"/>
        </w:rPr>
        <w:t xml:space="preserve"> </w:t>
      </w:r>
      <w:r w:rsidR="008024FB">
        <w:rPr>
          <w:b w:val="0"/>
          <w:szCs w:val="24"/>
        </w:rPr>
        <w:t>ustalonym zgodnie z zapisami umowy</w:t>
      </w:r>
      <w:r w:rsidRPr="003164D9">
        <w:rPr>
          <w:b w:val="0"/>
          <w:szCs w:val="24"/>
        </w:rPr>
        <w:t>.</w:t>
      </w:r>
    </w:p>
    <w:p w14:paraId="488C8C82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lastRenderedPageBreak/>
        <w:t>Za właściwe przeprowadzenie odbior</w:t>
      </w:r>
      <w:r>
        <w:rPr>
          <w:b w:val="0"/>
          <w:szCs w:val="24"/>
        </w:rPr>
        <w:t>u</w:t>
      </w:r>
      <w:r w:rsidRPr="003164D9">
        <w:rPr>
          <w:b w:val="0"/>
          <w:szCs w:val="24"/>
        </w:rPr>
        <w:t xml:space="preserve"> odpowiedzialny jest </w:t>
      </w:r>
      <w:r w:rsidR="00497AF1">
        <w:rPr>
          <w:b w:val="0"/>
          <w:szCs w:val="24"/>
        </w:rPr>
        <w:t xml:space="preserve">przedstawiciel </w:t>
      </w:r>
      <w:r w:rsidRPr="00A24557">
        <w:rPr>
          <w:szCs w:val="24"/>
        </w:rPr>
        <w:t>ZAMAWIAJĄCEGO</w:t>
      </w:r>
      <w:r w:rsidRPr="003164D9">
        <w:rPr>
          <w:b w:val="0"/>
          <w:szCs w:val="24"/>
        </w:rPr>
        <w:t xml:space="preserve"> ora</w:t>
      </w:r>
      <w:r>
        <w:rPr>
          <w:b w:val="0"/>
          <w:szCs w:val="24"/>
        </w:rPr>
        <w:t>z Koordynator Zespołu, o </w:t>
      </w:r>
      <w:r w:rsidRPr="003164D9">
        <w:rPr>
          <w:b w:val="0"/>
          <w:szCs w:val="24"/>
        </w:rPr>
        <w:t xml:space="preserve">którym mowa w § 4 ust. 2 Umowy. </w:t>
      </w:r>
    </w:p>
    <w:p w14:paraId="52F737CF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Odbioru, po stronie </w:t>
      </w:r>
      <w:r w:rsidRPr="00A24557">
        <w:rPr>
          <w:szCs w:val="24"/>
        </w:rPr>
        <w:t>ZAMAWIAJĄCEGO</w:t>
      </w:r>
      <w:r w:rsidRPr="003164D9">
        <w:rPr>
          <w:b w:val="0"/>
          <w:szCs w:val="24"/>
        </w:rPr>
        <w:t>, dokonuje powołana komisja odbioru.</w:t>
      </w:r>
    </w:p>
    <w:p w14:paraId="7124DF35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P</w:t>
      </w:r>
      <w:r w:rsidRPr="003164D9">
        <w:rPr>
          <w:b w:val="0"/>
          <w:szCs w:val="24"/>
        </w:rPr>
        <w:t xml:space="preserve">rzed odbiorem </w:t>
      </w:r>
      <w:r w:rsidRPr="00A24557">
        <w:rPr>
          <w:szCs w:val="24"/>
        </w:rPr>
        <w:t>WYKONAWCA</w:t>
      </w:r>
      <w:r w:rsidRPr="003164D9">
        <w:rPr>
          <w:b w:val="0"/>
          <w:szCs w:val="24"/>
        </w:rPr>
        <w:t xml:space="preserve"> dokonuje zgłoszenia gotowości do odbioru z</w:t>
      </w:r>
      <w:r w:rsidR="00112D75"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uwzględnieniem terminu określonego przez </w:t>
      </w:r>
      <w:r w:rsidRPr="00A24557">
        <w:rPr>
          <w:szCs w:val="24"/>
        </w:rPr>
        <w:t>ZAMAWIAJĄCEGO</w:t>
      </w:r>
      <w:r w:rsidRPr="003164D9">
        <w:rPr>
          <w:b w:val="0"/>
          <w:szCs w:val="24"/>
        </w:rPr>
        <w:t xml:space="preserve"> na wykonanie czynności odbiorowych, przy czym jeżeli data zgłoszenia będzie późniejsza niż data określona Harmonogramem lub nie będzie uwzględniała </w:t>
      </w:r>
      <w:r w:rsidR="00497AF1">
        <w:rPr>
          <w:b w:val="0"/>
          <w:szCs w:val="24"/>
        </w:rPr>
        <w:t xml:space="preserve">14 dniowego </w:t>
      </w:r>
      <w:r w:rsidRPr="003164D9">
        <w:rPr>
          <w:b w:val="0"/>
          <w:szCs w:val="24"/>
        </w:rPr>
        <w:t xml:space="preserve">terminu przewidzianego przez </w:t>
      </w:r>
      <w:r w:rsidRPr="00A24557">
        <w:rPr>
          <w:szCs w:val="24"/>
        </w:rPr>
        <w:t>ZAMAWIAJĄCEGO</w:t>
      </w:r>
      <w:r w:rsidRPr="003164D9">
        <w:rPr>
          <w:b w:val="0"/>
          <w:szCs w:val="24"/>
        </w:rPr>
        <w:t xml:space="preserve"> na odbiór, to sytuacja taka będzie traktowana jako zwłoka </w:t>
      </w:r>
      <w:r w:rsidRPr="00A24557">
        <w:rPr>
          <w:szCs w:val="24"/>
        </w:rPr>
        <w:t>WYKONAWC</w:t>
      </w:r>
      <w:r>
        <w:rPr>
          <w:szCs w:val="24"/>
        </w:rPr>
        <w:t>Y</w:t>
      </w:r>
      <w:r w:rsidRPr="003164D9">
        <w:rPr>
          <w:b w:val="0"/>
          <w:szCs w:val="24"/>
        </w:rPr>
        <w:t xml:space="preserve"> w realizacji jego zobowiązań. </w:t>
      </w:r>
    </w:p>
    <w:p w14:paraId="2E93DA62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W ramach odbioru końcowego </w:t>
      </w:r>
      <w:r w:rsidRPr="00A24557">
        <w:rPr>
          <w:szCs w:val="24"/>
        </w:rPr>
        <w:t>ZAMAWIAJĄC</w:t>
      </w:r>
      <w:r>
        <w:rPr>
          <w:szCs w:val="24"/>
        </w:rPr>
        <w:t>Y</w:t>
      </w:r>
      <w:r w:rsidRPr="003164D9">
        <w:rPr>
          <w:b w:val="0"/>
          <w:szCs w:val="24"/>
        </w:rPr>
        <w:t xml:space="preserve"> przeprowadzi testy akceptacyjne w</w:t>
      </w:r>
      <w:r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celu stwierdzenia zgodności wszystkich funkcjonalności </w:t>
      </w:r>
      <w:r w:rsidRPr="00A24557">
        <w:rPr>
          <w:b w:val="0"/>
          <w:i/>
          <w:szCs w:val="24"/>
        </w:rPr>
        <w:t>Systemu</w:t>
      </w:r>
      <w:r w:rsidRPr="003164D9">
        <w:rPr>
          <w:b w:val="0"/>
          <w:szCs w:val="24"/>
        </w:rPr>
        <w:t xml:space="preserve"> zawartych w Opisie Przedmiotu Zamówienia stanowiącego Załącznik nr 1 do Umowy, wraz ze zmianami i</w:t>
      </w:r>
      <w:r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uzgodnieniami dokonanymi przez </w:t>
      </w:r>
      <w:r w:rsidRPr="00A24557">
        <w:rPr>
          <w:szCs w:val="24"/>
        </w:rPr>
        <w:t>ZAMAWIAJĄCEGO</w:t>
      </w:r>
      <w:r w:rsidRPr="003164D9">
        <w:rPr>
          <w:b w:val="0"/>
          <w:szCs w:val="24"/>
        </w:rPr>
        <w:t xml:space="preserve"> i </w:t>
      </w:r>
      <w:r w:rsidRPr="00A24557">
        <w:rPr>
          <w:szCs w:val="24"/>
        </w:rPr>
        <w:t>WYKONAWCĘ</w:t>
      </w:r>
      <w:r w:rsidRPr="003164D9">
        <w:rPr>
          <w:b w:val="0"/>
          <w:szCs w:val="24"/>
        </w:rPr>
        <w:t xml:space="preserve"> w trakcie prac. </w:t>
      </w:r>
    </w:p>
    <w:p w14:paraId="792DAB41" w14:textId="77777777" w:rsidR="00E605FF" w:rsidRPr="00E605FF" w:rsidRDefault="003446A4" w:rsidP="00E605FF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kern w:val="1"/>
          <w:szCs w:val="24"/>
        </w:rPr>
        <w:t>Sprawdzanie i testy dostarczonych usług (elementów) zgodnie z założeniami.</w:t>
      </w:r>
    </w:p>
    <w:p w14:paraId="680FCBA8" w14:textId="77777777" w:rsidR="00E605FF" w:rsidRDefault="003446A4" w:rsidP="00E605FF">
      <w:pPr>
        <w:pStyle w:val="Tytu"/>
        <w:suppressAutoHyphens w:val="0"/>
        <w:spacing w:before="120" w:line="240" w:lineRule="auto"/>
        <w:ind w:left="360"/>
        <w:jc w:val="both"/>
        <w:rPr>
          <w:b w:val="0"/>
          <w:kern w:val="1"/>
          <w:szCs w:val="24"/>
        </w:rPr>
      </w:pPr>
      <w:r w:rsidRPr="00E605FF">
        <w:rPr>
          <w:b w:val="0"/>
          <w:kern w:val="1"/>
          <w:szCs w:val="24"/>
        </w:rPr>
        <w:t xml:space="preserve">Jeżeli w czasie testów akceptacyjnych wystąpi wada krytyczna lub inna wada, która uniemożliwia dalsze testowanie, termin ten liczy się na nowo od chwili jej usunięcia. </w:t>
      </w:r>
    </w:p>
    <w:p w14:paraId="4104CD5D" w14:textId="77777777" w:rsidR="00E605FF" w:rsidRDefault="003446A4" w:rsidP="00E605FF">
      <w:pPr>
        <w:pStyle w:val="Tytu"/>
        <w:suppressAutoHyphens w:val="0"/>
        <w:spacing w:before="120" w:line="240" w:lineRule="auto"/>
        <w:ind w:left="360"/>
        <w:jc w:val="both"/>
        <w:rPr>
          <w:b w:val="0"/>
          <w:szCs w:val="24"/>
        </w:rPr>
      </w:pPr>
      <w:r w:rsidRPr="00E605FF">
        <w:rPr>
          <w:b w:val="0"/>
          <w:kern w:val="1"/>
          <w:szCs w:val="24"/>
        </w:rPr>
        <w:t xml:space="preserve">Jeśli wada krytyczna uniemożliwiająca dalsze testowanie wpłynie na ostateczny termin odbioru etapu określony w Harmonogramie, to sytuacja taka będzie traktowana jako zwłoka </w:t>
      </w:r>
      <w:r w:rsidRPr="00E605FF">
        <w:rPr>
          <w:kern w:val="1"/>
          <w:szCs w:val="24"/>
        </w:rPr>
        <w:t>WYKONAWCY</w:t>
      </w:r>
      <w:r w:rsidRPr="00E605FF">
        <w:rPr>
          <w:b w:val="0"/>
          <w:kern w:val="1"/>
          <w:szCs w:val="24"/>
        </w:rPr>
        <w:t xml:space="preserve"> w realizacji jego zobowiązań.</w:t>
      </w:r>
    </w:p>
    <w:p w14:paraId="704740C0" w14:textId="77777777" w:rsidR="003446A4" w:rsidRPr="00E605FF" w:rsidRDefault="003446A4" w:rsidP="00A84643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E605FF">
        <w:rPr>
          <w:b w:val="0"/>
          <w:kern w:val="1"/>
          <w:szCs w:val="24"/>
        </w:rPr>
        <w:t xml:space="preserve">Pozytywne zakończenie wszystkich uzgodnionych testów akceptacyjnych </w:t>
      </w:r>
      <w:r w:rsidR="00E605FF" w:rsidRPr="00E605FF">
        <w:rPr>
          <w:b w:val="0"/>
          <w:kern w:val="1"/>
          <w:szCs w:val="24"/>
        </w:rPr>
        <w:t xml:space="preserve">oraz zrealizowanie szkoleń o których mowa w </w:t>
      </w:r>
      <w:r w:rsidR="00E605FF" w:rsidRPr="00E605FF">
        <w:rPr>
          <w:b w:val="0"/>
          <w:szCs w:val="24"/>
        </w:rPr>
        <w:t>§ 1 ust. 3</w:t>
      </w:r>
      <w:r w:rsidR="00E605FF" w:rsidRPr="00E605FF">
        <w:rPr>
          <w:szCs w:val="24"/>
        </w:rPr>
        <w:t xml:space="preserve"> </w:t>
      </w:r>
      <w:r w:rsidRPr="00E605FF">
        <w:rPr>
          <w:b w:val="0"/>
          <w:kern w:val="1"/>
          <w:szCs w:val="24"/>
        </w:rPr>
        <w:t>będzie podstawą do sporządzenia Protokołu Odbioru Końcowego.</w:t>
      </w:r>
    </w:p>
    <w:p w14:paraId="788BE907" w14:textId="77777777" w:rsidR="003446A4" w:rsidRPr="003164D9" w:rsidRDefault="009640F3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kern w:val="1"/>
          <w:szCs w:val="24"/>
        </w:rPr>
        <w:t>Protok</w:t>
      </w:r>
      <w:r>
        <w:rPr>
          <w:b w:val="0"/>
          <w:kern w:val="1"/>
          <w:szCs w:val="24"/>
        </w:rPr>
        <w:t>ó</w:t>
      </w:r>
      <w:r w:rsidRPr="003164D9">
        <w:rPr>
          <w:b w:val="0"/>
          <w:kern w:val="1"/>
          <w:szCs w:val="24"/>
        </w:rPr>
        <w:t>ł Odbioru Końcowego</w:t>
      </w:r>
      <w:r w:rsidRPr="003164D9">
        <w:rPr>
          <w:b w:val="0"/>
          <w:color w:val="000000"/>
          <w:kern w:val="1"/>
          <w:szCs w:val="24"/>
        </w:rPr>
        <w:t xml:space="preserve"> </w:t>
      </w:r>
      <w:r w:rsidR="003446A4" w:rsidRPr="003164D9">
        <w:rPr>
          <w:b w:val="0"/>
          <w:color w:val="000000"/>
          <w:kern w:val="1"/>
          <w:szCs w:val="24"/>
        </w:rPr>
        <w:t>sporządzon</w:t>
      </w:r>
      <w:r>
        <w:rPr>
          <w:b w:val="0"/>
          <w:color w:val="000000"/>
          <w:kern w:val="1"/>
          <w:szCs w:val="24"/>
        </w:rPr>
        <w:t>y</w:t>
      </w:r>
      <w:r w:rsidR="003446A4" w:rsidRPr="003164D9">
        <w:rPr>
          <w:b w:val="0"/>
          <w:color w:val="000000"/>
          <w:kern w:val="1"/>
          <w:szCs w:val="24"/>
        </w:rPr>
        <w:t xml:space="preserve"> będ</w:t>
      </w:r>
      <w:r>
        <w:rPr>
          <w:b w:val="0"/>
          <w:color w:val="000000"/>
          <w:kern w:val="1"/>
          <w:szCs w:val="24"/>
        </w:rPr>
        <w:t>zie</w:t>
      </w:r>
      <w:r w:rsidR="003446A4" w:rsidRPr="003164D9">
        <w:rPr>
          <w:b w:val="0"/>
          <w:color w:val="000000"/>
          <w:kern w:val="1"/>
          <w:szCs w:val="24"/>
        </w:rPr>
        <w:t xml:space="preserve"> w dwóch jednobrzmiących egzemplarzach, po jednym dla każdej ze Stron i zawierać będą co najmniej:</w:t>
      </w:r>
    </w:p>
    <w:p w14:paraId="2A77A54F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datę i miejsce przeprowadzenia odbioru,</w:t>
      </w:r>
    </w:p>
    <w:p w14:paraId="4B0D939A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wykaz osób uczestniczących w odbiorze,</w:t>
      </w:r>
    </w:p>
    <w:p w14:paraId="62E454DC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opis sposobu odbioru,</w:t>
      </w:r>
    </w:p>
    <w:p w14:paraId="6C98548F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wskazanie przeprowadzonych testów i ich rezultaty,</w:t>
      </w:r>
    </w:p>
    <w:p w14:paraId="2AF0ED95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ujawnione wady, błędy lub usterki oraz sposób ich usunięcia,</w:t>
      </w:r>
    </w:p>
    <w:p w14:paraId="77D73BE0" w14:textId="77777777" w:rsidR="003446A4" w:rsidRPr="003164D9" w:rsidRDefault="003446A4" w:rsidP="003446A4">
      <w:pPr>
        <w:pStyle w:val="Tytu"/>
        <w:numPr>
          <w:ilvl w:val="0"/>
          <w:numId w:val="19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>wniosek w sprawie uznania odbioru za dokonany bądź odrzucony.</w:t>
      </w:r>
    </w:p>
    <w:p w14:paraId="1720FCE9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color w:val="000000"/>
          <w:kern w:val="1"/>
          <w:szCs w:val="24"/>
        </w:rPr>
        <w:t xml:space="preserve">Odbiór </w:t>
      </w:r>
      <w:r w:rsidRPr="00523AFC">
        <w:rPr>
          <w:b w:val="0"/>
          <w:i/>
          <w:color w:val="000000"/>
          <w:kern w:val="1"/>
          <w:szCs w:val="24"/>
        </w:rPr>
        <w:t>Systemu</w:t>
      </w:r>
      <w:r w:rsidRPr="003164D9">
        <w:rPr>
          <w:b w:val="0"/>
          <w:color w:val="000000"/>
          <w:kern w:val="1"/>
          <w:szCs w:val="24"/>
        </w:rPr>
        <w:t xml:space="preserve"> następuje w momencie zatwierdzenia przez </w:t>
      </w:r>
      <w:r w:rsidRPr="003446A4">
        <w:rPr>
          <w:color w:val="000000"/>
          <w:kern w:val="1"/>
          <w:szCs w:val="24"/>
        </w:rPr>
        <w:t>ZAMAWIAJĄCEGO</w:t>
      </w:r>
      <w:r w:rsidRPr="003164D9">
        <w:rPr>
          <w:b w:val="0"/>
          <w:color w:val="000000"/>
          <w:kern w:val="1"/>
          <w:szCs w:val="24"/>
        </w:rPr>
        <w:t xml:space="preserve"> </w:t>
      </w:r>
      <w:r>
        <w:rPr>
          <w:b w:val="0"/>
          <w:color w:val="000000"/>
          <w:kern w:val="1"/>
          <w:szCs w:val="24"/>
        </w:rPr>
        <w:t xml:space="preserve"> P</w:t>
      </w:r>
      <w:r w:rsidRPr="003164D9">
        <w:rPr>
          <w:b w:val="0"/>
          <w:color w:val="000000"/>
          <w:kern w:val="1"/>
          <w:szCs w:val="24"/>
        </w:rPr>
        <w:t xml:space="preserve">rotokołu </w:t>
      </w:r>
      <w:r w:rsidRPr="003164D9">
        <w:rPr>
          <w:b w:val="0"/>
          <w:kern w:val="1"/>
          <w:szCs w:val="24"/>
        </w:rPr>
        <w:t>Odbioru Końcowego</w:t>
      </w:r>
      <w:r w:rsidRPr="003164D9">
        <w:rPr>
          <w:b w:val="0"/>
          <w:color w:val="000000"/>
          <w:kern w:val="1"/>
          <w:szCs w:val="24"/>
        </w:rPr>
        <w:t xml:space="preserve"> </w:t>
      </w:r>
      <w:r w:rsidRPr="003164D9">
        <w:rPr>
          <w:b w:val="0"/>
          <w:kern w:val="1"/>
          <w:szCs w:val="24"/>
        </w:rPr>
        <w:t>wykonanego podczas testów akceptacyjnych</w:t>
      </w:r>
      <w:r w:rsidRPr="003164D9">
        <w:rPr>
          <w:b w:val="0"/>
          <w:color w:val="000000"/>
          <w:kern w:val="1"/>
          <w:szCs w:val="24"/>
        </w:rPr>
        <w:t xml:space="preserve">. </w:t>
      </w:r>
    </w:p>
    <w:p w14:paraId="679325EC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A24557">
        <w:rPr>
          <w:szCs w:val="24"/>
        </w:rPr>
        <w:t>ZAMAWIAJĄC</w:t>
      </w:r>
      <w:r>
        <w:rPr>
          <w:szCs w:val="24"/>
        </w:rPr>
        <w:t>Y</w:t>
      </w:r>
      <w:r w:rsidRPr="003164D9">
        <w:rPr>
          <w:b w:val="0"/>
          <w:color w:val="000000"/>
          <w:kern w:val="1"/>
          <w:szCs w:val="24"/>
        </w:rPr>
        <w:t xml:space="preserve"> zatwierdzi protokół po pozytywnym </w:t>
      </w:r>
      <w:r w:rsidR="00E605FF">
        <w:rPr>
          <w:b w:val="0"/>
          <w:color w:val="000000"/>
          <w:kern w:val="1"/>
          <w:szCs w:val="24"/>
        </w:rPr>
        <w:t>zakończeniu ostatniego testu, z </w:t>
      </w:r>
      <w:r w:rsidRPr="003164D9">
        <w:rPr>
          <w:b w:val="0"/>
          <w:color w:val="000000"/>
          <w:kern w:val="1"/>
          <w:szCs w:val="24"/>
        </w:rPr>
        <w:t>zastrzeżeniem ust. 1</w:t>
      </w:r>
      <w:r w:rsidR="00825982">
        <w:rPr>
          <w:b w:val="0"/>
          <w:color w:val="000000"/>
          <w:kern w:val="1"/>
          <w:szCs w:val="24"/>
        </w:rPr>
        <w:t>2</w:t>
      </w:r>
      <w:r w:rsidRPr="003164D9">
        <w:rPr>
          <w:b w:val="0"/>
          <w:color w:val="000000"/>
          <w:kern w:val="1"/>
          <w:szCs w:val="24"/>
        </w:rPr>
        <w:t>.</w:t>
      </w:r>
    </w:p>
    <w:p w14:paraId="1322C02E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Jeżeli w toku czynności odbioru zostaną stwierdzone usterki, nie wpływające na funkcjonowanie </w:t>
      </w:r>
      <w:r w:rsidRPr="00523AFC">
        <w:rPr>
          <w:b w:val="0"/>
          <w:i/>
          <w:szCs w:val="24"/>
        </w:rPr>
        <w:t>Systemu</w:t>
      </w:r>
      <w:r w:rsidRPr="003164D9">
        <w:rPr>
          <w:b w:val="0"/>
          <w:szCs w:val="24"/>
        </w:rPr>
        <w:t xml:space="preserve">, </w:t>
      </w:r>
      <w:r w:rsidRPr="00A24557">
        <w:rPr>
          <w:szCs w:val="24"/>
        </w:rPr>
        <w:t>ZAMAWIAJĄC</w:t>
      </w:r>
      <w:r>
        <w:rPr>
          <w:szCs w:val="24"/>
        </w:rPr>
        <w:t>Y</w:t>
      </w:r>
      <w:r w:rsidRPr="003164D9">
        <w:rPr>
          <w:b w:val="0"/>
          <w:szCs w:val="24"/>
        </w:rPr>
        <w:t xml:space="preserve"> może podjąć decyzje o podpisaniu </w:t>
      </w:r>
      <w:r w:rsidRPr="00523AFC">
        <w:rPr>
          <w:b w:val="0"/>
          <w:i/>
          <w:szCs w:val="24"/>
        </w:rPr>
        <w:t>Protokołu odbioru końcowego</w:t>
      </w:r>
      <w:r w:rsidRPr="003164D9">
        <w:rPr>
          <w:b w:val="0"/>
          <w:szCs w:val="24"/>
        </w:rPr>
        <w:t xml:space="preserve"> </w:t>
      </w:r>
      <w:r w:rsidRPr="003164D9">
        <w:rPr>
          <w:b w:val="0"/>
          <w:color w:val="000000"/>
          <w:kern w:val="1"/>
          <w:szCs w:val="24"/>
        </w:rPr>
        <w:t xml:space="preserve">z równoczesnym wyznaczeniem terminu </w:t>
      </w:r>
      <w:r w:rsidRPr="00523AFC">
        <w:rPr>
          <w:color w:val="000000"/>
          <w:kern w:val="1"/>
          <w:szCs w:val="24"/>
        </w:rPr>
        <w:t>WYKONAWCY</w:t>
      </w:r>
      <w:r w:rsidRPr="003164D9">
        <w:rPr>
          <w:b w:val="0"/>
          <w:color w:val="000000"/>
          <w:kern w:val="1"/>
          <w:szCs w:val="24"/>
        </w:rPr>
        <w:t xml:space="preserve"> do usunięcia tych wad, bez konieczności naliczenia kary umownej z tytułu zwłoki.</w:t>
      </w:r>
    </w:p>
    <w:p w14:paraId="37335856" w14:textId="77777777" w:rsidR="00825982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523AFC">
        <w:rPr>
          <w:color w:val="000000"/>
          <w:kern w:val="1"/>
          <w:szCs w:val="24"/>
        </w:rPr>
        <w:t>WYKONAWC</w:t>
      </w:r>
      <w:r>
        <w:rPr>
          <w:color w:val="000000"/>
          <w:kern w:val="1"/>
          <w:szCs w:val="24"/>
        </w:rPr>
        <w:t>A</w:t>
      </w:r>
      <w:r w:rsidRPr="003164D9">
        <w:rPr>
          <w:b w:val="0"/>
          <w:szCs w:val="24"/>
        </w:rPr>
        <w:t xml:space="preserve"> w trakcie trwania </w:t>
      </w:r>
      <w:r w:rsidR="00825982">
        <w:rPr>
          <w:b w:val="0"/>
          <w:szCs w:val="24"/>
        </w:rPr>
        <w:t>prac</w:t>
      </w:r>
      <w:r w:rsidRPr="003164D9">
        <w:rPr>
          <w:b w:val="0"/>
          <w:szCs w:val="24"/>
        </w:rPr>
        <w:t xml:space="preserve">, może przedstawiać do zatwierdzenia część prac w celu uzyskania akceptacji lub uwag od </w:t>
      </w:r>
      <w:r w:rsidRPr="00523AFC">
        <w:rPr>
          <w:szCs w:val="24"/>
        </w:rPr>
        <w:t>ZAMAWIAJĄCEGO,</w:t>
      </w:r>
      <w:r w:rsidRPr="003164D9">
        <w:rPr>
          <w:b w:val="0"/>
          <w:szCs w:val="24"/>
        </w:rPr>
        <w:t xml:space="preserve"> jeśli od przedstawionych efektów lub ich części zależeć może wykonanie dalszych prac</w:t>
      </w:r>
      <w:r w:rsidR="00825982">
        <w:rPr>
          <w:b w:val="0"/>
          <w:szCs w:val="24"/>
        </w:rPr>
        <w:t>.</w:t>
      </w:r>
    </w:p>
    <w:p w14:paraId="47D0BADA" w14:textId="77777777" w:rsidR="003446A4" w:rsidRPr="003164D9" w:rsidRDefault="003446A4" w:rsidP="003446A4">
      <w:pPr>
        <w:pStyle w:val="Tytu"/>
        <w:numPr>
          <w:ilvl w:val="0"/>
          <w:numId w:val="1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Po dokonaniu odbioru </w:t>
      </w:r>
      <w:r w:rsidRPr="00523AFC">
        <w:rPr>
          <w:b w:val="0"/>
          <w:i/>
          <w:szCs w:val="24"/>
        </w:rPr>
        <w:t>Systemu</w:t>
      </w:r>
      <w:r w:rsidRPr="003164D9">
        <w:rPr>
          <w:b w:val="0"/>
          <w:szCs w:val="24"/>
        </w:rPr>
        <w:t xml:space="preserve"> i sporządzeniu </w:t>
      </w:r>
      <w:r w:rsidRPr="00523AFC">
        <w:rPr>
          <w:b w:val="0"/>
          <w:i/>
          <w:szCs w:val="24"/>
        </w:rPr>
        <w:t>Protokołu odbioru końcowego</w:t>
      </w:r>
      <w:r w:rsidRPr="003164D9">
        <w:rPr>
          <w:b w:val="0"/>
          <w:szCs w:val="24"/>
        </w:rPr>
        <w:t xml:space="preserve"> </w:t>
      </w:r>
      <w:r w:rsidRPr="00523AFC">
        <w:rPr>
          <w:szCs w:val="24"/>
        </w:rPr>
        <w:t>WYKONAWCA</w:t>
      </w:r>
      <w:r w:rsidRPr="003164D9">
        <w:rPr>
          <w:b w:val="0"/>
          <w:szCs w:val="24"/>
        </w:rPr>
        <w:t xml:space="preserve"> złoży pisemne oświadczenie o treści: „</w:t>
      </w:r>
      <w:r w:rsidRPr="003164D9">
        <w:rPr>
          <w:b w:val="0"/>
          <w:i/>
          <w:szCs w:val="24"/>
        </w:rPr>
        <w:t xml:space="preserve">Wykonawca gwarantuje, że </w:t>
      </w:r>
      <w:r w:rsidRPr="003164D9">
        <w:rPr>
          <w:b w:val="0"/>
          <w:i/>
          <w:szCs w:val="24"/>
        </w:rPr>
        <w:lastRenderedPageBreak/>
        <w:t xml:space="preserve">wykonany </w:t>
      </w:r>
      <w:r>
        <w:rPr>
          <w:b w:val="0"/>
          <w:i/>
          <w:szCs w:val="24"/>
        </w:rPr>
        <w:t>System</w:t>
      </w:r>
      <w:r w:rsidRPr="003164D9">
        <w:rPr>
          <w:b w:val="0"/>
          <w:i/>
          <w:szCs w:val="24"/>
        </w:rPr>
        <w:t xml:space="preserve"> jest zgodny z Umową i spełnia wszystkie wymogi funkcjonalno-techniczne oraz odpowiada uznawanym standardom w dziedzinie informatyki, łączności i</w:t>
      </w:r>
      <w:r>
        <w:rPr>
          <w:b w:val="0"/>
          <w:i/>
          <w:szCs w:val="24"/>
        </w:rPr>
        <w:t> </w:t>
      </w:r>
      <w:r w:rsidRPr="003164D9">
        <w:rPr>
          <w:b w:val="0"/>
          <w:i/>
          <w:szCs w:val="24"/>
        </w:rPr>
        <w:t>telekomunikacji i jest wolny od wad prawnych</w:t>
      </w:r>
      <w:r w:rsidRPr="003164D9">
        <w:rPr>
          <w:b w:val="0"/>
          <w:szCs w:val="24"/>
        </w:rPr>
        <w:t xml:space="preserve">”. </w:t>
      </w:r>
    </w:p>
    <w:p w14:paraId="2D9D0E58" w14:textId="77777777" w:rsidR="00603CAA" w:rsidRDefault="00603CAA" w:rsidP="003446A4">
      <w:pPr>
        <w:spacing w:before="120"/>
        <w:ind w:left="360" w:hanging="360"/>
        <w:jc w:val="center"/>
        <w:rPr>
          <w:b/>
          <w:kern w:val="22"/>
        </w:rPr>
      </w:pPr>
    </w:p>
    <w:p w14:paraId="7D3C14F1" w14:textId="77777777" w:rsidR="003446A4" w:rsidRPr="003164D9" w:rsidRDefault="003446A4" w:rsidP="003446A4">
      <w:pPr>
        <w:spacing w:before="120"/>
        <w:ind w:left="360" w:hanging="360"/>
        <w:jc w:val="center"/>
        <w:rPr>
          <w:b/>
          <w:kern w:val="22"/>
        </w:rPr>
      </w:pPr>
      <w:r w:rsidRPr="003164D9">
        <w:rPr>
          <w:b/>
          <w:kern w:val="22"/>
        </w:rPr>
        <w:t>§ 8</w:t>
      </w:r>
      <w:r>
        <w:rPr>
          <w:b/>
          <w:kern w:val="22"/>
        </w:rPr>
        <w:t>.</w:t>
      </w:r>
    </w:p>
    <w:p w14:paraId="04FC4CA1" w14:textId="77777777" w:rsidR="003446A4" w:rsidRPr="00523AFC" w:rsidRDefault="003446A4" w:rsidP="003446A4">
      <w:pPr>
        <w:spacing w:before="120"/>
        <w:ind w:left="360" w:hanging="360"/>
        <w:jc w:val="center"/>
        <w:rPr>
          <w:b/>
          <w:i/>
          <w:kern w:val="22"/>
        </w:rPr>
      </w:pPr>
      <w:r>
        <w:rPr>
          <w:b/>
          <w:i/>
          <w:kern w:val="22"/>
        </w:rPr>
        <w:t>B</w:t>
      </w:r>
      <w:r w:rsidRPr="00523AFC">
        <w:rPr>
          <w:b/>
          <w:i/>
          <w:kern w:val="22"/>
        </w:rPr>
        <w:t>rak poprawności testów</w:t>
      </w:r>
    </w:p>
    <w:p w14:paraId="5E145F54" w14:textId="77777777" w:rsidR="003446A4" w:rsidRPr="003164D9" w:rsidRDefault="003446A4" w:rsidP="003446A4">
      <w:pPr>
        <w:widowControl w:val="0"/>
        <w:numPr>
          <w:ilvl w:val="0"/>
          <w:numId w:val="42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W przypadku wystąpienia podczas testów akceptacyjnych błędów, braków bądź odstępstw (zwanych dalej „wadami”) od wymagań określonych w załączniku nr 1 do Umowy, sporządza się formularz odstępstw, a </w:t>
      </w:r>
      <w:r w:rsidRPr="00523AFC">
        <w:rPr>
          <w:b/>
          <w:color w:val="000000"/>
          <w:kern w:val="1"/>
        </w:rPr>
        <w:t>WYKONAWC</w:t>
      </w:r>
      <w:r>
        <w:rPr>
          <w:b/>
          <w:color w:val="000000"/>
          <w:kern w:val="1"/>
        </w:rPr>
        <w:t>A</w:t>
      </w:r>
      <w:r w:rsidRPr="003164D9">
        <w:rPr>
          <w:kern w:val="22"/>
        </w:rPr>
        <w:t xml:space="preserve"> przystępuje niezwłocznie do ich usunięcia dokumentując ten fakt w formularzu odstępstw. Wady zostaną usunięte przez </w:t>
      </w:r>
      <w:r w:rsidRPr="00523AFC">
        <w:rPr>
          <w:b/>
          <w:color w:val="000000"/>
          <w:kern w:val="1"/>
        </w:rPr>
        <w:t>WYKONAWC</w:t>
      </w:r>
      <w:r>
        <w:rPr>
          <w:b/>
          <w:color w:val="000000"/>
          <w:kern w:val="1"/>
        </w:rPr>
        <w:t>Ę</w:t>
      </w:r>
      <w:r w:rsidRPr="003164D9">
        <w:rPr>
          <w:kern w:val="22"/>
        </w:rPr>
        <w:t xml:space="preserve"> w terminie uzgodnionym w formularzu odstępstw (który stanowić będzie załącznik do protokołu odbioru). </w:t>
      </w:r>
    </w:p>
    <w:p w14:paraId="4E9A051D" w14:textId="77777777" w:rsidR="003446A4" w:rsidRPr="003164D9" w:rsidRDefault="003446A4" w:rsidP="003446A4">
      <w:pPr>
        <w:widowControl w:val="0"/>
        <w:numPr>
          <w:ilvl w:val="0"/>
          <w:numId w:val="42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Po usunięciu wad dokonane zostaną ponowne testy akceptacyjne </w:t>
      </w:r>
      <w:r w:rsidRPr="00523AFC">
        <w:rPr>
          <w:i/>
          <w:kern w:val="22"/>
        </w:rPr>
        <w:t>Systemu</w:t>
      </w:r>
      <w:r w:rsidR="00825982">
        <w:rPr>
          <w:i/>
          <w:kern w:val="22"/>
        </w:rPr>
        <w:t xml:space="preserve"> </w:t>
      </w:r>
      <w:r w:rsidR="00825982">
        <w:rPr>
          <w:kern w:val="22"/>
        </w:rPr>
        <w:t xml:space="preserve">lub jego </w:t>
      </w:r>
      <w:r w:rsidR="000D40A9">
        <w:rPr>
          <w:kern w:val="22"/>
        </w:rPr>
        <w:t>elementu</w:t>
      </w:r>
      <w:r w:rsidRPr="003164D9">
        <w:rPr>
          <w:kern w:val="22"/>
        </w:rPr>
        <w:t>.</w:t>
      </w:r>
    </w:p>
    <w:p w14:paraId="05C2FD16" w14:textId="77777777" w:rsidR="003446A4" w:rsidRPr="003164D9" w:rsidRDefault="003446A4" w:rsidP="003446A4">
      <w:pPr>
        <w:widowControl w:val="0"/>
        <w:numPr>
          <w:ilvl w:val="0"/>
          <w:numId w:val="42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>Wyznaczenie terminu na usunięcie wad i wystąpienie konieczności ponownego przeprowadzenia testów akceptacyjnych nie jest podstawą do wydłużenia terminu realizacji umowy.</w:t>
      </w:r>
    </w:p>
    <w:p w14:paraId="2473D66A" w14:textId="77777777" w:rsidR="003446A4" w:rsidRPr="003164D9" w:rsidRDefault="003446A4" w:rsidP="003446A4">
      <w:pPr>
        <w:widowControl w:val="0"/>
        <w:numPr>
          <w:ilvl w:val="0"/>
          <w:numId w:val="42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W przypadku nieusunięcia  wad, o których mowa w niniejszym paragrafie, w terminie określonym w § 2 Umowy, </w:t>
      </w:r>
      <w:r w:rsidRPr="00523AFC">
        <w:rPr>
          <w:b/>
          <w:kern w:val="22"/>
        </w:rPr>
        <w:t>ZAMAWIAJĄCY</w:t>
      </w:r>
      <w:r w:rsidRPr="003164D9">
        <w:rPr>
          <w:kern w:val="22"/>
        </w:rPr>
        <w:t xml:space="preserve"> naliczy kary umowne jak za niedotrzymanie terminu realizacji umowy.  </w:t>
      </w:r>
    </w:p>
    <w:p w14:paraId="0AF55470" w14:textId="77777777" w:rsidR="00603CAA" w:rsidRDefault="00603CAA" w:rsidP="00C51325">
      <w:pPr>
        <w:spacing w:before="120"/>
        <w:jc w:val="center"/>
        <w:rPr>
          <w:b/>
          <w:kern w:val="22"/>
        </w:rPr>
      </w:pPr>
    </w:p>
    <w:p w14:paraId="3A1F0514" w14:textId="40D4FABA" w:rsidR="00601A4E" w:rsidRPr="003164D9" w:rsidRDefault="00601A4E" w:rsidP="00242D77">
      <w:pPr>
        <w:spacing w:after="200" w:line="276" w:lineRule="auto"/>
        <w:jc w:val="center"/>
        <w:rPr>
          <w:b/>
          <w:kern w:val="22"/>
        </w:rPr>
      </w:pPr>
      <w:r w:rsidRPr="003164D9">
        <w:rPr>
          <w:b/>
          <w:kern w:val="22"/>
        </w:rPr>
        <w:t>§ 9</w:t>
      </w:r>
      <w:r w:rsidR="00C51325">
        <w:rPr>
          <w:b/>
          <w:kern w:val="22"/>
        </w:rPr>
        <w:t>.</w:t>
      </w:r>
    </w:p>
    <w:p w14:paraId="5312A0BD" w14:textId="77777777" w:rsidR="00601A4E" w:rsidRPr="00C51325" w:rsidRDefault="00C51325" w:rsidP="00C51325">
      <w:pPr>
        <w:spacing w:before="120"/>
        <w:jc w:val="center"/>
        <w:rPr>
          <w:b/>
          <w:i/>
          <w:kern w:val="22"/>
        </w:rPr>
      </w:pPr>
      <w:r>
        <w:rPr>
          <w:b/>
          <w:i/>
          <w:kern w:val="22"/>
        </w:rPr>
        <w:t>P</w:t>
      </w:r>
      <w:r w:rsidRPr="00C51325">
        <w:rPr>
          <w:b/>
          <w:i/>
          <w:kern w:val="22"/>
        </w:rPr>
        <w:t>rezentacja.</w:t>
      </w:r>
    </w:p>
    <w:p w14:paraId="0CAD5B1D" w14:textId="77777777" w:rsidR="00603CAA" w:rsidRDefault="00523AFC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i/>
          <w:kern w:val="22"/>
        </w:rPr>
      </w:pPr>
      <w:r w:rsidRPr="00523AFC">
        <w:rPr>
          <w:b/>
          <w:kern w:val="22"/>
        </w:rPr>
        <w:t>WYKONAWCA</w:t>
      </w:r>
      <w:r w:rsidR="00601A4E" w:rsidRPr="003164D9">
        <w:rPr>
          <w:kern w:val="22"/>
        </w:rPr>
        <w:t xml:space="preserve"> przeprowadzi w siedzibie </w:t>
      </w:r>
      <w:r w:rsidRPr="00523AFC">
        <w:rPr>
          <w:b/>
          <w:kern w:val="22"/>
        </w:rPr>
        <w:t>ZAMAWIAJĄCEGO</w:t>
      </w:r>
      <w:r w:rsidR="00601A4E" w:rsidRPr="003164D9">
        <w:rPr>
          <w:kern w:val="22"/>
        </w:rPr>
        <w:t xml:space="preserve"> prezentację dla użytkowników i obsługi technicznej </w:t>
      </w:r>
      <w:r w:rsidRPr="00523AFC">
        <w:rPr>
          <w:b/>
          <w:kern w:val="22"/>
        </w:rPr>
        <w:t>ZAMAWIAJĄCEGO</w:t>
      </w:r>
      <w:r w:rsidR="00601A4E" w:rsidRPr="003164D9">
        <w:rPr>
          <w:kern w:val="22"/>
        </w:rPr>
        <w:t xml:space="preserve"> w zakresach tematycznych obejmujących wszystkie moduły funkcjonalne oraz całość funkcjonowania, obsługi, użytkowania, administrowania i utrzymania </w:t>
      </w:r>
      <w:r w:rsidR="00661155" w:rsidRPr="00C51325">
        <w:rPr>
          <w:i/>
          <w:kern w:val="22"/>
        </w:rPr>
        <w:t>System</w:t>
      </w:r>
      <w:r w:rsidR="00601A4E" w:rsidRPr="00C51325">
        <w:rPr>
          <w:i/>
          <w:kern w:val="22"/>
        </w:rPr>
        <w:t>u.</w:t>
      </w:r>
    </w:p>
    <w:p w14:paraId="718D22F3" w14:textId="726FDE58" w:rsidR="00601A4E" w:rsidRPr="00112D75" w:rsidRDefault="00601A4E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Prezentacją zostanie objętych maksymalnie </w:t>
      </w:r>
      <w:r w:rsidR="00C624E4">
        <w:rPr>
          <w:kern w:val="22"/>
        </w:rPr>
        <w:t>40</w:t>
      </w:r>
      <w:r w:rsidRPr="00112D75">
        <w:rPr>
          <w:kern w:val="22"/>
        </w:rPr>
        <w:t xml:space="preserve"> pracowników </w:t>
      </w:r>
      <w:r w:rsidR="00523AFC" w:rsidRPr="00112D75">
        <w:rPr>
          <w:b/>
          <w:kern w:val="22"/>
        </w:rPr>
        <w:t>ZAMAWIAJĄCEGO</w:t>
      </w:r>
    </w:p>
    <w:p w14:paraId="4E82C60D" w14:textId="77777777" w:rsidR="00601A4E" w:rsidRPr="003164D9" w:rsidRDefault="00601A4E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>Każda z przeprowadzonych prezentacji dla poszczególnych grup będzie trwała do wyczerpania tematu jednak nie krócej niż 1 godzina nie dłużej niż 3 godziny.</w:t>
      </w:r>
    </w:p>
    <w:p w14:paraId="09F4D1A5" w14:textId="77777777" w:rsidR="00601A4E" w:rsidRPr="003164D9" w:rsidRDefault="00601A4E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>Plan prezentacji zostanie ściśle skorelowany z realizacją przedmiotu umowy i określony w</w:t>
      </w:r>
      <w:r w:rsidR="00FE1FBB">
        <w:rPr>
          <w:kern w:val="22"/>
        </w:rPr>
        <w:t> </w:t>
      </w:r>
      <w:r w:rsidRPr="003164D9">
        <w:rPr>
          <w:kern w:val="22"/>
        </w:rPr>
        <w:t xml:space="preserve">Harmonogramie, o którym mowa w § 3 ust. 1 Umowy. </w:t>
      </w:r>
    </w:p>
    <w:p w14:paraId="101B5028" w14:textId="77777777" w:rsidR="00601A4E" w:rsidRPr="003164D9" w:rsidRDefault="00601A4E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>Plan będzie definiował w szczególności: zakres, metodologię, oraz czas trwania prezentacji z zastrzeżeniem, że prezentacje mogą się odbywać w dni robocze (od poniedziałku do piątku) w godzinach od 08:00-1</w:t>
      </w:r>
      <w:r w:rsidR="00523AFC">
        <w:rPr>
          <w:kern w:val="22"/>
        </w:rPr>
        <w:t>5</w:t>
      </w:r>
      <w:r w:rsidRPr="003164D9">
        <w:rPr>
          <w:kern w:val="22"/>
        </w:rPr>
        <w:t>:00.</w:t>
      </w:r>
    </w:p>
    <w:p w14:paraId="02DEBE44" w14:textId="77777777" w:rsidR="00601A4E" w:rsidRPr="003164D9" w:rsidRDefault="00601A4E" w:rsidP="001227E2">
      <w:pPr>
        <w:widowControl w:val="0"/>
        <w:numPr>
          <w:ilvl w:val="0"/>
          <w:numId w:val="20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Prezentacje tematyczne (obsługi technicznej) zostaną zakończone do dnia rozpoczęcia testów akceptacyjnych. Wszystkie prezentacje zostaną zrealizowane do dnia zakończenia ostatniego etapu. </w:t>
      </w:r>
    </w:p>
    <w:p w14:paraId="3635DEDE" w14:textId="77777777" w:rsidR="00603CAA" w:rsidRDefault="00603CAA" w:rsidP="00523AFC">
      <w:pPr>
        <w:spacing w:before="120"/>
        <w:jc w:val="center"/>
        <w:rPr>
          <w:b/>
          <w:kern w:val="22"/>
        </w:rPr>
      </w:pPr>
    </w:p>
    <w:p w14:paraId="4BB3ABEA" w14:textId="77777777" w:rsidR="00601A4E" w:rsidRPr="003164D9" w:rsidRDefault="00601A4E" w:rsidP="00523AFC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10</w:t>
      </w:r>
      <w:r w:rsidR="00523AFC">
        <w:rPr>
          <w:b/>
          <w:kern w:val="22"/>
        </w:rPr>
        <w:t>.</w:t>
      </w:r>
    </w:p>
    <w:p w14:paraId="46D70281" w14:textId="77777777" w:rsidR="00601A4E" w:rsidRPr="00523AFC" w:rsidRDefault="00523AFC" w:rsidP="00523AFC">
      <w:pPr>
        <w:spacing w:before="120"/>
        <w:jc w:val="center"/>
        <w:rPr>
          <w:b/>
          <w:i/>
          <w:kern w:val="22"/>
        </w:rPr>
      </w:pPr>
      <w:r>
        <w:rPr>
          <w:b/>
          <w:i/>
          <w:kern w:val="22"/>
        </w:rPr>
        <w:t>L</w:t>
      </w:r>
      <w:r w:rsidRPr="00523AFC">
        <w:rPr>
          <w:b/>
          <w:i/>
          <w:kern w:val="22"/>
        </w:rPr>
        <w:t>icencje.</w:t>
      </w:r>
      <w:r>
        <w:rPr>
          <w:b/>
          <w:i/>
          <w:kern w:val="22"/>
        </w:rPr>
        <w:t xml:space="preserve"> P</w:t>
      </w:r>
      <w:r w:rsidRPr="00523AFC">
        <w:rPr>
          <w:b/>
          <w:i/>
          <w:kern w:val="22"/>
        </w:rPr>
        <w:t>rawa autorskie.</w:t>
      </w:r>
    </w:p>
    <w:p w14:paraId="4187E82E" w14:textId="756BF507" w:rsidR="00601A4E" w:rsidRPr="003164D9" w:rsidRDefault="00601A4E" w:rsidP="001227E2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Z chwilą </w:t>
      </w:r>
      <w:r w:rsidR="003B7331">
        <w:rPr>
          <w:kern w:val="22"/>
        </w:rPr>
        <w:t>odbioru</w:t>
      </w:r>
      <w:r w:rsidR="003B7331" w:rsidRPr="003164D9">
        <w:rPr>
          <w:kern w:val="22"/>
        </w:rPr>
        <w:t xml:space="preserve"> </w:t>
      </w:r>
      <w:r w:rsidR="003B7331">
        <w:rPr>
          <w:kern w:val="22"/>
        </w:rPr>
        <w:t xml:space="preserve">przez </w:t>
      </w:r>
      <w:r w:rsidRPr="003164D9">
        <w:rPr>
          <w:kern w:val="22"/>
        </w:rPr>
        <w:t>Zamawiające</w:t>
      </w:r>
      <w:r w:rsidR="003B7331">
        <w:rPr>
          <w:kern w:val="22"/>
        </w:rPr>
        <w:t>go</w:t>
      </w:r>
      <w:r w:rsidRPr="003164D9">
        <w:rPr>
          <w:kern w:val="22"/>
        </w:rPr>
        <w:t xml:space="preserve"> utworów wytworzonych w</w:t>
      </w:r>
      <w:r w:rsidR="00C349F6">
        <w:rPr>
          <w:kern w:val="22"/>
        </w:rPr>
        <w:t> </w:t>
      </w:r>
      <w:r w:rsidRPr="003164D9">
        <w:rPr>
          <w:kern w:val="22"/>
        </w:rPr>
        <w:t xml:space="preserve">ramach niniejszej Umowy, w tym w </w:t>
      </w:r>
      <w:r w:rsidR="00A84643" w:rsidRPr="003164D9">
        <w:rPr>
          <w:kern w:val="22"/>
        </w:rPr>
        <w:t>szczególności</w:t>
      </w:r>
      <w:r w:rsidR="00A84643">
        <w:rPr>
          <w:kern w:val="22"/>
        </w:rPr>
        <w:t xml:space="preserve"> </w:t>
      </w:r>
      <w:r w:rsidR="00A84643" w:rsidRPr="00F4395E">
        <w:rPr>
          <w:i/>
          <w:kern w:val="22"/>
        </w:rPr>
        <w:t xml:space="preserve">podsystemu do </w:t>
      </w:r>
      <w:r w:rsidR="00341E74" w:rsidRPr="00F4395E">
        <w:rPr>
          <w:i/>
          <w:kern w:val="22"/>
        </w:rPr>
        <w:t>zarządzania i inwentaryzacji muzealiów</w:t>
      </w:r>
      <w:r w:rsidR="00A84643">
        <w:rPr>
          <w:kern w:val="22"/>
        </w:rPr>
        <w:t xml:space="preserve"> </w:t>
      </w:r>
      <w:r w:rsidRPr="003164D9">
        <w:rPr>
          <w:kern w:val="22"/>
        </w:rPr>
        <w:t xml:space="preserve"> </w:t>
      </w:r>
      <w:r w:rsidR="00523AFC" w:rsidRPr="00523AFC">
        <w:rPr>
          <w:b/>
          <w:kern w:val="22"/>
        </w:rPr>
        <w:lastRenderedPageBreak/>
        <w:t>WYKONAWCA</w:t>
      </w:r>
      <w:r w:rsidRPr="003164D9">
        <w:rPr>
          <w:kern w:val="22"/>
        </w:rPr>
        <w:t xml:space="preserve"> udziela na rzecz </w:t>
      </w:r>
      <w:r w:rsidR="00523AFC" w:rsidRPr="00523AFC">
        <w:rPr>
          <w:b/>
          <w:kern w:val="22"/>
        </w:rPr>
        <w:t>ZAMAWIAJĄCEGO</w:t>
      </w:r>
      <w:r w:rsidRPr="003164D9">
        <w:rPr>
          <w:kern w:val="22"/>
        </w:rPr>
        <w:t xml:space="preserve">  licencji</w:t>
      </w:r>
      <w:r w:rsidR="007471FA">
        <w:rPr>
          <w:kern w:val="22"/>
        </w:rPr>
        <w:t xml:space="preserve"> n</w:t>
      </w:r>
      <w:r w:rsidR="00A84643">
        <w:rPr>
          <w:kern w:val="22"/>
        </w:rPr>
        <w:t>a okres 5 lat</w:t>
      </w:r>
      <w:r w:rsidRPr="003164D9">
        <w:rPr>
          <w:kern w:val="22"/>
        </w:rPr>
        <w:t xml:space="preserve"> na te utwory, w ramach wynagrodzenia określonego w</w:t>
      </w:r>
      <w:r w:rsidR="00C349F6">
        <w:rPr>
          <w:kern w:val="22"/>
        </w:rPr>
        <w:t> </w:t>
      </w:r>
      <w:r w:rsidRPr="003164D9">
        <w:rPr>
          <w:kern w:val="22"/>
        </w:rPr>
        <w:t>§</w:t>
      </w:r>
      <w:r w:rsidR="00C349F6">
        <w:rPr>
          <w:kern w:val="22"/>
        </w:rPr>
        <w:t> </w:t>
      </w:r>
      <w:r w:rsidRPr="003164D9">
        <w:rPr>
          <w:kern w:val="22"/>
        </w:rPr>
        <w:t xml:space="preserve">12 ust. 1 Umowy, tak aby zagwarantować </w:t>
      </w:r>
      <w:r w:rsidR="00523AFC" w:rsidRPr="00523AFC">
        <w:rPr>
          <w:b/>
          <w:kern w:val="22"/>
        </w:rPr>
        <w:t>ZAMAWIAJĄCE</w:t>
      </w:r>
      <w:r w:rsidR="00523AFC">
        <w:rPr>
          <w:b/>
          <w:kern w:val="22"/>
        </w:rPr>
        <w:t>MU</w:t>
      </w:r>
      <w:r w:rsidRPr="003164D9">
        <w:rPr>
          <w:kern w:val="22"/>
        </w:rPr>
        <w:t xml:space="preserve"> trwałość korzystania</w:t>
      </w:r>
      <w:r w:rsidR="007471FA">
        <w:rPr>
          <w:kern w:val="22"/>
        </w:rPr>
        <w:t xml:space="preserve"> z tego oprogramowania</w:t>
      </w:r>
      <w:r w:rsidRPr="003164D9">
        <w:rPr>
          <w:kern w:val="22"/>
        </w:rPr>
        <w:t xml:space="preserve">. </w:t>
      </w:r>
    </w:p>
    <w:p w14:paraId="15E2F3F8" w14:textId="27165152" w:rsidR="00601A4E" w:rsidRPr="003164D9" w:rsidRDefault="00523AFC" w:rsidP="00F4395E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523AFC">
        <w:rPr>
          <w:b/>
          <w:kern w:val="22"/>
        </w:rPr>
        <w:t>WYKONAWCA</w:t>
      </w:r>
      <w:r w:rsidR="00601A4E" w:rsidRPr="003164D9">
        <w:rPr>
          <w:kern w:val="22"/>
        </w:rPr>
        <w:t xml:space="preserve"> zobowiązuje się zapewnić, że udzielon</w:t>
      </w:r>
      <w:r w:rsidR="007471FA">
        <w:rPr>
          <w:kern w:val="22"/>
        </w:rPr>
        <w:t>a</w:t>
      </w:r>
      <w:r w:rsidR="00601A4E" w:rsidRPr="003164D9">
        <w:rPr>
          <w:kern w:val="22"/>
        </w:rPr>
        <w:t xml:space="preserve"> </w:t>
      </w:r>
      <w:r w:rsidRPr="00523AFC">
        <w:rPr>
          <w:b/>
          <w:kern w:val="22"/>
        </w:rPr>
        <w:t>ZAMAWIAJĄCE</w:t>
      </w:r>
      <w:r>
        <w:rPr>
          <w:b/>
          <w:kern w:val="22"/>
        </w:rPr>
        <w:t>MU</w:t>
      </w:r>
      <w:r w:rsidR="00601A4E" w:rsidRPr="003164D9">
        <w:rPr>
          <w:kern w:val="22"/>
        </w:rPr>
        <w:t xml:space="preserve"> licencj</w:t>
      </w:r>
      <w:r w:rsidR="007471FA">
        <w:rPr>
          <w:kern w:val="22"/>
        </w:rPr>
        <w:t>a</w:t>
      </w:r>
      <w:r w:rsidR="00601A4E" w:rsidRPr="003164D9">
        <w:rPr>
          <w:kern w:val="22"/>
        </w:rPr>
        <w:t xml:space="preserve"> zapewni trwałość korzystania z </w:t>
      </w:r>
      <w:r w:rsidR="007471FA">
        <w:rPr>
          <w:kern w:val="22"/>
        </w:rPr>
        <w:t>danego podsystemu</w:t>
      </w:r>
      <w:r w:rsidR="00A84643">
        <w:rPr>
          <w:kern w:val="22"/>
        </w:rPr>
        <w:t xml:space="preserve"> w określonym czasie</w:t>
      </w:r>
      <w:r w:rsidR="00601A4E" w:rsidRPr="003164D9">
        <w:rPr>
          <w:kern w:val="22"/>
        </w:rPr>
        <w:t xml:space="preserve"> </w:t>
      </w:r>
      <w:r w:rsidR="007471FA">
        <w:rPr>
          <w:kern w:val="22"/>
        </w:rPr>
        <w:t>oraz zapewni w</w:t>
      </w:r>
      <w:r w:rsidR="00F4395E">
        <w:rPr>
          <w:kern w:val="22"/>
        </w:rPr>
        <w:t> </w:t>
      </w:r>
      <w:r w:rsidR="007471FA">
        <w:rPr>
          <w:kern w:val="22"/>
        </w:rPr>
        <w:t>tym okresie aktua</w:t>
      </w:r>
      <w:r w:rsidR="003B674D">
        <w:rPr>
          <w:kern w:val="22"/>
        </w:rPr>
        <w:t>lizację podsystemu do najwyższej</w:t>
      </w:r>
      <w:r w:rsidR="007471FA">
        <w:rPr>
          <w:kern w:val="22"/>
        </w:rPr>
        <w:t xml:space="preserve"> obowiązującej wersji oprogramowania.</w:t>
      </w:r>
    </w:p>
    <w:p w14:paraId="29CB4602" w14:textId="6F5AF884" w:rsidR="002C21AD" w:rsidRPr="002C21AD" w:rsidRDefault="002C21AD" w:rsidP="00F4395E">
      <w:pPr>
        <w:widowControl w:val="0"/>
        <w:numPr>
          <w:ilvl w:val="0"/>
          <w:numId w:val="21"/>
        </w:numPr>
        <w:spacing w:before="120"/>
        <w:jc w:val="both"/>
        <w:rPr>
          <w:kern w:val="22"/>
        </w:rPr>
      </w:pPr>
      <w:r w:rsidRPr="002C21AD">
        <w:rPr>
          <w:kern w:val="22"/>
        </w:rPr>
        <w:t xml:space="preserve">Z chwilą odbioru przez Zamawiającego utworów wytworzonych w ramach niniejszej Umowy, w tym w szczególności </w:t>
      </w:r>
      <w:r w:rsidRPr="00F4395E">
        <w:rPr>
          <w:i/>
          <w:kern w:val="22"/>
        </w:rPr>
        <w:t>podsystemu do obsługi zdigitalizowanych muzealiów</w:t>
      </w:r>
      <w:r w:rsidRPr="002C21AD">
        <w:rPr>
          <w:kern w:val="22"/>
        </w:rPr>
        <w:t xml:space="preserve"> </w:t>
      </w:r>
      <w:r w:rsidRPr="002C21AD">
        <w:rPr>
          <w:b/>
          <w:kern w:val="22"/>
        </w:rPr>
        <w:t>WYKONAWCA</w:t>
      </w:r>
      <w:r>
        <w:rPr>
          <w:kern w:val="22"/>
        </w:rPr>
        <w:t xml:space="preserve"> </w:t>
      </w:r>
      <w:r w:rsidRPr="002C21AD">
        <w:rPr>
          <w:kern w:val="22"/>
        </w:rPr>
        <w:t xml:space="preserve">przenosi na Zamawiającego autorskie prawa majątkowe do </w:t>
      </w:r>
      <w:r>
        <w:rPr>
          <w:kern w:val="22"/>
        </w:rPr>
        <w:t>pods</w:t>
      </w:r>
      <w:r w:rsidRPr="002C21AD">
        <w:rPr>
          <w:kern w:val="22"/>
        </w:rPr>
        <w:t>ystemu. Przeniesienie autorskich praw majątkowych następuje na wszystkich polach eksploatacji znanych w chwili zawarcia niniejszej umowy, na terytorium Polski oraz poza jej granicami, a w szczególności na następujących polach eksploatacji:</w:t>
      </w:r>
    </w:p>
    <w:p w14:paraId="06F99FAE" w14:textId="77777777" w:rsidR="00F4395E" w:rsidRDefault="00F4395E" w:rsidP="00F4395E">
      <w:pPr>
        <w:widowControl w:val="0"/>
        <w:suppressAutoHyphens/>
        <w:spacing w:before="120"/>
        <w:ind w:left="360"/>
        <w:jc w:val="both"/>
        <w:rPr>
          <w:kern w:val="22"/>
        </w:rPr>
      </w:pPr>
      <w:r>
        <w:rPr>
          <w:kern w:val="22"/>
        </w:rPr>
        <w:t xml:space="preserve">- </w:t>
      </w:r>
      <w:r w:rsidR="002C21AD" w:rsidRPr="002C21AD">
        <w:rPr>
          <w:kern w:val="22"/>
        </w:rPr>
        <w:t>utrwalanie utworu na jakichkolwiek nośnikach,</w:t>
      </w:r>
    </w:p>
    <w:p w14:paraId="3500B4EC" w14:textId="77777777" w:rsidR="00F4395E" w:rsidRDefault="00F4395E" w:rsidP="00F4395E">
      <w:pPr>
        <w:widowControl w:val="0"/>
        <w:suppressAutoHyphens/>
        <w:spacing w:before="120"/>
        <w:ind w:left="360"/>
        <w:jc w:val="both"/>
        <w:rPr>
          <w:kern w:val="22"/>
        </w:rPr>
      </w:pPr>
      <w:r>
        <w:rPr>
          <w:kern w:val="22"/>
        </w:rPr>
        <w:t xml:space="preserve">- </w:t>
      </w:r>
      <w:r w:rsidR="002C21AD" w:rsidRPr="002C21AD">
        <w:rPr>
          <w:kern w:val="22"/>
        </w:rPr>
        <w:t xml:space="preserve">trwałe lub czasowe zwielokrotnianie utworu, w całości lub w części, jakimikolwiek środkami i w jakiejkolwiek formie, każdą znaną techniką, </w:t>
      </w:r>
    </w:p>
    <w:p w14:paraId="6E98C79B" w14:textId="77777777" w:rsidR="00F4395E" w:rsidRDefault="00F4395E" w:rsidP="00F4395E">
      <w:pPr>
        <w:widowControl w:val="0"/>
        <w:suppressAutoHyphens/>
        <w:spacing w:before="120"/>
        <w:ind w:left="360"/>
        <w:jc w:val="both"/>
        <w:rPr>
          <w:kern w:val="22"/>
        </w:rPr>
      </w:pPr>
      <w:r>
        <w:rPr>
          <w:kern w:val="22"/>
        </w:rPr>
        <w:t xml:space="preserve">- </w:t>
      </w:r>
      <w:r w:rsidR="002C21AD" w:rsidRPr="002C21AD">
        <w:rPr>
          <w:kern w:val="22"/>
        </w:rPr>
        <w:t>tłumaczenie, przystosowywanie, zmiana układu lub jakiekolwiek inne zmiany w utworze,</w:t>
      </w:r>
    </w:p>
    <w:p w14:paraId="223DB013" w14:textId="7204017D" w:rsidR="002C21AD" w:rsidRPr="002C21AD" w:rsidRDefault="00F4395E" w:rsidP="00F4395E">
      <w:pPr>
        <w:widowControl w:val="0"/>
        <w:suppressAutoHyphens/>
        <w:spacing w:before="120"/>
        <w:ind w:left="360"/>
        <w:jc w:val="both"/>
        <w:rPr>
          <w:kern w:val="22"/>
        </w:rPr>
      </w:pPr>
      <w:r>
        <w:rPr>
          <w:kern w:val="22"/>
        </w:rPr>
        <w:t xml:space="preserve">- </w:t>
      </w:r>
      <w:r w:rsidR="002C21AD" w:rsidRPr="002C21AD">
        <w:rPr>
          <w:kern w:val="22"/>
        </w:rPr>
        <w:t xml:space="preserve">rozpowszechnianie utworu lub jego kopii, każdym znanym sposobem i techniką, w tym wprowadzanie do obrotu, użyczenie lub najem, udostępnienie w sieci komputerowej, w tym w sieci Internet. </w:t>
      </w:r>
    </w:p>
    <w:p w14:paraId="33989960" w14:textId="238114B0" w:rsidR="002C21AD" w:rsidRPr="002C21AD" w:rsidRDefault="002C21AD" w:rsidP="002C21AD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2C21AD">
        <w:rPr>
          <w:kern w:val="22"/>
        </w:rPr>
        <w:t xml:space="preserve">Zamawiający nabywa wyłączne prawa do korzystania z </w:t>
      </w:r>
      <w:r>
        <w:rPr>
          <w:kern w:val="22"/>
        </w:rPr>
        <w:t>pods</w:t>
      </w:r>
      <w:r w:rsidR="00F4395E">
        <w:rPr>
          <w:kern w:val="22"/>
        </w:rPr>
        <w:t>ystemu w pełnym zakresie i w </w:t>
      </w:r>
      <w:r w:rsidRPr="002C21AD">
        <w:rPr>
          <w:kern w:val="22"/>
        </w:rPr>
        <w:t xml:space="preserve">jakikolwiek sposób, bez ograniczeń, na wszystkich polach eksploatacji, a także wyłączne prawa do rozporządzania i innych form udostępniania go na rzecz osób trzecich. </w:t>
      </w:r>
    </w:p>
    <w:p w14:paraId="0040D4DD" w14:textId="722F326C" w:rsidR="002C21AD" w:rsidRPr="002C21AD" w:rsidRDefault="002C21AD" w:rsidP="002C21AD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2C21AD">
        <w:rPr>
          <w:kern w:val="22"/>
        </w:rPr>
        <w:t xml:space="preserve">Wykonawca wyraża zgodę na dokonywanie przez Zamawiającego lub na jego zlecenie wszelkich zmian, przeróbek, aktualizacji, uzupełnień i innych modyfikacji Systemu, zwanych dalej „Opracowaniami”. Wszelkie prawa, w tym autorskie prawa majątkowe do opracowań Systemu dokonanych przez Zamawiającego, przysługiwać będą Zamawiającemu. </w:t>
      </w:r>
    </w:p>
    <w:p w14:paraId="5232E5B8" w14:textId="026D664E" w:rsidR="002C21AD" w:rsidRPr="002C21AD" w:rsidRDefault="002C21AD" w:rsidP="002C21AD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2C21AD">
        <w:rPr>
          <w:kern w:val="22"/>
        </w:rPr>
        <w:t xml:space="preserve">Wykonawca udziela Zamawiającemu zezwolenia na wykonywanie zależnych praw autorskich do opracowań Systemu, dokonanych przez Zamawiającego lub na jego zlecenie, a także przenosi na Zamawiającego wyłączne prawo zezwalania na wykonywanie zależnych praw autorskich. </w:t>
      </w:r>
    </w:p>
    <w:p w14:paraId="05A3AFF8" w14:textId="5927FEA4" w:rsidR="002C21AD" w:rsidRPr="002C21AD" w:rsidRDefault="002C21AD" w:rsidP="002C21AD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2C21AD">
        <w:rPr>
          <w:kern w:val="22"/>
        </w:rPr>
        <w:t xml:space="preserve">Powyższe nie narusza autorskich praw majątkowych przysługujących Wykonawcy do </w:t>
      </w:r>
      <w:r w:rsidRPr="004E52A9">
        <w:rPr>
          <w:i/>
          <w:kern w:val="22"/>
        </w:rPr>
        <w:t>podsystemu</w:t>
      </w:r>
      <w:r>
        <w:rPr>
          <w:kern w:val="22"/>
        </w:rPr>
        <w:t xml:space="preserve"> </w:t>
      </w:r>
      <w:r w:rsidRPr="001D5DE4">
        <w:rPr>
          <w:i/>
          <w:kern w:val="22"/>
        </w:rPr>
        <w:t>do zarządzania i inwentaryzacji muzealiów</w:t>
      </w:r>
      <w:r w:rsidRPr="002C21AD">
        <w:rPr>
          <w:kern w:val="22"/>
        </w:rPr>
        <w:t>, na którego wykorzystanie Wykonawca udziela Zamawiającemu licencji zgodnie z niniejszą umową</w:t>
      </w:r>
      <w:r>
        <w:rPr>
          <w:kern w:val="22"/>
        </w:rPr>
        <w:t xml:space="preserve"> opisanej w pkt. 1 oraz pkt. 2.</w:t>
      </w:r>
    </w:p>
    <w:p w14:paraId="5D66FA27" w14:textId="77777777" w:rsidR="00601A4E" w:rsidRPr="00FC6773" w:rsidRDefault="00601A4E" w:rsidP="001227E2">
      <w:pPr>
        <w:widowControl w:val="0"/>
        <w:numPr>
          <w:ilvl w:val="0"/>
          <w:numId w:val="21"/>
        </w:numPr>
        <w:suppressAutoHyphens/>
        <w:spacing w:before="120"/>
        <w:jc w:val="both"/>
        <w:rPr>
          <w:i/>
          <w:kern w:val="22"/>
        </w:rPr>
      </w:pPr>
      <w:r w:rsidRPr="003164D9">
        <w:rPr>
          <w:kern w:val="22"/>
        </w:rPr>
        <w:t xml:space="preserve">Jakiekolwiek postanowienie Umowy, w tym załączników do niej, nie ogranicza uprawnień </w:t>
      </w:r>
      <w:r w:rsidR="00136116" w:rsidRPr="00523AFC">
        <w:rPr>
          <w:b/>
          <w:kern w:val="22"/>
        </w:rPr>
        <w:t>ZAMAWIAJĄCEGO</w:t>
      </w:r>
      <w:r w:rsidRPr="003164D9">
        <w:rPr>
          <w:kern w:val="22"/>
        </w:rPr>
        <w:t xml:space="preserve"> wynikających z ob</w:t>
      </w:r>
      <w:r w:rsidR="00FC6773">
        <w:rPr>
          <w:kern w:val="22"/>
        </w:rPr>
        <w:t>owiązujących przepisów prawa, w </w:t>
      </w:r>
      <w:r w:rsidRPr="003164D9">
        <w:rPr>
          <w:kern w:val="22"/>
        </w:rPr>
        <w:t xml:space="preserve">tym z art. 75 ust. 1. – 3. </w:t>
      </w:r>
      <w:r w:rsidRPr="00FC6773">
        <w:rPr>
          <w:i/>
          <w:kern w:val="22"/>
        </w:rPr>
        <w:t>Prawa autorskiego.</w:t>
      </w:r>
    </w:p>
    <w:p w14:paraId="52978A4D" w14:textId="77777777" w:rsidR="00601A4E" w:rsidRPr="003164D9" w:rsidRDefault="00601A4E" w:rsidP="001227E2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Niezależnie od postanowień ustępów poprzedzających, Wykonawca zezwala </w:t>
      </w:r>
      <w:r w:rsidR="00136116" w:rsidRPr="00523AFC">
        <w:rPr>
          <w:b/>
          <w:kern w:val="22"/>
        </w:rPr>
        <w:t>ZAMAWIAJĄCE</w:t>
      </w:r>
      <w:r w:rsidR="00136116">
        <w:rPr>
          <w:b/>
          <w:kern w:val="22"/>
        </w:rPr>
        <w:t>MU</w:t>
      </w:r>
      <w:r w:rsidRPr="003164D9">
        <w:rPr>
          <w:kern w:val="22"/>
        </w:rPr>
        <w:t xml:space="preserve"> na korzystanie z wiedzy technicznej, organizacyjnej i innej, zawartej w przekazanych </w:t>
      </w:r>
      <w:r w:rsidR="00136116" w:rsidRPr="00523AFC">
        <w:rPr>
          <w:b/>
          <w:kern w:val="22"/>
        </w:rPr>
        <w:t>ZAMAWIAJĄCE</w:t>
      </w:r>
      <w:r w:rsidR="00136116">
        <w:rPr>
          <w:b/>
          <w:kern w:val="22"/>
        </w:rPr>
        <w:t>MU</w:t>
      </w:r>
      <w:r w:rsidRPr="003164D9">
        <w:rPr>
          <w:kern w:val="22"/>
        </w:rPr>
        <w:t xml:space="preserve"> utworów, w tym </w:t>
      </w:r>
      <w:r w:rsidR="00661155" w:rsidRPr="00FC6773">
        <w:rPr>
          <w:i/>
          <w:kern w:val="22"/>
        </w:rPr>
        <w:t>System</w:t>
      </w:r>
      <w:r w:rsidRPr="00FC6773">
        <w:rPr>
          <w:i/>
          <w:kern w:val="22"/>
        </w:rPr>
        <w:t>u.</w:t>
      </w:r>
      <w:r w:rsidRPr="003164D9">
        <w:rPr>
          <w:kern w:val="22"/>
        </w:rPr>
        <w:t xml:space="preserve"> Wiedza ta może być wykorzystana w dowolny sposób przez </w:t>
      </w:r>
      <w:r w:rsidR="00136116" w:rsidRPr="00523AFC">
        <w:rPr>
          <w:b/>
          <w:kern w:val="22"/>
        </w:rPr>
        <w:t>ZAMAWIAJĄCEGO</w:t>
      </w:r>
      <w:r w:rsidRPr="003164D9">
        <w:rPr>
          <w:kern w:val="22"/>
        </w:rPr>
        <w:t>.</w:t>
      </w:r>
    </w:p>
    <w:p w14:paraId="44049C4A" w14:textId="00AB3A7B" w:rsidR="00601A4E" w:rsidRPr="003164D9" w:rsidRDefault="00FC6773" w:rsidP="001227E2">
      <w:pPr>
        <w:widowControl w:val="0"/>
        <w:numPr>
          <w:ilvl w:val="0"/>
          <w:numId w:val="21"/>
        </w:numPr>
        <w:suppressAutoHyphens/>
        <w:spacing w:before="120"/>
        <w:jc w:val="both"/>
        <w:rPr>
          <w:kern w:val="22"/>
        </w:rPr>
      </w:pPr>
      <w:r w:rsidRPr="00FC6773">
        <w:rPr>
          <w:b/>
          <w:kern w:val="22"/>
        </w:rPr>
        <w:t>WYKONAWCA</w:t>
      </w:r>
      <w:r w:rsidR="00601A4E" w:rsidRPr="003164D9">
        <w:rPr>
          <w:kern w:val="22"/>
        </w:rPr>
        <w:t xml:space="preserve"> zapewnia, że korzystanie z utworów przekazanych </w:t>
      </w:r>
      <w:r w:rsidR="00136116" w:rsidRPr="00523AFC">
        <w:rPr>
          <w:b/>
          <w:kern w:val="22"/>
        </w:rPr>
        <w:t>ZAMAWIAJĄCE</w:t>
      </w:r>
      <w:r w:rsidR="00136116">
        <w:rPr>
          <w:b/>
          <w:kern w:val="22"/>
        </w:rPr>
        <w:t>MU</w:t>
      </w:r>
      <w:r w:rsidR="00601A4E" w:rsidRPr="003164D9">
        <w:rPr>
          <w:kern w:val="22"/>
        </w:rPr>
        <w:t>, w</w:t>
      </w:r>
      <w:r w:rsidR="00136116">
        <w:rPr>
          <w:kern w:val="22"/>
        </w:rPr>
        <w:t> </w:t>
      </w:r>
      <w:r w:rsidR="00601A4E" w:rsidRPr="003164D9">
        <w:rPr>
          <w:kern w:val="22"/>
        </w:rPr>
        <w:t xml:space="preserve">tym </w:t>
      </w:r>
      <w:r w:rsidR="00661155" w:rsidRPr="00136116">
        <w:rPr>
          <w:i/>
          <w:kern w:val="22"/>
        </w:rPr>
        <w:t>System</w:t>
      </w:r>
      <w:r w:rsidR="00601A4E" w:rsidRPr="00136116">
        <w:rPr>
          <w:i/>
          <w:kern w:val="22"/>
        </w:rPr>
        <w:t>u</w:t>
      </w:r>
      <w:r w:rsidR="00601A4E" w:rsidRPr="003164D9">
        <w:rPr>
          <w:kern w:val="22"/>
        </w:rPr>
        <w:t xml:space="preserve"> oraz związanej z nim dokumentacji, oraz realizacja Umowy przez </w:t>
      </w:r>
      <w:r>
        <w:rPr>
          <w:b/>
          <w:kern w:val="22"/>
        </w:rPr>
        <w:t>WYKONAWCĘ</w:t>
      </w:r>
      <w:r w:rsidR="00601A4E" w:rsidRPr="003164D9">
        <w:rPr>
          <w:kern w:val="22"/>
        </w:rPr>
        <w:t xml:space="preserve"> nie naruszają jakichkolwiek praw osobistych lub </w:t>
      </w:r>
      <w:r w:rsidR="00601A4E" w:rsidRPr="003164D9">
        <w:rPr>
          <w:kern w:val="22"/>
        </w:rPr>
        <w:lastRenderedPageBreak/>
        <w:t>majątkowych osób trzecich, a także zapewnia, że zaw</w:t>
      </w:r>
      <w:r w:rsidR="004211B0">
        <w:rPr>
          <w:kern w:val="22"/>
        </w:rPr>
        <w:t>arcie i wykonanie ww. Umowy nie </w:t>
      </w:r>
      <w:r w:rsidR="00601A4E" w:rsidRPr="003164D9">
        <w:rPr>
          <w:kern w:val="22"/>
        </w:rPr>
        <w:t>wymaga uzyskania zgody lub złożenia innego oświadczenia woli ze strony osoby trzeciej.</w:t>
      </w:r>
    </w:p>
    <w:p w14:paraId="26E13B79" w14:textId="77777777" w:rsidR="00601A4E" w:rsidRPr="003164D9" w:rsidRDefault="00601A4E" w:rsidP="001727F2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11</w:t>
      </w:r>
    </w:p>
    <w:p w14:paraId="29B35EBC" w14:textId="77777777" w:rsidR="00601A4E" w:rsidRPr="001727F2" w:rsidRDefault="001727F2" w:rsidP="001727F2">
      <w:pPr>
        <w:spacing w:before="120"/>
        <w:jc w:val="center"/>
        <w:rPr>
          <w:i/>
          <w:kern w:val="22"/>
        </w:rPr>
      </w:pPr>
      <w:r>
        <w:rPr>
          <w:b/>
          <w:i/>
          <w:kern w:val="22"/>
        </w:rPr>
        <w:t>K</w:t>
      </w:r>
      <w:r w:rsidRPr="001727F2">
        <w:rPr>
          <w:b/>
          <w:i/>
          <w:kern w:val="22"/>
        </w:rPr>
        <w:t>ody źródłowe.</w:t>
      </w:r>
    </w:p>
    <w:p w14:paraId="61461A9A" w14:textId="6884D634" w:rsidR="00601A4E" w:rsidRPr="003164D9" w:rsidRDefault="00825982" w:rsidP="005F0BC5">
      <w:pPr>
        <w:widowControl w:val="0"/>
        <w:numPr>
          <w:ilvl w:val="0"/>
          <w:numId w:val="25"/>
        </w:numPr>
        <w:suppressAutoHyphens/>
        <w:spacing w:before="120"/>
        <w:jc w:val="both"/>
        <w:rPr>
          <w:kern w:val="22"/>
        </w:rPr>
      </w:pPr>
      <w:r w:rsidRPr="00FC6773">
        <w:rPr>
          <w:b/>
          <w:kern w:val="22"/>
        </w:rPr>
        <w:t>WYKONAWCA</w:t>
      </w:r>
      <w:r w:rsidR="00601A4E" w:rsidRPr="003164D9">
        <w:rPr>
          <w:kern w:val="22"/>
        </w:rPr>
        <w:t xml:space="preserve"> zobowiązuje się wydać </w:t>
      </w:r>
      <w:r w:rsidR="00E63215" w:rsidRPr="00E63215">
        <w:rPr>
          <w:b/>
          <w:kern w:val="22"/>
        </w:rPr>
        <w:t>ZAMAWIAJĄC</w:t>
      </w:r>
      <w:r w:rsidR="00E63215">
        <w:rPr>
          <w:b/>
          <w:kern w:val="22"/>
        </w:rPr>
        <w:t>EMU</w:t>
      </w:r>
      <w:r w:rsidR="00601A4E" w:rsidRPr="003164D9">
        <w:rPr>
          <w:kern w:val="22"/>
        </w:rPr>
        <w:t>, na zasadach określonych w niniejszym paragrafie, aktualne Kody Źródłowe</w:t>
      </w:r>
      <w:r w:rsidR="005F0BC5">
        <w:rPr>
          <w:kern w:val="22"/>
        </w:rPr>
        <w:t xml:space="preserve"> dla podsystemu</w:t>
      </w:r>
      <w:r w:rsidR="005F0BC5">
        <w:t xml:space="preserve"> </w:t>
      </w:r>
      <w:r w:rsidR="005F0BC5" w:rsidRPr="005F0BC5">
        <w:rPr>
          <w:kern w:val="22"/>
        </w:rPr>
        <w:t>do obsługi zdigitalizowanych muzealiów</w:t>
      </w:r>
      <w:r w:rsidR="005F0BC5">
        <w:rPr>
          <w:kern w:val="22"/>
        </w:rPr>
        <w:t xml:space="preserve"> w tym strony www</w:t>
      </w:r>
      <w:r w:rsidR="00601A4E" w:rsidRPr="003164D9">
        <w:rPr>
          <w:kern w:val="22"/>
        </w:rPr>
        <w:t xml:space="preserve">, uwzględniające dokonane w toku dotychczasowej współpracy Stron modyfikacje wraz z kompletnym wykazem narzędzi programistycznych, bibliotek i innych elementów niezbędnych do doprowadzenia </w:t>
      </w:r>
      <w:r w:rsidR="008A4ED2">
        <w:rPr>
          <w:kern w:val="22"/>
        </w:rPr>
        <w:t>pod</w:t>
      </w:r>
      <w:r w:rsidR="00666E70">
        <w:rPr>
          <w:kern w:val="22"/>
        </w:rPr>
        <w:t>systemu</w:t>
      </w:r>
      <w:r w:rsidR="00601A4E" w:rsidRPr="003164D9">
        <w:rPr>
          <w:kern w:val="22"/>
        </w:rPr>
        <w:t xml:space="preserve"> do w pełni funkcjonalnej formy wykonywalnej. </w:t>
      </w:r>
      <w:r w:rsidRPr="00FC6773">
        <w:rPr>
          <w:b/>
          <w:kern w:val="22"/>
        </w:rPr>
        <w:t>WYKONAWCA</w:t>
      </w:r>
      <w:r w:rsidRPr="003164D9">
        <w:rPr>
          <w:kern w:val="22"/>
        </w:rPr>
        <w:t xml:space="preserve"> </w:t>
      </w:r>
      <w:r w:rsidR="00601A4E" w:rsidRPr="003164D9">
        <w:rPr>
          <w:kern w:val="22"/>
        </w:rPr>
        <w:t xml:space="preserve">nie jest uprawniony do stosowania jakichkolwiek technik lub ograniczeń, które uniemożliwiłyby </w:t>
      </w:r>
      <w:r w:rsidR="00E63215" w:rsidRPr="00E63215">
        <w:rPr>
          <w:b/>
          <w:kern w:val="22"/>
        </w:rPr>
        <w:t>ZAMAWIAJĄC</w:t>
      </w:r>
      <w:r w:rsidR="00E63215">
        <w:rPr>
          <w:b/>
          <w:kern w:val="22"/>
        </w:rPr>
        <w:t>EMU</w:t>
      </w:r>
      <w:r w:rsidR="00601A4E" w:rsidRPr="003164D9">
        <w:rPr>
          <w:kern w:val="22"/>
        </w:rPr>
        <w:t xml:space="preserve"> odczyt lub zapisywanie kodu źródłowego. </w:t>
      </w:r>
    </w:p>
    <w:p w14:paraId="554340F0" w14:textId="1A0C6C7F" w:rsidR="00601A4E" w:rsidRPr="003164D9" w:rsidRDefault="00601A4E" w:rsidP="001227E2">
      <w:pPr>
        <w:widowControl w:val="0"/>
        <w:numPr>
          <w:ilvl w:val="0"/>
          <w:numId w:val="25"/>
        </w:numPr>
        <w:suppressAutoHyphens/>
        <w:spacing w:before="120"/>
        <w:jc w:val="both"/>
        <w:rPr>
          <w:kern w:val="22"/>
        </w:rPr>
      </w:pPr>
      <w:r w:rsidRPr="003164D9">
        <w:rPr>
          <w:kern w:val="22"/>
        </w:rPr>
        <w:t xml:space="preserve">Wraz z podpisaniem protokołu bezusterkowego odbioru końcowego </w:t>
      </w:r>
      <w:r w:rsidR="00661155" w:rsidRPr="00940CD8">
        <w:rPr>
          <w:i/>
          <w:kern w:val="22"/>
        </w:rPr>
        <w:t>System</w:t>
      </w:r>
      <w:r w:rsidRPr="00940CD8">
        <w:rPr>
          <w:i/>
          <w:kern w:val="22"/>
        </w:rPr>
        <w:t>u</w:t>
      </w:r>
      <w:r w:rsidRPr="003164D9">
        <w:rPr>
          <w:kern w:val="22"/>
        </w:rPr>
        <w:t xml:space="preserve">, </w:t>
      </w:r>
      <w:r w:rsidR="00825982" w:rsidRPr="00FC6773">
        <w:rPr>
          <w:b/>
          <w:kern w:val="22"/>
        </w:rPr>
        <w:t>WYKONAWCA</w:t>
      </w:r>
      <w:r w:rsidRPr="003164D9">
        <w:rPr>
          <w:kern w:val="22"/>
        </w:rPr>
        <w:t xml:space="preserve"> potwierdzi, że przekazał </w:t>
      </w:r>
      <w:r w:rsidR="00E63215" w:rsidRPr="00E63215">
        <w:rPr>
          <w:b/>
          <w:kern w:val="22"/>
        </w:rPr>
        <w:t>ZAMAWIAJĄC</w:t>
      </w:r>
      <w:r w:rsidR="00E63215">
        <w:rPr>
          <w:b/>
          <w:kern w:val="22"/>
        </w:rPr>
        <w:t>EMU</w:t>
      </w:r>
      <w:r w:rsidRPr="003164D9">
        <w:rPr>
          <w:kern w:val="22"/>
        </w:rPr>
        <w:t xml:space="preserve"> kompletne kody źródłowe do </w:t>
      </w:r>
      <w:r w:rsidR="00661155" w:rsidRPr="00940CD8">
        <w:rPr>
          <w:i/>
          <w:kern w:val="22"/>
        </w:rPr>
        <w:t>System</w:t>
      </w:r>
      <w:r w:rsidRPr="00940CD8">
        <w:rPr>
          <w:i/>
          <w:kern w:val="22"/>
        </w:rPr>
        <w:t>u,</w:t>
      </w:r>
      <w:r w:rsidRPr="003164D9">
        <w:rPr>
          <w:kern w:val="22"/>
        </w:rPr>
        <w:t xml:space="preserve"> umożliwiające Zamawiającemu korzystanie z </w:t>
      </w:r>
      <w:r w:rsidR="008A4ED2">
        <w:rPr>
          <w:kern w:val="22"/>
        </w:rPr>
        <w:t xml:space="preserve">podsystemów </w:t>
      </w:r>
      <w:r w:rsidR="00661155" w:rsidRPr="00940CD8">
        <w:rPr>
          <w:i/>
          <w:kern w:val="22"/>
        </w:rPr>
        <w:t>System</w:t>
      </w:r>
      <w:r w:rsidRPr="00940CD8">
        <w:rPr>
          <w:i/>
          <w:kern w:val="22"/>
        </w:rPr>
        <w:t>u</w:t>
      </w:r>
      <w:r w:rsidRPr="003164D9">
        <w:rPr>
          <w:kern w:val="22"/>
        </w:rPr>
        <w:t xml:space="preserve"> na polach eksploatacji wskazanych w § 10 powyżej.</w:t>
      </w:r>
    </w:p>
    <w:p w14:paraId="0C7C8946" w14:textId="77777777" w:rsidR="00601A4E" w:rsidRPr="003164D9" w:rsidRDefault="00825982" w:rsidP="001227E2">
      <w:pPr>
        <w:widowControl w:val="0"/>
        <w:numPr>
          <w:ilvl w:val="0"/>
          <w:numId w:val="25"/>
        </w:numPr>
        <w:suppressAutoHyphens/>
        <w:spacing w:before="120"/>
        <w:jc w:val="both"/>
        <w:rPr>
          <w:kern w:val="22"/>
        </w:rPr>
      </w:pPr>
      <w:r w:rsidRPr="00FC6773">
        <w:rPr>
          <w:b/>
          <w:kern w:val="22"/>
        </w:rPr>
        <w:t>WYKONAWCA</w:t>
      </w:r>
      <w:r w:rsidR="00601A4E" w:rsidRPr="003164D9">
        <w:rPr>
          <w:kern w:val="22"/>
        </w:rPr>
        <w:t xml:space="preserve"> udzieli </w:t>
      </w:r>
      <w:r w:rsidR="00E63215" w:rsidRPr="00E63215">
        <w:rPr>
          <w:b/>
          <w:kern w:val="22"/>
        </w:rPr>
        <w:t>ZAMAWIAJĄC</w:t>
      </w:r>
      <w:r w:rsidR="00E63215">
        <w:rPr>
          <w:b/>
          <w:kern w:val="22"/>
        </w:rPr>
        <w:t xml:space="preserve">EMU </w:t>
      </w:r>
      <w:r w:rsidR="00601A4E" w:rsidRPr="003164D9">
        <w:rPr>
          <w:kern w:val="22"/>
        </w:rPr>
        <w:t xml:space="preserve">niezbędnego wsparcia w utworzeniu formy wykonywalnej Oprogramowania. </w:t>
      </w:r>
      <w:r w:rsidR="00E63215" w:rsidRPr="00E63215">
        <w:rPr>
          <w:b/>
          <w:kern w:val="22"/>
        </w:rPr>
        <w:t>ZAMAWIAJĄCY</w:t>
      </w:r>
      <w:r w:rsidR="00601A4E" w:rsidRPr="003164D9">
        <w:rPr>
          <w:kern w:val="22"/>
        </w:rPr>
        <w:t xml:space="preserve"> zapewni w tym celu </w:t>
      </w:r>
      <w:r w:rsidR="00E63215" w:rsidRPr="00FC6773">
        <w:rPr>
          <w:b/>
          <w:kern w:val="22"/>
        </w:rPr>
        <w:t>WYKONAWC</w:t>
      </w:r>
      <w:r w:rsidR="00E63215">
        <w:rPr>
          <w:b/>
          <w:kern w:val="22"/>
        </w:rPr>
        <w:t>Y</w:t>
      </w:r>
      <w:r w:rsidR="00601A4E" w:rsidRPr="003164D9">
        <w:rPr>
          <w:kern w:val="22"/>
        </w:rPr>
        <w:t xml:space="preserve"> zdalny dostęp do serwera z zainstalowanym Oprogramowaniem.</w:t>
      </w:r>
    </w:p>
    <w:p w14:paraId="5B6ECE05" w14:textId="54386112" w:rsidR="00603CAA" w:rsidRPr="004211B0" w:rsidRDefault="00E63215" w:rsidP="004211B0">
      <w:pPr>
        <w:widowControl w:val="0"/>
        <w:numPr>
          <w:ilvl w:val="0"/>
          <w:numId w:val="25"/>
        </w:numPr>
        <w:suppressAutoHyphens/>
        <w:spacing w:before="120"/>
        <w:jc w:val="both"/>
        <w:rPr>
          <w:kern w:val="22"/>
        </w:rPr>
      </w:pPr>
      <w:r w:rsidRPr="00E63215">
        <w:rPr>
          <w:b/>
          <w:kern w:val="22"/>
        </w:rPr>
        <w:t>ZAMAWIAJĄCY</w:t>
      </w:r>
      <w:r w:rsidR="00601A4E" w:rsidRPr="003164D9">
        <w:rPr>
          <w:kern w:val="22"/>
        </w:rPr>
        <w:t xml:space="preserve"> zobowiązany jest do należytego zabezpieczenia posiadanych Kodów Źródłowych, uniemożliwiającego użycie Kodów Źródłowych w sposób sprzeczny </w:t>
      </w:r>
      <w:r>
        <w:rPr>
          <w:kern w:val="22"/>
        </w:rPr>
        <w:t>z </w:t>
      </w:r>
      <w:r w:rsidR="00601A4E" w:rsidRPr="003164D9">
        <w:rPr>
          <w:kern w:val="22"/>
        </w:rPr>
        <w:t>Umową.</w:t>
      </w:r>
    </w:p>
    <w:p w14:paraId="44E27EE7" w14:textId="77777777" w:rsidR="00601A4E" w:rsidRPr="003164D9" w:rsidRDefault="00601A4E" w:rsidP="001727F2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12</w:t>
      </w:r>
      <w:r w:rsidR="001727F2">
        <w:rPr>
          <w:b/>
          <w:kern w:val="22"/>
        </w:rPr>
        <w:t>.</w:t>
      </w:r>
    </w:p>
    <w:p w14:paraId="402B476C" w14:textId="77777777" w:rsidR="00601A4E" w:rsidRPr="00E63215" w:rsidRDefault="00E63215" w:rsidP="001727F2">
      <w:pPr>
        <w:spacing w:before="120"/>
        <w:ind w:left="360" w:hanging="360"/>
        <w:jc w:val="center"/>
        <w:rPr>
          <w:b/>
          <w:i/>
          <w:kern w:val="22"/>
        </w:rPr>
      </w:pPr>
      <w:r>
        <w:rPr>
          <w:b/>
          <w:i/>
          <w:kern w:val="22"/>
        </w:rPr>
        <w:t>W</w:t>
      </w:r>
      <w:r w:rsidRPr="00E63215">
        <w:rPr>
          <w:b/>
          <w:i/>
          <w:kern w:val="22"/>
        </w:rPr>
        <w:t>ynagrodzenie i warunki płatności.</w:t>
      </w:r>
    </w:p>
    <w:p w14:paraId="575FDC77" w14:textId="77777777" w:rsidR="00511F63" w:rsidRDefault="00497AF1" w:rsidP="001227E2">
      <w:pPr>
        <w:pStyle w:val="Normalny1"/>
        <w:numPr>
          <w:ilvl w:val="0"/>
          <w:numId w:val="14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W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ynagrodzenie przysługujące </w:t>
      </w:r>
      <w:r w:rsidR="001C59D9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z tytułu realizacji całości przedmiotu umowy, w tym za udzielenie licencji zgodnie z § 10 Umowy i przekazanie kodów źródłowych na zasadach określonych w § 11, wynosi:</w:t>
      </w:r>
    </w:p>
    <w:p w14:paraId="1399A018" w14:textId="77777777" w:rsidR="00511F63" w:rsidRDefault="00511F63" w:rsidP="00511F63">
      <w:pPr>
        <w:pStyle w:val="Akapitzlist"/>
        <w:widowControl w:val="0"/>
        <w:suppressAutoHyphens/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Pr="004B72BE">
        <w:rPr>
          <w:sz w:val="24"/>
          <w:szCs w:val="24"/>
        </w:rPr>
        <w:t>…………....</w:t>
      </w:r>
      <w:r>
        <w:rPr>
          <w:sz w:val="24"/>
          <w:szCs w:val="24"/>
        </w:rPr>
        <w:t xml:space="preserve"> (słownie: ……………………………………) złotych, </w:t>
      </w:r>
    </w:p>
    <w:p w14:paraId="079F6A8D" w14:textId="77777777" w:rsidR="00511F63" w:rsidRDefault="00511F63" w:rsidP="00511F63">
      <w:pPr>
        <w:pStyle w:val="Akapitzlist"/>
        <w:widowControl w:val="0"/>
        <w:suppressAutoHyphens/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podatek VAT w kwocie:</w:t>
      </w:r>
      <w:r w:rsidRPr="004B72BE">
        <w:rPr>
          <w:sz w:val="24"/>
          <w:szCs w:val="24"/>
        </w:rPr>
        <w:t xml:space="preserve"> …………....</w:t>
      </w:r>
      <w:r>
        <w:rPr>
          <w:sz w:val="24"/>
          <w:szCs w:val="24"/>
        </w:rPr>
        <w:t xml:space="preserve"> (słownie: ……….) złotych</w:t>
      </w:r>
    </w:p>
    <w:p w14:paraId="09C74EAF" w14:textId="77777777" w:rsidR="00511F63" w:rsidRDefault="00511F63" w:rsidP="00511F63">
      <w:pPr>
        <w:pStyle w:val="Akapitzlist"/>
        <w:widowControl w:val="0"/>
        <w:suppressAutoHyphens/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netto :</w:t>
      </w:r>
      <w:r w:rsidRPr="004B72BE">
        <w:rPr>
          <w:sz w:val="24"/>
          <w:szCs w:val="24"/>
        </w:rPr>
        <w:t>…………....</w:t>
      </w:r>
      <w:r>
        <w:rPr>
          <w:sz w:val="24"/>
          <w:szCs w:val="24"/>
        </w:rPr>
        <w:t xml:space="preserve"> (słownie: ……………………………………) złotych</w:t>
      </w:r>
      <w:r w:rsidRPr="004B72BE">
        <w:rPr>
          <w:sz w:val="24"/>
          <w:szCs w:val="24"/>
        </w:rPr>
        <w:t xml:space="preserve"> </w:t>
      </w:r>
    </w:p>
    <w:p w14:paraId="3E22508A" w14:textId="77777777" w:rsidR="000D40A9" w:rsidRPr="000D40A9" w:rsidRDefault="00601A4E" w:rsidP="001227E2">
      <w:pPr>
        <w:pStyle w:val="Normalny1"/>
        <w:numPr>
          <w:ilvl w:val="0"/>
          <w:numId w:val="14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63215">
        <w:rPr>
          <w:rFonts w:ascii="Times New Roman" w:eastAsia="Trebuchet MS" w:hAnsi="Times New Roman" w:cs="Times New Roman"/>
          <w:sz w:val="24"/>
          <w:szCs w:val="24"/>
        </w:rPr>
        <w:t xml:space="preserve">Wynagrodzenie, o którym mowa w ust. 1 ma charakter ryczałtowy </w:t>
      </w:r>
      <w:r w:rsidR="00E63215">
        <w:rPr>
          <w:rFonts w:ascii="Times New Roman" w:eastAsia="Trebuchet MS" w:hAnsi="Times New Roman" w:cs="Times New Roman"/>
          <w:sz w:val="24"/>
          <w:szCs w:val="24"/>
        </w:rPr>
        <w:t xml:space="preserve">i 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zostało określone w oparciu o Ofertę </w:t>
      </w:r>
      <w:r w:rsidR="00E63215" w:rsidRPr="00E63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WYKONAWCY</w:t>
      </w:r>
      <w:r w:rsidR="00E63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14:paraId="4578841E" w14:textId="77777777" w:rsidR="00E63215" w:rsidRPr="00E63215" w:rsidRDefault="000D40A9" w:rsidP="000D40A9">
      <w:pPr>
        <w:pStyle w:val="Normalny1"/>
        <w:spacing w:before="120"/>
        <w:ind w:left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63215">
        <w:rPr>
          <w:rFonts w:ascii="Times New Roman" w:eastAsia="Trebuchet MS" w:hAnsi="Times New Roman" w:cs="Times New Roman"/>
          <w:sz w:val="24"/>
          <w:szCs w:val="24"/>
        </w:rPr>
        <w:t>Wynagrodzenie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 i obejmuje wszelkie koszty niezbędne do wykonania zamówienia, w tym również koszty poniesione na: zakup urządzeń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materiałów, a także licencji oprogramowania wystawionych dla </w:t>
      </w:r>
      <w:r w:rsidR="00E63215" w:rsidRPr="00E63215">
        <w:rPr>
          <w:rFonts w:ascii="Times New Roman" w:hAnsi="Times New Roman" w:cs="Times New Roman"/>
          <w:b/>
          <w:sz w:val="24"/>
          <w:szCs w:val="24"/>
        </w:rPr>
        <w:t>ZAMAWIAJĄCEGO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, montaż, transport do miejsca montażu, ubezpieczenie,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E63215" w:rsidRPr="00E63215">
        <w:rPr>
          <w:rFonts w:ascii="Times New Roman" w:hAnsi="Times New Roman" w:cs="Times New Roman"/>
          <w:sz w:val="24"/>
          <w:szCs w:val="24"/>
        </w:rPr>
        <w:t>towarzyszące, opracowanie Dokumentacji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 poniesione przez </w:t>
      </w:r>
      <w:r w:rsidR="00E63215" w:rsidRPr="00E63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WYKONAWCĘ</w:t>
      </w:r>
      <w:r w:rsidR="00E63215" w:rsidRPr="00E63215">
        <w:rPr>
          <w:rFonts w:ascii="Times New Roman" w:hAnsi="Times New Roman" w:cs="Times New Roman"/>
          <w:sz w:val="24"/>
          <w:szCs w:val="24"/>
        </w:rPr>
        <w:t xml:space="preserve"> w celu wykonania przedmiotu Umowy oraz wszelkie inne koszty niezbędne do wykonania </w:t>
      </w:r>
      <w:r>
        <w:rPr>
          <w:rFonts w:ascii="Times New Roman" w:hAnsi="Times New Roman" w:cs="Times New Roman"/>
          <w:sz w:val="24"/>
          <w:szCs w:val="24"/>
        </w:rPr>
        <w:t xml:space="preserve">prac </w:t>
      </w:r>
      <w:r w:rsidR="00E63215" w:rsidRPr="00E63215">
        <w:rPr>
          <w:rFonts w:ascii="Times New Roman" w:hAnsi="Times New Roman" w:cs="Times New Roman"/>
          <w:sz w:val="24"/>
          <w:szCs w:val="24"/>
        </w:rPr>
        <w:t>konieczne do oddania przedmiotu Umowy do użytkowania.</w:t>
      </w:r>
    </w:p>
    <w:p w14:paraId="3B713F67" w14:textId="77777777" w:rsidR="00601A4E" w:rsidRPr="003164D9" w:rsidRDefault="00601A4E" w:rsidP="001227E2">
      <w:pPr>
        <w:numPr>
          <w:ilvl w:val="0"/>
          <w:numId w:val="14"/>
        </w:numPr>
        <w:spacing w:before="120"/>
        <w:jc w:val="both"/>
        <w:rPr>
          <w:kern w:val="22"/>
        </w:rPr>
      </w:pPr>
      <w:r w:rsidRPr="003164D9">
        <w:rPr>
          <w:kern w:val="22"/>
        </w:rPr>
        <w:t>Płatność dokon</w:t>
      </w:r>
      <w:r w:rsidR="000D40A9">
        <w:rPr>
          <w:kern w:val="22"/>
        </w:rPr>
        <w:t>a</w:t>
      </w:r>
      <w:r w:rsidRPr="003164D9">
        <w:rPr>
          <w:kern w:val="22"/>
        </w:rPr>
        <w:t xml:space="preserve"> będzie </w:t>
      </w:r>
      <w:r w:rsidR="000D40A9">
        <w:rPr>
          <w:kern w:val="22"/>
        </w:rPr>
        <w:t xml:space="preserve">jednorazowo za wykonanie całości prac objętych Umową na podstawie faktury </w:t>
      </w:r>
      <w:r w:rsidRPr="003164D9">
        <w:rPr>
          <w:kern w:val="22"/>
        </w:rPr>
        <w:t xml:space="preserve">oraz nastąpi w terminie do 30 dni od daty otrzymania przez </w:t>
      </w:r>
      <w:r w:rsidR="00AC1738" w:rsidRPr="00AC1738">
        <w:rPr>
          <w:b/>
          <w:kern w:val="22"/>
        </w:rPr>
        <w:t>ZAMAWIAJĄCEGO</w:t>
      </w:r>
      <w:r w:rsidRPr="003164D9">
        <w:rPr>
          <w:kern w:val="22"/>
        </w:rPr>
        <w:t xml:space="preserve"> </w:t>
      </w:r>
      <w:r w:rsidR="00497AF1">
        <w:rPr>
          <w:kern w:val="22"/>
        </w:rPr>
        <w:t xml:space="preserve">prawidłowo wystawionej </w:t>
      </w:r>
      <w:r w:rsidRPr="003164D9">
        <w:rPr>
          <w:kern w:val="22"/>
        </w:rPr>
        <w:t>faktur</w:t>
      </w:r>
      <w:r w:rsidR="00AC1738">
        <w:rPr>
          <w:kern w:val="22"/>
        </w:rPr>
        <w:t>y</w:t>
      </w:r>
      <w:r w:rsidRPr="003164D9">
        <w:rPr>
          <w:kern w:val="22"/>
        </w:rPr>
        <w:t xml:space="preserve"> wraz z </w:t>
      </w:r>
      <w:r w:rsidR="001C59D9" w:rsidRPr="009C1B72">
        <w:rPr>
          <w:i/>
          <w:kern w:val="1"/>
        </w:rPr>
        <w:t>Protokołem Odbioru Końcowego</w:t>
      </w:r>
      <w:r w:rsidRPr="003164D9">
        <w:rPr>
          <w:kern w:val="22"/>
        </w:rPr>
        <w:t>.</w:t>
      </w:r>
    </w:p>
    <w:p w14:paraId="029A175B" w14:textId="77777777" w:rsidR="00601A4E" w:rsidRPr="000D40A9" w:rsidRDefault="00601A4E" w:rsidP="001227E2">
      <w:pPr>
        <w:numPr>
          <w:ilvl w:val="0"/>
          <w:numId w:val="14"/>
        </w:numPr>
        <w:spacing w:before="120"/>
        <w:jc w:val="both"/>
        <w:rPr>
          <w:kern w:val="22"/>
        </w:rPr>
      </w:pPr>
      <w:r w:rsidRPr="000D40A9">
        <w:rPr>
          <w:kern w:val="22"/>
        </w:rPr>
        <w:t xml:space="preserve">Podstawą do </w:t>
      </w:r>
      <w:r w:rsidRPr="000D40A9">
        <w:rPr>
          <w:kern w:val="1"/>
        </w:rPr>
        <w:t>wystawienia faktury końcowej są dokumenty:</w:t>
      </w:r>
    </w:p>
    <w:p w14:paraId="6C7EB5BA" w14:textId="77777777" w:rsidR="00601A4E" w:rsidRPr="003164D9" w:rsidRDefault="00601A4E" w:rsidP="000D40A9">
      <w:pPr>
        <w:numPr>
          <w:ilvl w:val="0"/>
          <w:numId w:val="15"/>
        </w:numPr>
        <w:spacing w:before="120"/>
        <w:ind w:left="851" w:hanging="425"/>
        <w:jc w:val="both"/>
        <w:rPr>
          <w:kern w:val="22"/>
        </w:rPr>
      </w:pPr>
      <w:r w:rsidRPr="003164D9">
        <w:rPr>
          <w:kern w:val="1"/>
        </w:rPr>
        <w:lastRenderedPageBreak/>
        <w:t xml:space="preserve">zatwierdzony </w:t>
      </w:r>
      <w:r w:rsidR="000D40A9" w:rsidRPr="009C1B72">
        <w:rPr>
          <w:i/>
          <w:kern w:val="1"/>
        </w:rPr>
        <w:t>P</w:t>
      </w:r>
      <w:r w:rsidRPr="009C1B72">
        <w:rPr>
          <w:i/>
          <w:kern w:val="1"/>
        </w:rPr>
        <w:t xml:space="preserve">rotokół </w:t>
      </w:r>
      <w:r w:rsidR="00AC1738" w:rsidRPr="009C1B72">
        <w:rPr>
          <w:i/>
          <w:kern w:val="1"/>
        </w:rPr>
        <w:t>O</w:t>
      </w:r>
      <w:r w:rsidRPr="009C1B72">
        <w:rPr>
          <w:i/>
          <w:kern w:val="1"/>
        </w:rPr>
        <w:t xml:space="preserve">dbioru </w:t>
      </w:r>
      <w:r w:rsidR="00AC1738" w:rsidRPr="009C1B72">
        <w:rPr>
          <w:i/>
          <w:kern w:val="1"/>
        </w:rPr>
        <w:t>K</w:t>
      </w:r>
      <w:r w:rsidRPr="009C1B72">
        <w:rPr>
          <w:i/>
          <w:kern w:val="1"/>
        </w:rPr>
        <w:t>ońcowego</w:t>
      </w:r>
      <w:r w:rsidRPr="003164D9">
        <w:rPr>
          <w:kern w:val="1"/>
        </w:rPr>
        <w:t xml:space="preserve"> niestwierdzający błędów, wad bądź odstępstw w przedmiocie odbioru, z zastrzeżeniem § 7 </w:t>
      </w:r>
      <w:r w:rsidRPr="00497AF1">
        <w:rPr>
          <w:kern w:val="1"/>
        </w:rPr>
        <w:t>ust. 1</w:t>
      </w:r>
      <w:r w:rsidR="00497AF1" w:rsidRPr="00497AF1">
        <w:rPr>
          <w:kern w:val="1"/>
        </w:rPr>
        <w:t>1</w:t>
      </w:r>
      <w:r w:rsidRPr="003164D9">
        <w:rPr>
          <w:kern w:val="1"/>
        </w:rPr>
        <w:t xml:space="preserve"> Umowy;</w:t>
      </w:r>
    </w:p>
    <w:p w14:paraId="540E9F33" w14:textId="77777777" w:rsidR="00601A4E" w:rsidRPr="003164D9" w:rsidRDefault="00601A4E" w:rsidP="000D40A9">
      <w:pPr>
        <w:numPr>
          <w:ilvl w:val="0"/>
          <w:numId w:val="15"/>
        </w:numPr>
        <w:spacing w:before="120"/>
        <w:ind w:left="851" w:hanging="425"/>
        <w:jc w:val="both"/>
        <w:rPr>
          <w:kern w:val="22"/>
        </w:rPr>
      </w:pPr>
      <w:r w:rsidRPr="003164D9">
        <w:rPr>
          <w:kern w:val="1"/>
        </w:rPr>
        <w:t>protokół odbioru dokumentacji</w:t>
      </w:r>
      <w:r w:rsidR="00AC1738">
        <w:rPr>
          <w:kern w:val="1"/>
        </w:rPr>
        <w:t>,</w:t>
      </w:r>
      <w:r w:rsidRPr="003164D9">
        <w:rPr>
          <w:kern w:val="1"/>
        </w:rPr>
        <w:t xml:space="preserve"> o której mowa w § 6 Umowy;</w:t>
      </w:r>
    </w:p>
    <w:p w14:paraId="4FFE5765" w14:textId="77777777" w:rsidR="00601A4E" w:rsidRPr="003164D9" w:rsidRDefault="00601A4E" w:rsidP="000D40A9">
      <w:pPr>
        <w:numPr>
          <w:ilvl w:val="0"/>
          <w:numId w:val="15"/>
        </w:numPr>
        <w:spacing w:before="120"/>
        <w:ind w:left="851" w:hanging="425"/>
        <w:jc w:val="both"/>
        <w:rPr>
          <w:kern w:val="22"/>
        </w:rPr>
      </w:pPr>
      <w:r w:rsidRPr="003164D9">
        <w:rPr>
          <w:kern w:val="1"/>
        </w:rPr>
        <w:t>lista osób wraz z adresami poczty elektronicznej i numerami telefonów upoważnionych do przyjęcia i kierowania zgłoszen</w:t>
      </w:r>
      <w:r w:rsidR="00AC1738">
        <w:rPr>
          <w:kern w:val="1"/>
        </w:rPr>
        <w:t>ia serwisowego, o której mowa w </w:t>
      </w:r>
      <w:r w:rsidRPr="003164D9">
        <w:rPr>
          <w:kern w:val="1"/>
        </w:rPr>
        <w:t>§ 14 ust. 2 Umowy.</w:t>
      </w:r>
    </w:p>
    <w:p w14:paraId="6B6B9ECC" w14:textId="77777777" w:rsidR="00AC1738" w:rsidRPr="00AC1738" w:rsidRDefault="00601A4E" w:rsidP="001227E2">
      <w:pPr>
        <w:numPr>
          <w:ilvl w:val="0"/>
          <w:numId w:val="14"/>
        </w:numPr>
        <w:spacing w:before="120"/>
        <w:jc w:val="both"/>
        <w:rPr>
          <w:kern w:val="22"/>
        </w:rPr>
      </w:pPr>
      <w:r w:rsidRPr="000D40A9">
        <w:rPr>
          <w:kern w:val="22"/>
        </w:rPr>
        <w:t xml:space="preserve">Faktury będą wystawione na płatnika, którym jest Muzeum </w:t>
      </w:r>
      <w:r w:rsidR="000D40A9" w:rsidRPr="000D40A9">
        <w:rPr>
          <w:kern w:val="22"/>
        </w:rPr>
        <w:t xml:space="preserve">Górnictwa Węglowego </w:t>
      </w:r>
      <w:r w:rsidR="00AC1738">
        <w:rPr>
          <w:kern w:val="22"/>
        </w:rPr>
        <w:t>w </w:t>
      </w:r>
      <w:r w:rsidR="000D40A9" w:rsidRPr="000D40A9">
        <w:rPr>
          <w:kern w:val="22"/>
        </w:rPr>
        <w:t xml:space="preserve">Zabrzu, </w:t>
      </w:r>
      <w:r w:rsidR="000D40A9" w:rsidRPr="000D40A9">
        <w:rPr>
          <w:bCs/>
          <w:color w:val="000000"/>
        </w:rPr>
        <w:t>41-800 Zabrze, ul. Jodłowa 59</w:t>
      </w:r>
      <w:r w:rsidRPr="000D40A9">
        <w:rPr>
          <w:kern w:val="22"/>
        </w:rPr>
        <w:t xml:space="preserve">; </w:t>
      </w:r>
      <w:r w:rsidR="00AC1738" w:rsidRPr="003E2AB8">
        <w:rPr>
          <w:bCs/>
          <w:kern w:val="2"/>
        </w:rPr>
        <w:t>NIP: 6482768167, REGON: 243220420</w:t>
      </w:r>
      <w:r w:rsidR="00AC1738">
        <w:rPr>
          <w:bCs/>
          <w:kern w:val="2"/>
        </w:rPr>
        <w:t>.</w:t>
      </w:r>
    </w:p>
    <w:p w14:paraId="1AB7E189" w14:textId="77777777" w:rsidR="00601A4E" w:rsidRPr="00AC1738" w:rsidRDefault="00AC1738" w:rsidP="001227E2">
      <w:pPr>
        <w:numPr>
          <w:ilvl w:val="0"/>
          <w:numId w:val="14"/>
        </w:numPr>
        <w:spacing w:before="120"/>
        <w:jc w:val="both"/>
        <w:rPr>
          <w:b/>
          <w:kern w:val="22"/>
        </w:rPr>
      </w:pPr>
      <w:r w:rsidRPr="00AC1738">
        <w:rPr>
          <w:b/>
          <w:kern w:val="22"/>
        </w:rPr>
        <w:t>WYKONAWCA</w:t>
      </w:r>
      <w:r w:rsidR="00601A4E" w:rsidRPr="003164D9">
        <w:rPr>
          <w:kern w:val="22"/>
        </w:rPr>
        <w:t xml:space="preserve"> zobowiązuje się do nie przenoszenia wierzytelności z tytułu niniejszej umowy na osobę trzecią bez pisemnej zgody </w:t>
      </w:r>
      <w:r w:rsidRPr="00AC1738">
        <w:rPr>
          <w:b/>
          <w:kern w:val="22"/>
        </w:rPr>
        <w:t>ZAMAWIAJĄCEGO.</w:t>
      </w:r>
    </w:p>
    <w:p w14:paraId="1B540E20" w14:textId="77777777" w:rsidR="00601A4E" w:rsidRPr="003164D9" w:rsidRDefault="00601A4E" w:rsidP="001227E2">
      <w:pPr>
        <w:numPr>
          <w:ilvl w:val="0"/>
          <w:numId w:val="14"/>
        </w:numPr>
        <w:spacing w:before="120"/>
        <w:jc w:val="both"/>
        <w:rPr>
          <w:kern w:val="22"/>
        </w:rPr>
      </w:pPr>
      <w:r w:rsidRPr="003164D9">
        <w:rPr>
          <w:kern w:val="22"/>
        </w:rPr>
        <w:t xml:space="preserve">W przypadku nieterminowego uregulowania płatności przez </w:t>
      </w:r>
      <w:r w:rsidR="00AC1738" w:rsidRPr="00AC1738">
        <w:rPr>
          <w:b/>
          <w:kern w:val="22"/>
        </w:rPr>
        <w:t>ZAMAWIAJĄCEGO WYKONAWCA</w:t>
      </w:r>
      <w:r w:rsidR="00AC1738" w:rsidRPr="003164D9">
        <w:rPr>
          <w:kern w:val="22"/>
        </w:rPr>
        <w:t xml:space="preserve"> </w:t>
      </w:r>
      <w:r w:rsidRPr="003164D9">
        <w:rPr>
          <w:kern w:val="22"/>
        </w:rPr>
        <w:t>może naliczyć ustawowe odsetki</w:t>
      </w:r>
      <w:r w:rsidR="00120A5C">
        <w:rPr>
          <w:kern w:val="22"/>
        </w:rPr>
        <w:t xml:space="preserve"> za opó</w:t>
      </w:r>
      <w:r w:rsidR="009975FA">
        <w:rPr>
          <w:kern w:val="22"/>
        </w:rPr>
        <w:t>ź</w:t>
      </w:r>
      <w:r w:rsidR="00120A5C">
        <w:rPr>
          <w:kern w:val="22"/>
        </w:rPr>
        <w:t>nienie</w:t>
      </w:r>
      <w:r w:rsidRPr="003164D9">
        <w:rPr>
          <w:kern w:val="22"/>
        </w:rPr>
        <w:t>.</w:t>
      </w:r>
    </w:p>
    <w:p w14:paraId="02AEB4CD" w14:textId="77777777" w:rsidR="00603CAA" w:rsidRDefault="00603CAA" w:rsidP="001727F2">
      <w:pPr>
        <w:spacing w:before="120"/>
        <w:jc w:val="center"/>
        <w:rPr>
          <w:b/>
          <w:kern w:val="22"/>
        </w:rPr>
      </w:pPr>
    </w:p>
    <w:p w14:paraId="035AC16B" w14:textId="77777777" w:rsidR="00601A4E" w:rsidRPr="003164D9" w:rsidRDefault="00601A4E" w:rsidP="001727F2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13</w:t>
      </w:r>
      <w:r w:rsidRPr="003164D9">
        <w:rPr>
          <w:rStyle w:val="Odwoanieprzypisudolnego"/>
          <w:b/>
          <w:kern w:val="22"/>
        </w:rPr>
        <w:footnoteReference w:id="1"/>
      </w:r>
    </w:p>
    <w:p w14:paraId="4BBAC80A" w14:textId="77777777" w:rsidR="00601A4E" w:rsidRPr="00AC1738" w:rsidRDefault="00AC1738" w:rsidP="001727F2">
      <w:pPr>
        <w:spacing w:before="120"/>
        <w:jc w:val="center"/>
        <w:rPr>
          <w:b/>
          <w:i/>
          <w:kern w:val="22"/>
        </w:rPr>
      </w:pPr>
      <w:r>
        <w:rPr>
          <w:b/>
          <w:i/>
          <w:kern w:val="22"/>
        </w:rPr>
        <w:t>P</w:t>
      </w:r>
      <w:r w:rsidRPr="00AC1738">
        <w:rPr>
          <w:b/>
          <w:i/>
          <w:kern w:val="22"/>
        </w:rPr>
        <w:t>odwykonawcy.</w:t>
      </w:r>
    </w:p>
    <w:p w14:paraId="579911DF" w14:textId="77777777" w:rsidR="00601A4E" w:rsidRPr="003164D9" w:rsidRDefault="00AC1738" w:rsidP="001227E2">
      <w:pPr>
        <w:numPr>
          <w:ilvl w:val="0"/>
          <w:numId w:val="28"/>
        </w:numPr>
        <w:spacing w:before="120"/>
        <w:jc w:val="both"/>
        <w:rPr>
          <w:kern w:val="22"/>
        </w:rPr>
      </w:pPr>
      <w:r w:rsidRPr="00AC1738">
        <w:rPr>
          <w:b/>
          <w:kern w:val="22"/>
        </w:rPr>
        <w:t>WYKONAWCA</w:t>
      </w:r>
      <w:r w:rsidR="00601A4E" w:rsidRPr="003164D9">
        <w:rPr>
          <w:kern w:val="22"/>
        </w:rPr>
        <w:t xml:space="preserve"> powierzy podwykonawcy ……………………………………. wykonanie następującej części zamówienia przewidzianej niniejszą umową: …………………………………………………………….,</w:t>
      </w:r>
    </w:p>
    <w:p w14:paraId="264F784C" w14:textId="77777777" w:rsidR="00601A4E" w:rsidRPr="003164D9" w:rsidRDefault="001B7B43" w:rsidP="001227E2">
      <w:pPr>
        <w:numPr>
          <w:ilvl w:val="0"/>
          <w:numId w:val="28"/>
        </w:numPr>
        <w:spacing w:before="120"/>
        <w:jc w:val="both"/>
        <w:rPr>
          <w:kern w:val="22"/>
        </w:rPr>
      </w:pPr>
      <w:r w:rsidRPr="00AC1738">
        <w:rPr>
          <w:b/>
          <w:kern w:val="22"/>
        </w:rPr>
        <w:t>ZAMAWIAJĄCE</w:t>
      </w:r>
      <w:r w:rsidR="0068297C">
        <w:rPr>
          <w:b/>
          <w:kern w:val="22"/>
        </w:rPr>
        <w:t>MU</w:t>
      </w:r>
      <w:r w:rsidR="00601A4E" w:rsidRPr="003164D9">
        <w:rPr>
          <w:kern w:val="22"/>
        </w:rPr>
        <w:t xml:space="preserve"> przysługuje prawo żądania od </w:t>
      </w:r>
      <w:r w:rsidR="00AC1738" w:rsidRPr="00AC1738">
        <w:rPr>
          <w:b/>
          <w:kern w:val="22"/>
        </w:rPr>
        <w:t>WYKONAWCA</w:t>
      </w:r>
      <w:r w:rsidR="00601A4E" w:rsidRPr="003164D9">
        <w:rPr>
          <w:kern w:val="22"/>
        </w:rPr>
        <w:t xml:space="preserve"> zmiany podwykonawcy, jeżeli ten realizuje przedmiot umow</w:t>
      </w:r>
      <w:r w:rsidR="0068297C">
        <w:rPr>
          <w:kern w:val="22"/>
        </w:rPr>
        <w:t>y w sposób wadliwy, niezgodny z U</w:t>
      </w:r>
      <w:r w:rsidR="00601A4E" w:rsidRPr="003164D9">
        <w:rPr>
          <w:kern w:val="22"/>
        </w:rPr>
        <w:t>mową lub przepisami prawa.</w:t>
      </w:r>
    </w:p>
    <w:p w14:paraId="51C6BEBF" w14:textId="77777777" w:rsidR="00601A4E" w:rsidRPr="003164D9" w:rsidRDefault="00601A4E" w:rsidP="001227E2">
      <w:pPr>
        <w:numPr>
          <w:ilvl w:val="0"/>
          <w:numId w:val="28"/>
        </w:numPr>
        <w:spacing w:before="120"/>
        <w:jc w:val="both"/>
        <w:rPr>
          <w:kern w:val="22"/>
        </w:rPr>
      </w:pPr>
      <w:r w:rsidRPr="003164D9">
        <w:rPr>
          <w:kern w:val="22"/>
        </w:rPr>
        <w:t xml:space="preserve">W przypadku powierzenia wykonania przedmiotu umowy w określonym zakresie podwykonawcom, </w:t>
      </w:r>
      <w:r w:rsidR="00AC1738" w:rsidRPr="00AC1738">
        <w:rPr>
          <w:b/>
          <w:kern w:val="22"/>
        </w:rPr>
        <w:t>WYKONAWCA</w:t>
      </w:r>
      <w:r w:rsidRPr="003164D9">
        <w:rPr>
          <w:kern w:val="22"/>
        </w:rPr>
        <w:t xml:space="preserve"> za ich działania i zaniechania odpowiada tak jak za własne działania i zaniechania. </w:t>
      </w:r>
    </w:p>
    <w:p w14:paraId="509075A2" w14:textId="77777777" w:rsidR="00601A4E" w:rsidRPr="003164D9" w:rsidRDefault="00601A4E" w:rsidP="001227E2">
      <w:pPr>
        <w:numPr>
          <w:ilvl w:val="0"/>
          <w:numId w:val="28"/>
        </w:numPr>
        <w:spacing w:before="120"/>
        <w:jc w:val="both"/>
        <w:rPr>
          <w:kern w:val="22"/>
        </w:rPr>
      </w:pPr>
      <w:r w:rsidRPr="003164D9">
        <w:rPr>
          <w:kern w:val="22"/>
        </w:rPr>
        <w:t xml:space="preserve">W przypadku zawarcia umowy o podwykonawstwo, </w:t>
      </w:r>
      <w:r w:rsidR="00AC1738" w:rsidRPr="00AC1738">
        <w:rPr>
          <w:b/>
          <w:kern w:val="22"/>
        </w:rPr>
        <w:t>WYKONAWCA</w:t>
      </w:r>
      <w:r w:rsidRPr="003164D9">
        <w:rPr>
          <w:kern w:val="22"/>
        </w:rPr>
        <w:t xml:space="preserve"> jest zobowiązany do dokonania we własnym zakresie zapłaty wynagro</w:t>
      </w:r>
      <w:r w:rsidR="0068297C">
        <w:rPr>
          <w:kern w:val="22"/>
        </w:rPr>
        <w:t>dzenia należnego podwykonawcy z </w:t>
      </w:r>
      <w:r w:rsidRPr="003164D9">
        <w:rPr>
          <w:kern w:val="22"/>
        </w:rPr>
        <w:t>zachowaniem terminów płatności określonych w umowie o podwykonawstwo.</w:t>
      </w:r>
    </w:p>
    <w:p w14:paraId="50FDB64C" w14:textId="77777777" w:rsidR="00603CAA" w:rsidRDefault="00603CAA" w:rsidP="001727F2">
      <w:pPr>
        <w:spacing w:before="120"/>
        <w:jc w:val="center"/>
        <w:rPr>
          <w:b/>
          <w:kern w:val="22"/>
        </w:rPr>
      </w:pPr>
    </w:p>
    <w:p w14:paraId="30475169" w14:textId="77777777" w:rsidR="00601A4E" w:rsidRPr="003164D9" w:rsidRDefault="00601A4E" w:rsidP="001727F2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14</w:t>
      </w:r>
      <w:r w:rsidR="001727F2">
        <w:rPr>
          <w:b/>
          <w:kern w:val="22"/>
        </w:rPr>
        <w:t>.</w:t>
      </w:r>
    </w:p>
    <w:p w14:paraId="3B0AEDC8" w14:textId="77777777" w:rsidR="00601A4E" w:rsidRPr="001C59D9" w:rsidRDefault="00CF77ED" w:rsidP="001727F2">
      <w:pPr>
        <w:pStyle w:val="Standard"/>
        <w:spacing w:before="120"/>
        <w:jc w:val="center"/>
        <w:rPr>
          <w:b/>
          <w:bCs/>
          <w:i/>
          <w:kern w:val="22"/>
          <w:sz w:val="24"/>
          <w:szCs w:val="24"/>
        </w:rPr>
      </w:pPr>
      <w:r>
        <w:rPr>
          <w:b/>
          <w:bCs/>
          <w:i/>
          <w:kern w:val="22"/>
          <w:sz w:val="24"/>
          <w:szCs w:val="24"/>
        </w:rPr>
        <w:t>R</w:t>
      </w:r>
      <w:r w:rsidRPr="001C59D9">
        <w:rPr>
          <w:b/>
          <w:bCs/>
          <w:i/>
          <w:kern w:val="22"/>
          <w:sz w:val="24"/>
          <w:szCs w:val="24"/>
        </w:rPr>
        <w:t>ękojmia za wady</w:t>
      </w:r>
      <w:r>
        <w:rPr>
          <w:b/>
          <w:bCs/>
          <w:i/>
          <w:kern w:val="22"/>
          <w:sz w:val="24"/>
          <w:szCs w:val="24"/>
        </w:rPr>
        <w:t xml:space="preserve">. Gwarancja. </w:t>
      </w:r>
      <w:r w:rsidR="001C59D9">
        <w:rPr>
          <w:b/>
          <w:bCs/>
          <w:i/>
          <w:kern w:val="22"/>
          <w:sz w:val="24"/>
          <w:szCs w:val="24"/>
        </w:rPr>
        <w:t>W</w:t>
      </w:r>
      <w:r w:rsidR="001C59D9" w:rsidRPr="001C59D9">
        <w:rPr>
          <w:b/>
          <w:bCs/>
          <w:i/>
          <w:kern w:val="22"/>
          <w:sz w:val="24"/>
          <w:szCs w:val="24"/>
        </w:rPr>
        <w:t xml:space="preserve">sparcie serwisowe </w:t>
      </w:r>
      <w:r w:rsidR="00B2564A">
        <w:rPr>
          <w:b/>
          <w:bCs/>
          <w:i/>
          <w:kern w:val="22"/>
          <w:sz w:val="24"/>
          <w:szCs w:val="24"/>
        </w:rPr>
        <w:t>Systemu</w:t>
      </w:r>
      <w:r w:rsidR="001C59D9" w:rsidRPr="001C59D9">
        <w:rPr>
          <w:b/>
          <w:bCs/>
          <w:i/>
          <w:kern w:val="22"/>
          <w:sz w:val="24"/>
          <w:szCs w:val="24"/>
        </w:rPr>
        <w:t>..</w:t>
      </w:r>
    </w:p>
    <w:p w14:paraId="2D50D3D2" w14:textId="766E871B" w:rsidR="00601A4E" w:rsidRPr="00E605FF" w:rsidRDefault="00AC1738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E605FF">
        <w:rPr>
          <w:kern w:val="22"/>
        </w:rPr>
        <w:t>WYKONAWCA</w:t>
      </w:r>
      <w:r w:rsidR="00601A4E" w:rsidRPr="00E605FF">
        <w:rPr>
          <w:b w:val="0"/>
          <w:szCs w:val="24"/>
        </w:rPr>
        <w:t xml:space="preserve"> udziela </w:t>
      </w:r>
      <w:r w:rsidR="001B7B43" w:rsidRPr="00E605FF">
        <w:rPr>
          <w:kern w:val="22"/>
        </w:rPr>
        <w:t>ZAMAWIAJĄCE</w:t>
      </w:r>
      <w:r w:rsidR="0068297C" w:rsidRPr="00E605FF">
        <w:rPr>
          <w:kern w:val="22"/>
        </w:rPr>
        <w:t>MU</w:t>
      </w:r>
      <w:r w:rsidR="00601A4E" w:rsidRPr="00E605FF">
        <w:rPr>
          <w:b w:val="0"/>
          <w:szCs w:val="24"/>
        </w:rPr>
        <w:t xml:space="preserve"> </w:t>
      </w:r>
      <w:r w:rsidR="00E0074F" w:rsidRPr="00E605FF">
        <w:rPr>
          <w:b w:val="0"/>
          <w:szCs w:val="24"/>
        </w:rPr>
        <w:t xml:space="preserve">60 </w:t>
      </w:r>
      <w:r w:rsidR="00CF77ED" w:rsidRPr="00E605FF">
        <w:rPr>
          <w:b w:val="0"/>
          <w:szCs w:val="24"/>
        </w:rPr>
        <w:t xml:space="preserve">miesięcznej gwarancji </w:t>
      </w:r>
      <w:r w:rsidR="00B521A6">
        <w:rPr>
          <w:b w:val="0"/>
          <w:szCs w:val="24"/>
        </w:rPr>
        <w:t xml:space="preserve">oraz </w:t>
      </w:r>
      <w:r w:rsidR="00AD7C18" w:rsidRPr="00E605FF">
        <w:rPr>
          <w:b w:val="0"/>
          <w:szCs w:val="24"/>
        </w:rPr>
        <w:t xml:space="preserve">60 miesięcznej rękojmi za wady, </w:t>
      </w:r>
      <w:r w:rsidR="00B521A6" w:rsidRPr="00E605FF">
        <w:rPr>
          <w:b w:val="0"/>
          <w:szCs w:val="24"/>
        </w:rPr>
        <w:t>któr</w:t>
      </w:r>
      <w:r w:rsidR="00B521A6">
        <w:rPr>
          <w:b w:val="0"/>
          <w:szCs w:val="24"/>
        </w:rPr>
        <w:t>ych</w:t>
      </w:r>
      <w:r w:rsidR="00B521A6" w:rsidRPr="00E605FF">
        <w:rPr>
          <w:b w:val="0"/>
          <w:szCs w:val="24"/>
        </w:rPr>
        <w:t xml:space="preserve"> </w:t>
      </w:r>
      <w:r w:rsidR="00601A4E" w:rsidRPr="00E605FF">
        <w:rPr>
          <w:b w:val="0"/>
          <w:szCs w:val="24"/>
        </w:rPr>
        <w:t xml:space="preserve">bieg rozpocznie się od daty zatwierdzenia </w:t>
      </w:r>
      <w:r w:rsidR="001C59D9" w:rsidRPr="00E605FF">
        <w:rPr>
          <w:b w:val="0"/>
          <w:i/>
          <w:szCs w:val="24"/>
        </w:rPr>
        <w:t>P</w:t>
      </w:r>
      <w:r w:rsidR="00601A4E" w:rsidRPr="00E605FF">
        <w:rPr>
          <w:b w:val="0"/>
          <w:i/>
          <w:szCs w:val="24"/>
        </w:rPr>
        <w:t>rotokołu Odbioru Końcowego</w:t>
      </w:r>
      <w:r w:rsidR="00601A4E" w:rsidRPr="00E605FF">
        <w:rPr>
          <w:b w:val="0"/>
          <w:szCs w:val="24"/>
        </w:rPr>
        <w:t>.</w:t>
      </w:r>
      <w:r w:rsidR="00CF77ED" w:rsidRPr="00E605FF">
        <w:rPr>
          <w:b w:val="0"/>
          <w:szCs w:val="24"/>
        </w:rPr>
        <w:t xml:space="preserve"> W ramach gwarancji </w:t>
      </w:r>
      <w:r w:rsidR="00CF77ED" w:rsidRPr="00E605FF">
        <w:rPr>
          <w:kern w:val="22"/>
        </w:rPr>
        <w:t>WYKONAWCA</w:t>
      </w:r>
      <w:r w:rsidR="00CF77ED" w:rsidRPr="00E605FF">
        <w:rPr>
          <w:b w:val="0"/>
          <w:szCs w:val="24"/>
        </w:rPr>
        <w:t xml:space="preserve"> udzielać będzie </w:t>
      </w:r>
      <w:r w:rsidR="00CF77ED" w:rsidRPr="00E605FF">
        <w:rPr>
          <w:kern w:val="22"/>
        </w:rPr>
        <w:t>ZAMAWIAJĄCEMU</w:t>
      </w:r>
      <w:r w:rsidR="00CF77ED" w:rsidRPr="00E605FF">
        <w:rPr>
          <w:b w:val="0"/>
          <w:szCs w:val="24"/>
        </w:rPr>
        <w:t xml:space="preserve"> wsparcia serwisowego na </w:t>
      </w:r>
      <w:r w:rsidR="00CF77ED" w:rsidRPr="00E605FF">
        <w:rPr>
          <w:b w:val="0"/>
          <w:i/>
          <w:szCs w:val="24"/>
        </w:rPr>
        <w:t>System</w:t>
      </w:r>
      <w:r w:rsidR="00CF77ED" w:rsidRPr="00E605FF">
        <w:rPr>
          <w:b w:val="0"/>
          <w:szCs w:val="24"/>
        </w:rPr>
        <w:t>,</w:t>
      </w:r>
    </w:p>
    <w:p w14:paraId="10DAE1AE" w14:textId="77777777" w:rsidR="00601A4E" w:rsidRPr="003164D9" w:rsidRDefault="00AC1738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AC1738">
        <w:rPr>
          <w:kern w:val="22"/>
        </w:rPr>
        <w:t>WYKONAWCA</w:t>
      </w:r>
      <w:r w:rsidR="00601A4E" w:rsidRPr="003164D9">
        <w:rPr>
          <w:b w:val="0"/>
          <w:szCs w:val="24"/>
        </w:rPr>
        <w:t xml:space="preserve">, wraz z podpisaniem </w:t>
      </w:r>
      <w:r w:rsidR="001C59D9" w:rsidRPr="001C59D9">
        <w:rPr>
          <w:b w:val="0"/>
          <w:i/>
          <w:szCs w:val="24"/>
        </w:rPr>
        <w:t>P</w:t>
      </w:r>
      <w:r w:rsidR="00601A4E" w:rsidRPr="001C59D9">
        <w:rPr>
          <w:b w:val="0"/>
          <w:i/>
          <w:szCs w:val="24"/>
        </w:rPr>
        <w:t>rotokołu Odbioru Końcowego</w:t>
      </w:r>
      <w:r w:rsidR="00601A4E" w:rsidRPr="003164D9">
        <w:rPr>
          <w:b w:val="0"/>
          <w:szCs w:val="24"/>
        </w:rPr>
        <w:t xml:space="preserve">, pisemnie udostępni listę osób wraz z adresami poczty elektronicznej i numerami telefonów upoważnionych do przyjęcia i kierowania zgłoszenia serwisowego. </w:t>
      </w:r>
      <w:r w:rsidR="00E0074F" w:rsidRPr="00E0074F">
        <w:rPr>
          <w:rFonts w:eastAsia="Trebuchet MS"/>
          <w:szCs w:val="24"/>
        </w:rPr>
        <w:t>ZAMAWIAJĄC</w:t>
      </w:r>
      <w:r w:rsidR="00E0074F">
        <w:rPr>
          <w:rFonts w:eastAsia="Trebuchet MS"/>
          <w:szCs w:val="24"/>
        </w:rPr>
        <w:t>Y</w:t>
      </w:r>
      <w:r w:rsidR="00601A4E" w:rsidRPr="003164D9">
        <w:rPr>
          <w:b w:val="0"/>
          <w:szCs w:val="24"/>
        </w:rPr>
        <w:t xml:space="preserve"> wskaże osobę odpowiedzialną za kontakty z </w:t>
      </w:r>
      <w:r w:rsidRPr="00AC1738">
        <w:rPr>
          <w:kern w:val="22"/>
        </w:rPr>
        <w:t>WYKONAWCA</w:t>
      </w:r>
      <w:r w:rsidR="00601A4E" w:rsidRPr="003164D9">
        <w:rPr>
          <w:b w:val="0"/>
          <w:szCs w:val="24"/>
        </w:rPr>
        <w:t xml:space="preserve"> i/lub Administratora </w:t>
      </w:r>
      <w:r w:rsidR="00661155">
        <w:rPr>
          <w:b w:val="0"/>
          <w:szCs w:val="24"/>
        </w:rPr>
        <w:t>System</w:t>
      </w:r>
      <w:r w:rsidR="00601A4E" w:rsidRPr="003164D9">
        <w:rPr>
          <w:b w:val="0"/>
          <w:szCs w:val="24"/>
        </w:rPr>
        <w:t xml:space="preserve">u. Obie strony zobowiązują się aktualizować listę osób upoważnionych do kontaktu i zgłoszeń serwisowych na bieżąco. </w:t>
      </w:r>
    </w:p>
    <w:p w14:paraId="38108124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>Zakres wsparcia serwisowego obejmuje:</w:t>
      </w:r>
    </w:p>
    <w:p w14:paraId="6C370D01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lastRenderedPageBreak/>
        <w:t xml:space="preserve">usuwanie wykrytych w trakcie użytkowania Błędów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>u;</w:t>
      </w:r>
    </w:p>
    <w:p w14:paraId="16FAD1C8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dostarczanie i instalacja nowej wersji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lub jego komponentów po dokonanych poprawkach, uzupełnieniach, modyfikacjach, aktualizacji dokonanych w wyniku zgłoszeń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lub w wyniku ich niedoskonałości technicznych, jednak w terminie nie dłuższym niż 21 dni roboczych od momentu zgłoszenia przez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w sposób określony w ust. 4</w:t>
      </w:r>
      <w:r w:rsidR="00E0074F">
        <w:rPr>
          <w:b w:val="0"/>
          <w:szCs w:val="24"/>
        </w:rPr>
        <w:t>.</w:t>
      </w:r>
    </w:p>
    <w:p w14:paraId="2F4EA738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aktualizacji bazy danych, aktualizacji bibliotek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po dokonanych poprawkach, uzupełnieniach, modyfikacjach w wyniku zgłoszeń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, wraz ze zaktualizowaną dokumentacją techniczną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i kodami źródłowymi, opisującymi struktury baz danych oraz sposób przetwarzania danyc</w:t>
      </w:r>
      <w:r w:rsidR="00492CB3">
        <w:rPr>
          <w:b w:val="0"/>
          <w:szCs w:val="24"/>
        </w:rPr>
        <w:t>h, zgodnych co do wersji, jak i </w:t>
      </w:r>
      <w:r w:rsidRPr="003164D9">
        <w:rPr>
          <w:b w:val="0"/>
          <w:szCs w:val="24"/>
        </w:rPr>
        <w:t xml:space="preserve">również zakresu zaimplementowanych i działających funkcji z wersją dostarczonego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>;</w:t>
      </w:r>
    </w:p>
    <w:p w14:paraId="7771E6B5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prowadzenie działań prewencyjnych mających na celu maksymalne wydłużenie czasu bezawaryjnej pracy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>;</w:t>
      </w:r>
    </w:p>
    <w:p w14:paraId="67ACA603" w14:textId="32BF44FA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odzyskiwanie danych utraconych lub uszkodzonych w wyniku błędów, których przyczyna leżała po stronie działań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dostarczonego lub skonfigurowanego przez </w:t>
      </w:r>
      <w:r w:rsidR="00AC1738" w:rsidRPr="00AC1738">
        <w:rPr>
          <w:kern w:val="22"/>
        </w:rPr>
        <w:t>WYKONAWC</w:t>
      </w:r>
      <w:r w:rsidR="00120A5C">
        <w:rPr>
          <w:kern w:val="22"/>
        </w:rPr>
        <w:t>Ę</w:t>
      </w:r>
      <w:r w:rsidRPr="003164D9">
        <w:rPr>
          <w:b w:val="0"/>
          <w:szCs w:val="24"/>
        </w:rPr>
        <w:t xml:space="preserve"> lub jakiegokolwiek innego komponentu oprogramowania, które było przedmiotem usług </w:t>
      </w:r>
      <w:r w:rsidR="00AC1738" w:rsidRPr="00AC1738">
        <w:rPr>
          <w:kern w:val="22"/>
        </w:rPr>
        <w:t>WYKONAWC</w:t>
      </w:r>
      <w:r w:rsidR="00120A5C">
        <w:rPr>
          <w:kern w:val="22"/>
        </w:rPr>
        <w:t>Y</w:t>
      </w:r>
      <w:r w:rsidR="00E0074F">
        <w:rPr>
          <w:b w:val="0"/>
          <w:szCs w:val="24"/>
        </w:rPr>
        <w:t xml:space="preserve"> w zakresie parametryzacji i </w:t>
      </w:r>
      <w:r w:rsidRPr="003164D9">
        <w:rPr>
          <w:b w:val="0"/>
          <w:szCs w:val="24"/>
        </w:rPr>
        <w:t xml:space="preserve">konfiguracji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>;</w:t>
      </w:r>
    </w:p>
    <w:p w14:paraId="6569AF75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prowadzenie diagnostyki funkcjonowania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, w tym również danych, celem identyfikacji przyczyn powstawania błędów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>;</w:t>
      </w:r>
    </w:p>
    <w:p w14:paraId="227D0AB3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świadczenie usług utrzymania dla dostarczonego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u, w tym również oprogramowania klasy „Open Source” jeżeli takowe zostało przez </w:t>
      </w:r>
      <w:r w:rsidR="00AC1738" w:rsidRPr="00AC1738">
        <w:rPr>
          <w:kern w:val="22"/>
        </w:rPr>
        <w:t>WYKONAWCA</w:t>
      </w:r>
      <w:r w:rsidRPr="003164D9">
        <w:rPr>
          <w:b w:val="0"/>
          <w:szCs w:val="24"/>
        </w:rPr>
        <w:t xml:space="preserve"> wykorzystane do implementacji i konfiguracji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>u;</w:t>
      </w:r>
    </w:p>
    <w:p w14:paraId="32103DC9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świadczenie usług doradztwa i opieki w zakresie eksploatacji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na miejscu w pomieszczeniach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, jeżeli wymagają tego kwestie techniczne lub organizacyjne, a nie jest to spowodowane brakiem wiedzy lub przeszkolenia pracowników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, a brak podjęcia takiego działania przez </w:t>
      </w:r>
      <w:r w:rsidR="00AC1738" w:rsidRPr="00AC1738">
        <w:rPr>
          <w:kern w:val="22"/>
        </w:rPr>
        <w:t>WYKONAWCA</w:t>
      </w:r>
      <w:r w:rsidRPr="003164D9">
        <w:rPr>
          <w:b w:val="0"/>
          <w:szCs w:val="24"/>
        </w:rPr>
        <w:t xml:space="preserve"> może spowodować nieprawidłową eksploatację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lub czasowe jej wstrzymanie,</w:t>
      </w:r>
    </w:p>
    <w:p w14:paraId="341F09CF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podejmowanie czynności w siedzibie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związanych z</w:t>
      </w:r>
      <w:r w:rsidR="00AD7C18"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diagnozowaniem problemów oraz usuwaniem przyczyn nieprawidłowego funkcjonowania dostarczonego rozwiązania z wykorzystaniem zdalnego dostępu przez tunelowane połączenie typu VPN lub innego bezpiecznego, zdalnego i udostępnionego przez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dostępu do infrastruktury teleinformatycznej </w:t>
      </w:r>
      <w:r w:rsidR="001B7B43" w:rsidRPr="00AC1738">
        <w:rPr>
          <w:kern w:val="22"/>
        </w:rPr>
        <w:t>ZAMAWIAJĄCEGO</w:t>
      </w:r>
      <w:r w:rsidR="00E0074F">
        <w:rPr>
          <w:kern w:val="22"/>
        </w:rPr>
        <w:t>,</w:t>
      </w:r>
    </w:p>
    <w:p w14:paraId="25C8101C" w14:textId="77777777" w:rsidR="00601A4E" w:rsidRPr="003164D9" w:rsidRDefault="00601A4E" w:rsidP="00511F63">
      <w:pPr>
        <w:pStyle w:val="Tytu"/>
        <w:numPr>
          <w:ilvl w:val="0"/>
          <w:numId w:val="26"/>
        </w:numPr>
        <w:suppressAutoHyphens w:val="0"/>
        <w:spacing w:before="120" w:line="240" w:lineRule="auto"/>
        <w:ind w:left="851" w:hanging="425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usługi utrzymania (ATIK – Asysta Techniczna i Konserwacja, ang. Maintenance - utrzymanie), w zakresie oprogramowania, do którego autorskie prawa majątkowe przysługują innym podmiotom niż </w:t>
      </w:r>
      <w:r w:rsidR="001C59D9">
        <w:rPr>
          <w:kern w:val="22"/>
        </w:rPr>
        <w:t>WYKONAWCY</w:t>
      </w:r>
      <w:r w:rsidRPr="003164D9">
        <w:rPr>
          <w:b w:val="0"/>
          <w:szCs w:val="24"/>
        </w:rPr>
        <w:t xml:space="preserve"> lub oprogramowanie jest oprogramowaniem typu „Open Source” oraz było przedmiotem dostawy ze strony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Y</w:t>
      </w:r>
      <w:r w:rsidRPr="003164D9">
        <w:rPr>
          <w:b w:val="0"/>
          <w:szCs w:val="24"/>
        </w:rPr>
        <w:t>, jak również zostało wykorzystane przez niego do implementacji i</w:t>
      </w:r>
      <w:r w:rsidR="00AD7C18"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konfiguracji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u. Zakres świadczeń dotyczący oprogramowania bazodanowego, narzędziowego, standardowego GIS, systemowego i in., jeżeli było przedmiotem dostawy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Y</w:t>
      </w:r>
      <w:r w:rsidRPr="003164D9">
        <w:rPr>
          <w:b w:val="0"/>
          <w:szCs w:val="24"/>
        </w:rPr>
        <w:t>, w tym oprogramowania „Open Source”, obejmuje dostarczanie nowych wersji oprogramowania wolnych od usterek (Błędów) oraz świadczenie innych usług utrzymania przedmiotowego oprogramowania określonych przez warunki producenta danego oprogramowania, zgodnie z</w:t>
      </w:r>
      <w:r w:rsidR="00AD7C18">
        <w:rPr>
          <w:b w:val="0"/>
          <w:szCs w:val="24"/>
        </w:rPr>
        <w:t> </w:t>
      </w:r>
      <w:r w:rsidRPr="003164D9">
        <w:rPr>
          <w:b w:val="0"/>
          <w:szCs w:val="24"/>
        </w:rPr>
        <w:t xml:space="preserve">obowiązującymi warunkami licencyjnymi. W przypadku niemożliwości kontynuowania stosowania oprogramowania typu „Open Source”, w którymkolwiek elemencie Programu, </w:t>
      </w:r>
      <w:r w:rsidR="00AC1738" w:rsidRPr="00AC1738">
        <w:rPr>
          <w:kern w:val="22"/>
        </w:rPr>
        <w:lastRenderedPageBreak/>
        <w:t>WYKONAWCA</w:t>
      </w:r>
      <w:r w:rsidRPr="003164D9">
        <w:rPr>
          <w:b w:val="0"/>
          <w:szCs w:val="24"/>
        </w:rPr>
        <w:t xml:space="preserve"> zobowiązany jest dostarczyć rozwiązanie alternatywne, pod warunkiem zachowania tej samej, nie pomniejszonej funkcjonalności, oraz nie wymuszające znacznych zmian i przerw w działaniu </w:t>
      </w:r>
      <w:r w:rsidR="00661155" w:rsidRPr="00E0074F">
        <w:rPr>
          <w:b w:val="0"/>
          <w:i/>
          <w:szCs w:val="24"/>
        </w:rPr>
        <w:t>System</w:t>
      </w:r>
      <w:r w:rsidRPr="00E0074F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. Jeżeli oprogramowanie dostarczone w ramach Projektu wymaga dostarczenia oddzielnych licencji lub podpisania oddzielnych umów wymagane dokumenty potwierdzające dokonanie w/w operacji zostaną dostarczone w momencie odbioru </w:t>
      </w:r>
      <w:r w:rsidR="00661155" w:rsidRPr="001C59D9">
        <w:rPr>
          <w:b w:val="0"/>
          <w:i/>
          <w:szCs w:val="24"/>
        </w:rPr>
        <w:t>System</w:t>
      </w:r>
      <w:r w:rsidRPr="001C59D9">
        <w:rPr>
          <w:b w:val="0"/>
          <w:i/>
          <w:szCs w:val="24"/>
        </w:rPr>
        <w:t>u</w:t>
      </w:r>
      <w:r w:rsidRPr="003164D9">
        <w:rPr>
          <w:b w:val="0"/>
          <w:szCs w:val="24"/>
        </w:rPr>
        <w:t xml:space="preserve"> i będą wystawione bezpośrednio na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>.</w:t>
      </w:r>
    </w:p>
    <w:p w14:paraId="071EC7B6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W przypadku stwierdzenia konieczności skierowana do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Y</w:t>
      </w:r>
      <w:r w:rsidRPr="003164D9">
        <w:rPr>
          <w:b w:val="0"/>
          <w:szCs w:val="24"/>
        </w:rPr>
        <w:t xml:space="preserve"> zgłoszenia serwisowego:</w:t>
      </w:r>
    </w:p>
    <w:p w14:paraId="42E033CF" w14:textId="77777777" w:rsidR="00601A4E" w:rsidRPr="003164D9" w:rsidRDefault="00601A4E" w:rsidP="00511F63">
      <w:pPr>
        <w:pStyle w:val="Tytu"/>
        <w:numPr>
          <w:ilvl w:val="0"/>
          <w:numId w:val="43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osoba upoważniona ze strony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(najczęściej Administrator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u) powiadamia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Ę</w:t>
      </w:r>
      <w:r w:rsidRPr="003164D9">
        <w:rPr>
          <w:b w:val="0"/>
          <w:szCs w:val="24"/>
        </w:rPr>
        <w:t xml:space="preserve"> o wystąpieniu Błędu dokonując zgłoszenia serwisowego;</w:t>
      </w:r>
    </w:p>
    <w:p w14:paraId="2E3069DC" w14:textId="77777777" w:rsidR="00601A4E" w:rsidRPr="003164D9" w:rsidRDefault="00601A4E" w:rsidP="00511F63">
      <w:pPr>
        <w:pStyle w:val="Tytu"/>
        <w:numPr>
          <w:ilvl w:val="0"/>
          <w:numId w:val="43"/>
        </w:numPr>
        <w:suppressAutoHyphens w:val="0"/>
        <w:spacing w:before="120" w:line="240" w:lineRule="auto"/>
        <w:ind w:left="709" w:hanging="283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zgłoszenie serwisowe polega na przekazaniu do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Y</w:t>
      </w:r>
      <w:r w:rsidR="00E0074F">
        <w:rPr>
          <w:b w:val="0"/>
          <w:szCs w:val="24"/>
        </w:rPr>
        <w:t xml:space="preserve"> informacji o </w:t>
      </w:r>
      <w:r w:rsidRPr="003164D9">
        <w:rPr>
          <w:b w:val="0"/>
          <w:szCs w:val="24"/>
        </w:rPr>
        <w:t xml:space="preserve">Błędzie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>u, jego zakresie, znanych przyczynach i skutkach oraz wstępnej kwalifikacji błędu. Przekazanie informacji zostanie dokonane za pośrednictwem poczty elektronicznej na adres e-mail wskazany w dokumentach, o których mowa w ust. 2, zawierając zrzut z ekranu ilustrującym wystąpienie błędu i/lub opis.</w:t>
      </w:r>
    </w:p>
    <w:p w14:paraId="1259F8B6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Zgłoszenie serwisowe może zostać potwierdzone przez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telefonicznie na n</w:t>
      </w:r>
      <w:r w:rsidR="00E0074F">
        <w:rPr>
          <w:b w:val="0"/>
          <w:szCs w:val="24"/>
        </w:rPr>
        <w:t>ume</w:t>
      </w:r>
      <w:r w:rsidRPr="003164D9">
        <w:rPr>
          <w:b w:val="0"/>
          <w:szCs w:val="24"/>
        </w:rPr>
        <w:t xml:space="preserve">r wskazany w dokumentacji, o której mowa w ust. 2, jednak przesłanie zgłoszenia serwisowego, wg zasad określonych ust. 4 pkt. 2 uznaje się za skuteczne i od tego momentu liczony jest termin na podjęcie reakcji przez </w:t>
      </w:r>
      <w:r w:rsidR="001C59D9" w:rsidRPr="001C59D9">
        <w:rPr>
          <w:szCs w:val="24"/>
        </w:rPr>
        <w:t>WYKONAWCĘ</w:t>
      </w:r>
      <w:r w:rsidRPr="003164D9">
        <w:rPr>
          <w:b w:val="0"/>
          <w:szCs w:val="24"/>
        </w:rPr>
        <w:t xml:space="preserve">. </w:t>
      </w:r>
    </w:p>
    <w:p w14:paraId="20A72527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Czas reakcji, w jakim </w:t>
      </w:r>
      <w:r w:rsidR="00AC1738" w:rsidRPr="00AC1738">
        <w:rPr>
          <w:kern w:val="22"/>
        </w:rPr>
        <w:t>WYKONAWCA</w:t>
      </w:r>
      <w:r w:rsidRPr="003164D9">
        <w:rPr>
          <w:b w:val="0"/>
          <w:szCs w:val="24"/>
        </w:rPr>
        <w:t xml:space="preserve"> zobowiązany jest przystąpić do świadczenia usługi wsparcia serwisowego, po dokonanym przez </w:t>
      </w:r>
      <w:r w:rsidR="00E0074F" w:rsidRPr="00E0074F">
        <w:rPr>
          <w:rFonts w:eastAsia="Trebuchet MS"/>
          <w:szCs w:val="24"/>
        </w:rPr>
        <w:t>ZAMAWIAJĄCEGO</w:t>
      </w:r>
      <w:r w:rsidR="00E0074F" w:rsidRPr="003164D9">
        <w:rPr>
          <w:b w:val="0"/>
          <w:szCs w:val="24"/>
        </w:rPr>
        <w:t xml:space="preserve"> </w:t>
      </w:r>
      <w:r w:rsidR="00E0074F">
        <w:rPr>
          <w:b w:val="0"/>
          <w:szCs w:val="24"/>
        </w:rPr>
        <w:t>o</w:t>
      </w:r>
      <w:r w:rsidRPr="003164D9">
        <w:rPr>
          <w:b w:val="0"/>
          <w:szCs w:val="24"/>
        </w:rPr>
        <w:t xml:space="preserve"> zgłoszeniu serwisowym wynosi odpowiednio:</w:t>
      </w:r>
    </w:p>
    <w:p w14:paraId="47490423" w14:textId="77777777" w:rsidR="00601A4E" w:rsidRPr="003164D9" w:rsidRDefault="00E0074F" w:rsidP="001227E2">
      <w:pPr>
        <w:pStyle w:val="Tytu"/>
        <w:numPr>
          <w:ilvl w:val="0"/>
          <w:numId w:val="44"/>
        </w:numPr>
        <w:suppressAutoHyphens w:val="0"/>
        <w:spacing w:before="12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dla Błędu Krytycznego – </w:t>
      </w:r>
      <w:r w:rsidR="00601A4E" w:rsidRPr="00E0074F">
        <w:rPr>
          <w:b w:val="0"/>
          <w:szCs w:val="24"/>
        </w:rPr>
        <w:t>nie dłużej niż 24 godziny w dni robocze</w:t>
      </w:r>
      <w:r w:rsidR="00601A4E" w:rsidRPr="003164D9">
        <w:rPr>
          <w:b w:val="0"/>
          <w:i/>
          <w:szCs w:val="24"/>
        </w:rPr>
        <w:t xml:space="preserve">, </w:t>
      </w:r>
    </w:p>
    <w:p w14:paraId="57308AAE" w14:textId="77777777" w:rsidR="00601A4E" w:rsidRPr="003164D9" w:rsidRDefault="00601A4E" w:rsidP="001227E2">
      <w:pPr>
        <w:pStyle w:val="Tytu"/>
        <w:numPr>
          <w:ilvl w:val="0"/>
          <w:numId w:val="44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>dla Błędu Istotnego – do 2 dni robocze</w:t>
      </w:r>
      <w:r w:rsidR="00E0074F">
        <w:rPr>
          <w:b w:val="0"/>
          <w:szCs w:val="24"/>
        </w:rPr>
        <w:t>,</w:t>
      </w:r>
    </w:p>
    <w:p w14:paraId="7C45187D" w14:textId="77777777" w:rsidR="00601A4E" w:rsidRPr="003164D9" w:rsidRDefault="00601A4E" w:rsidP="001227E2">
      <w:pPr>
        <w:pStyle w:val="Tytu"/>
        <w:numPr>
          <w:ilvl w:val="0"/>
          <w:numId w:val="44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>dla Błędu Technicznego – do 5 dni roboczych</w:t>
      </w:r>
      <w:r w:rsidR="00E0074F">
        <w:rPr>
          <w:b w:val="0"/>
          <w:szCs w:val="24"/>
        </w:rPr>
        <w:t>.</w:t>
      </w:r>
    </w:p>
    <w:p w14:paraId="01C9671B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Po dokonaniu zgłoszenia serwisowego wg zasad określonych ust. 4 pkt. 2, </w:t>
      </w:r>
      <w:r w:rsidR="00AC1738" w:rsidRPr="00AC1738">
        <w:rPr>
          <w:kern w:val="22"/>
        </w:rPr>
        <w:t>WYKONAWCA</w:t>
      </w:r>
      <w:r w:rsidRPr="003164D9">
        <w:rPr>
          <w:b w:val="0"/>
          <w:szCs w:val="24"/>
        </w:rPr>
        <w:t xml:space="preserve"> przystępuje do zdiagnozowania i weryfikacji Błędu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 w terminie nie dłuższym niż określony w ust. 6 niniejszego paragrafu, informując jednocześnie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 xml:space="preserve"> pocztą elektroniczn</w:t>
      </w:r>
      <w:r w:rsidR="00E0074F">
        <w:rPr>
          <w:b w:val="0"/>
          <w:szCs w:val="24"/>
        </w:rPr>
        <w:t>ą na adres e-mail …………………………. o </w:t>
      </w:r>
      <w:r w:rsidRPr="003164D9">
        <w:rPr>
          <w:b w:val="0"/>
          <w:szCs w:val="24"/>
        </w:rPr>
        <w:t xml:space="preserve">podjęciu reakcji na zgłoszenie.  </w:t>
      </w:r>
    </w:p>
    <w:p w14:paraId="2685154E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Z momentem podjęcia przez </w:t>
      </w:r>
      <w:r w:rsidR="00AC1738" w:rsidRPr="00AC1738">
        <w:rPr>
          <w:kern w:val="22"/>
        </w:rPr>
        <w:t>WYKONAWC</w:t>
      </w:r>
      <w:r w:rsidR="001C59D9">
        <w:rPr>
          <w:kern w:val="22"/>
        </w:rPr>
        <w:t>Ę</w:t>
      </w:r>
      <w:r w:rsidRPr="003164D9">
        <w:rPr>
          <w:b w:val="0"/>
          <w:szCs w:val="24"/>
        </w:rPr>
        <w:t xml:space="preserve"> reakcji na zgłoszenie zabezpiecza on dane konieczne do jego zweryfikowania. Administrator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 z </w:t>
      </w:r>
      <w:r w:rsidR="00AC1738" w:rsidRPr="00E0074F">
        <w:rPr>
          <w:caps/>
          <w:kern w:val="22"/>
        </w:rPr>
        <w:t>WYKONAWC</w:t>
      </w:r>
      <w:r w:rsidR="00E0074F">
        <w:rPr>
          <w:caps/>
          <w:kern w:val="22"/>
        </w:rPr>
        <w:t>Ą</w:t>
      </w:r>
      <w:r w:rsidRPr="003164D9">
        <w:rPr>
          <w:b w:val="0"/>
          <w:szCs w:val="24"/>
        </w:rPr>
        <w:t xml:space="preserve"> uzgadniają ostateczną kwalifikację Błędu (jako krytyc</w:t>
      </w:r>
      <w:r w:rsidR="00E0074F">
        <w:rPr>
          <w:b w:val="0"/>
          <w:szCs w:val="24"/>
        </w:rPr>
        <w:t>zny, istotny lub techniczny). W </w:t>
      </w:r>
      <w:r w:rsidRPr="003164D9">
        <w:rPr>
          <w:b w:val="0"/>
          <w:szCs w:val="24"/>
        </w:rPr>
        <w:t xml:space="preserve">przypadku nie uzgodnienia tej samej kwalifikacji, przyjmuje się kwalifikację Błędu wskazaną przez </w:t>
      </w:r>
      <w:r w:rsidR="001B7B43" w:rsidRPr="00AC1738">
        <w:rPr>
          <w:kern w:val="22"/>
        </w:rPr>
        <w:t>ZAMAWIAJĄCEGO</w:t>
      </w:r>
      <w:r w:rsidRPr="003164D9">
        <w:rPr>
          <w:b w:val="0"/>
          <w:szCs w:val="24"/>
        </w:rPr>
        <w:t>, jako właściwą do podjęcia działań.</w:t>
      </w:r>
    </w:p>
    <w:p w14:paraId="5A8F2867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 xml:space="preserve">Usunięcie błędu krytycznego powinno nastąpić niezwłocznie, jednak w czasie nie dłuższym niż 24 godziny w dni robocze licząc od chwili przystąpienia do świadczenia usługi. Usunięcie błędu krytycznego polegać ma na przywróceniu działania </w:t>
      </w:r>
      <w:r w:rsidR="00661155">
        <w:rPr>
          <w:b w:val="0"/>
          <w:szCs w:val="24"/>
        </w:rPr>
        <w:t>System</w:t>
      </w:r>
      <w:r w:rsidRPr="003164D9">
        <w:rPr>
          <w:b w:val="0"/>
          <w:szCs w:val="24"/>
        </w:rPr>
        <w:t xml:space="preserve">u do stanu sprzed wystąpienia błędu i realizację działań mających na celu usunięcie przyczyny błędu wraz ze stosowaniem procedur mających na celu uniknięcie ponownego wystąpienia przyczyny błędu. </w:t>
      </w:r>
    </w:p>
    <w:p w14:paraId="410DEACF" w14:textId="77777777" w:rsidR="00601A4E" w:rsidRPr="003164D9" w:rsidRDefault="00601A4E" w:rsidP="001227E2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  <w:rPr>
          <w:b w:val="0"/>
          <w:szCs w:val="24"/>
        </w:rPr>
      </w:pPr>
      <w:r w:rsidRPr="003164D9">
        <w:rPr>
          <w:b w:val="0"/>
          <w:szCs w:val="24"/>
        </w:rPr>
        <w:t>Usunięcie pozostałych błędów powinno nastąpić w terminie nie dłuższym niż 5 dni roboczych od przystąpienia do świadczenia usługi.</w:t>
      </w:r>
    </w:p>
    <w:p w14:paraId="4DF5D68C" w14:textId="77777777" w:rsidR="00601A4E" w:rsidRPr="00541D2B" w:rsidRDefault="00601A4E" w:rsidP="00E605FF">
      <w:pPr>
        <w:pStyle w:val="Tytu"/>
        <w:numPr>
          <w:ilvl w:val="0"/>
          <w:numId w:val="8"/>
        </w:numPr>
        <w:suppressAutoHyphens w:val="0"/>
        <w:spacing w:before="120" w:line="240" w:lineRule="auto"/>
        <w:ind w:left="357" w:hanging="357"/>
        <w:jc w:val="both"/>
        <w:rPr>
          <w:b w:val="0"/>
          <w:szCs w:val="24"/>
        </w:rPr>
      </w:pPr>
      <w:r w:rsidRPr="00541D2B">
        <w:rPr>
          <w:b w:val="0"/>
          <w:szCs w:val="24"/>
        </w:rPr>
        <w:lastRenderedPageBreak/>
        <w:t>Szczegółowe zasady wsparcia serwisowego, w tym definicje błędów, o których mowa w ust. 6, określa załącznik nr 2 do Umowy.</w:t>
      </w:r>
    </w:p>
    <w:p w14:paraId="6B34A068" w14:textId="77777777" w:rsidR="00B751F4" w:rsidRPr="00E605FF" w:rsidRDefault="00B751F4" w:rsidP="00E605FF">
      <w:pPr>
        <w:pStyle w:val="Akapitzlist"/>
        <w:numPr>
          <w:ilvl w:val="0"/>
          <w:numId w:val="8"/>
        </w:numPr>
        <w:spacing w:before="120"/>
        <w:ind w:left="357" w:hanging="357"/>
        <w:jc w:val="both"/>
        <w:rPr>
          <w:rFonts w:cstheme="minorHAnsi"/>
          <w:sz w:val="22"/>
          <w:szCs w:val="22"/>
        </w:rPr>
      </w:pPr>
      <w:r w:rsidRPr="00E605FF">
        <w:rPr>
          <w:rFonts w:cstheme="minorHAnsi"/>
          <w:sz w:val="22"/>
          <w:szCs w:val="22"/>
        </w:rPr>
        <w:t xml:space="preserve">W ramach wsparcia serwisowego </w:t>
      </w:r>
      <w:r w:rsidRPr="00E605FF">
        <w:rPr>
          <w:rFonts w:cstheme="minorHAnsi"/>
          <w:b/>
          <w:sz w:val="22"/>
          <w:szCs w:val="22"/>
        </w:rPr>
        <w:t>ZAMAWIAJĄCY</w:t>
      </w:r>
      <w:r w:rsidRPr="00E605FF">
        <w:rPr>
          <w:rFonts w:cstheme="minorHAnsi"/>
          <w:sz w:val="22"/>
          <w:szCs w:val="22"/>
        </w:rPr>
        <w:t xml:space="preserve"> będzie miał do dyspozycji 1 000 godzin rozwojowych systemu w całym okresie gwarancji. W ramach godzin rozwojowych </w:t>
      </w:r>
      <w:r w:rsidRPr="00E605FF">
        <w:rPr>
          <w:rFonts w:cstheme="minorHAnsi"/>
          <w:b/>
          <w:sz w:val="22"/>
          <w:szCs w:val="22"/>
        </w:rPr>
        <w:t>ZAMAWIAJĄCY</w:t>
      </w:r>
      <w:r w:rsidRPr="00E605FF">
        <w:rPr>
          <w:rFonts w:cstheme="minorHAnsi"/>
          <w:sz w:val="22"/>
          <w:szCs w:val="22"/>
        </w:rPr>
        <w:t xml:space="preserve"> będzie mógł rozbudować system np. o nowe funkcjonalności, lub wprowadzić zmiany w istniejących. </w:t>
      </w:r>
    </w:p>
    <w:p w14:paraId="5CFAB708" w14:textId="77777777" w:rsidR="00603CAA" w:rsidRPr="00603CAA" w:rsidRDefault="00AC1738" w:rsidP="00603CAA">
      <w:pPr>
        <w:pStyle w:val="Tytu"/>
        <w:numPr>
          <w:ilvl w:val="0"/>
          <w:numId w:val="8"/>
        </w:numPr>
        <w:suppressAutoHyphens w:val="0"/>
        <w:spacing w:before="120" w:line="240" w:lineRule="auto"/>
        <w:jc w:val="both"/>
      </w:pPr>
      <w:r w:rsidRPr="00AC1738">
        <w:rPr>
          <w:kern w:val="22"/>
        </w:rPr>
        <w:t>WYKONAWCA</w:t>
      </w:r>
      <w:r w:rsidR="00601A4E" w:rsidRPr="003164D9">
        <w:rPr>
          <w:b w:val="0"/>
          <w:szCs w:val="24"/>
        </w:rPr>
        <w:t xml:space="preserve"> jest zobowiązany wobec </w:t>
      </w:r>
      <w:r w:rsidR="001B7B43" w:rsidRPr="00AC1738">
        <w:rPr>
          <w:kern w:val="22"/>
        </w:rPr>
        <w:t>ZAMAWIAJĄCEGO</w:t>
      </w:r>
      <w:r w:rsidR="00601A4E" w:rsidRPr="003164D9">
        <w:rPr>
          <w:b w:val="0"/>
          <w:szCs w:val="24"/>
        </w:rPr>
        <w:t xml:space="preserve"> z tytułu rękojmi za wady przez okres równy okresowi </w:t>
      </w:r>
      <w:r w:rsidR="00CF77ED">
        <w:rPr>
          <w:b w:val="0"/>
          <w:szCs w:val="24"/>
        </w:rPr>
        <w:t xml:space="preserve">gwarancji oraz </w:t>
      </w:r>
      <w:r w:rsidR="00601A4E" w:rsidRPr="003164D9">
        <w:rPr>
          <w:b w:val="0"/>
          <w:szCs w:val="24"/>
        </w:rPr>
        <w:t>wsparcia serwisowego, o którym mowa w ust. 1.</w:t>
      </w:r>
    </w:p>
    <w:p w14:paraId="194C947C" w14:textId="77777777" w:rsidR="00900237" w:rsidRPr="00900237" w:rsidRDefault="00900237" w:rsidP="00603CAA">
      <w:pPr>
        <w:pStyle w:val="Tytu"/>
        <w:suppressAutoHyphens w:val="0"/>
        <w:spacing w:before="120" w:line="240" w:lineRule="auto"/>
        <w:jc w:val="both"/>
      </w:pPr>
    </w:p>
    <w:p w14:paraId="29E92613" w14:textId="77777777" w:rsidR="00601A4E" w:rsidRPr="003164D9" w:rsidRDefault="00601A4E" w:rsidP="001727F2">
      <w:pPr>
        <w:spacing w:before="120"/>
        <w:jc w:val="center"/>
        <w:rPr>
          <w:b/>
          <w:kern w:val="22"/>
        </w:rPr>
      </w:pPr>
      <w:r w:rsidRPr="003164D9">
        <w:rPr>
          <w:b/>
          <w:kern w:val="22"/>
        </w:rPr>
        <w:t>§ 15</w:t>
      </w:r>
      <w:r w:rsidR="00C35DA9">
        <w:rPr>
          <w:b/>
          <w:kern w:val="22"/>
        </w:rPr>
        <w:t>.</w:t>
      </w:r>
    </w:p>
    <w:p w14:paraId="70667640" w14:textId="77777777" w:rsidR="00601A4E" w:rsidRPr="00AC1738" w:rsidRDefault="00AC1738" w:rsidP="007C697F">
      <w:pPr>
        <w:spacing w:before="120"/>
        <w:jc w:val="center"/>
        <w:rPr>
          <w:b/>
          <w:bCs/>
          <w:i/>
          <w:kern w:val="22"/>
        </w:rPr>
      </w:pPr>
      <w:r>
        <w:rPr>
          <w:b/>
          <w:bCs/>
          <w:i/>
        </w:rPr>
        <w:t>O</w:t>
      </w:r>
      <w:r w:rsidRPr="00AC1738">
        <w:rPr>
          <w:b/>
          <w:bCs/>
          <w:i/>
        </w:rPr>
        <w:t>dpowiedzialność z tytułu niewykonania lub nienależytego wykonania umowy.</w:t>
      </w:r>
    </w:p>
    <w:p w14:paraId="25D35CCE" w14:textId="77777777" w:rsidR="00601A4E" w:rsidRPr="003164D9" w:rsidRDefault="00AC1738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 xml:space="preserve">WYKONAWCA 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zapłaci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ZAMAWIAJĄCEMU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kary umowne w następujących wypadkach:</w:t>
      </w:r>
    </w:p>
    <w:p w14:paraId="389BFF83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niedotrzymanie terminu realizacji umowy – w wysokości 0,5% wynagrodzenia umownego brutto, określonego w § 12 ust. 1, Umowy, za każdy rozpoczęty dzień zwłoki;</w:t>
      </w:r>
    </w:p>
    <w:p w14:paraId="53A612AA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 niedotrzymanie terminu uwzględnienia uwag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do </w:t>
      </w:r>
      <w:r w:rsidRPr="00E0074F">
        <w:rPr>
          <w:rFonts w:ascii="Times New Roman" w:eastAsia="Trebuchet MS" w:hAnsi="Times New Roman" w:cs="Times New Roman"/>
          <w:i/>
          <w:color w:val="auto"/>
          <w:sz w:val="24"/>
          <w:szCs w:val="24"/>
        </w:rPr>
        <w:t>Harmonogramu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– w wysokości 0,05% wynagrodzenia umownego brutto określonego w § 12 ust. 1, Umowy, za każdy rozpoczęty dzień zwłoki;</w:t>
      </w:r>
    </w:p>
    <w:p w14:paraId="2526E7F0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niedotrzymanie terminu realizacji któregokolwiek z Etapów – w wysokości 0,1% wynagrodzenia umownego brutto określonego w § 12 ust. 1, za każdy rozpoczęty dzień zwłoki;</w:t>
      </w:r>
    </w:p>
    <w:p w14:paraId="609CB668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zwłokę w usunięciu błędu krytycznego w wysokości 0,3% wynagrodzenia umownego brutto, określonego w § 12 ust. 1, Umowy, za każdą rozpoczętą godzinę zwłoki w dni robocze,</w:t>
      </w:r>
    </w:p>
    <w:p w14:paraId="770E93E9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zwłokę w usunięciu błędu istotnego w wysokości 0,1% wynagrodzenia umownego brutto, określonego w § 12 ust. 1, Umowy, za każdy rozpoczęty dzień roboczy zwłoki;</w:t>
      </w:r>
    </w:p>
    <w:p w14:paraId="054D5393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zwłokę w usunięciu błędu technicznego w wysokości 0,05% wynagrodzenia umownego brutto, określonego w § 12 ust. 1, Umowy, za każdy rozpoczęty dzień roboczy zwłoki;</w:t>
      </w:r>
    </w:p>
    <w:p w14:paraId="028BE0AF" w14:textId="77777777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zwłokę w przystąpieniu do usunięcia błędu krytycznego w wysokości 0,3% wynagrodzenia umownego brutto, określonego w § 12 ust. 1, Umowy, za każdą rozpoczętą godzinę zwłoki w dni robocze;</w:t>
      </w:r>
    </w:p>
    <w:p w14:paraId="4B37487B" w14:textId="7AB5EDE1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za zwłokę w wykonaniu czynności określonyc</w:t>
      </w:r>
      <w:r w:rsidR="00E0074F">
        <w:rPr>
          <w:rFonts w:ascii="Times New Roman" w:eastAsia="Trebuchet MS" w:hAnsi="Times New Roman" w:cs="Times New Roman"/>
          <w:color w:val="auto"/>
          <w:sz w:val="24"/>
          <w:szCs w:val="24"/>
        </w:rPr>
        <w:t>h w § 14 ust. 3 pkt. 2 Umowy, w 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wysokości 0,1</w:t>
      </w:r>
      <w:r w:rsidR="00E0074F">
        <w:rPr>
          <w:rFonts w:ascii="Times New Roman" w:eastAsia="Trebuchet MS" w:hAnsi="Times New Roman" w:cs="Times New Roman"/>
          <w:color w:val="auto"/>
          <w:sz w:val="24"/>
          <w:szCs w:val="24"/>
        </w:rPr>
        <w:t>%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wynagrodzenia umownego brutt</w:t>
      </w:r>
      <w:r w:rsidR="00367605">
        <w:rPr>
          <w:rFonts w:ascii="Times New Roman" w:eastAsia="Trebuchet MS" w:hAnsi="Times New Roman" w:cs="Times New Roman"/>
          <w:color w:val="auto"/>
          <w:sz w:val="24"/>
          <w:szCs w:val="24"/>
        </w:rPr>
        <w:t>o, określonego w § 12 ust. 1 za 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każdy rozpoczęty dzień roboczy;</w:t>
      </w:r>
    </w:p>
    <w:p w14:paraId="22E4654A" w14:textId="77777777" w:rsidR="00475C38" w:rsidRDefault="00475C38" w:rsidP="00475C38">
      <w:pPr>
        <w:pStyle w:val="Akapitzlist"/>
        <w:numPr>
          <w:ilvl w:val="0"/>
          <w:numId w:val="41"/>
        </w:numPr>
        <w:suppressAutoHyphens/>
        <w:spacing w:before="120"/>
        <w:ind w:left="851" w:hanging="425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za pierwszy przypadek naruszenia </w:t>
      </w:r>
      <w:r>
        <w:rPr>
          <w:i/>
          <w:sz w:val="24"/>
          <w:szCs w:val="24"/>
        </w:rPr>
        <w:t xml:space="preserve">Obowiązku Samodzielnej Realizacji </w:t>
      </w:r>
      <w:r>
        <w:rPr>
          <w:sz w:val="24"/>
          <w:szCs w:val="24"/>
        </w:rPr>
        <w:t>– w wysokości 2 000,00 zł brutto;</w:t>
      </w:r>
    </w:p>
    <w:p w14:paraId="2F0E80C1" w14:textId="77777777" w:rsidR="00475C38" w:rsidRDefault="00475C38" w:rsidP="00475C38">
      <w:pPr>
        <w:pStyle w:val="Akapitzlist"/>
        <w:numPr>
          <w:ilvl w:val="0"/>
          <w:numId w:val="41"/>
        </w:numPr>
        <w:suppressAutoHyphens/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kolejny przypadek naruszenia </w:t>
      </w:r>
      <w:r>
        <w:rPr>
          <w:i/>
          <w:sz w:val="24"/>
          <w:szCs w:val="24"/>
        </w:rPr>
        <w:t>Obowiązku Samodzielnej Realizacji</w:t>
      </w:r>
      <w:r>
        <w:rPr>
          <w:sz w:val="24"/>
          <w:szCs w:val="24"/>
        </w:rPr>
        <w:t xml:space="preserve"> -  w wysokości 5 000,00 zł brutto;</w:t>
      </w:r>
    </w:p>
    <w:p w14:paraId="5A6E40C8" w14:textId="77777777" w:rsidR="00533DD7" w:rsidRPr="003E2AB8" w:rsidRDefault="00533DD7" w:rsidP="00533DD7">
      <w:pPr>
        <w:pStyle w:val="Tekstpodstawowywcity"/>
        <w:numPr>
          <w:ilvl w:val="0"/>
          <w:numId w:val="41"/>
        </w:numPr>
        <w:spacing w:before="120" w:after="0"/>
        <w:ind w:left="851" w:hanging="425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naruszenia przez </w:t>
      </w:r>
      <w:r w:rsidRPr="003E2AB8">
        <w:rPr>
          <w:b/>
          <w:sz w:val="24"/>
          <w:szCs w:val="24"/>
        </w:rPr>
        <w:t>WYKONAWCĘ</w:t>
      </w:r>
      <w:r w:rsidRPr="003E2AB8">
        <w:rPr>
          <w:sz w:val="24"/>
          <w:szCs w:val="24"/>
        </w:rPr>
        <w:t xml:space="preserve"> </w:t>
      </w:r>
      <w:r w:rsidRPr="003E2AB8">
        <w:rPr>
          <w:i/>
          <w:sz w:val="24"/>
          <w:szCs w:val="24"/>
        </w:rPr>
        <w:t>Obowiązku Zatrudnienia</w:t>
      </w:r>
      <w:r w:rsidRPr="003E2AB8">
        <w:rPr>
          <w:sz w:val="24"/>
          <w:szCs w:val="24"/>
        </w:rPr>
        <w:t xml:space="preserve"> – za każdy przypadek w wysokości </w:t>
      </w:r>
      <w:r>
        <w:rPr>
          <w:sz w:val="24"/>
          <w:szCs w:val="24"/>
        </w:rPr>
        <w:t>5</w:t>
      </w:r>
      <w:r w:rsidRPr="003E2AB8">
        <w:rPr>
          <w:sz w:val="24"/>
          <w:szCs w:val="24"/>
        </w:rPr>
        <w:t> 000 złotych,</w:t>
      </w:r>
    </w:p>
    <w:p w14:paraId="52B81C3C" w14:textId="0AC7C974" w:rsidR="00601A4E" w:rsidRPr="003164D9" w:rsidRDefault="00601A4E" w:rsidP="00511F63">
      <w:pPr>
        <w:pStyle w:val="Normalny1"/>
        <w:numPr>
          <w:ilvl w:val="0"/>
          <w:numId w:val="4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lastRenderedPageBreak/>
        <w:t xml:space="preserve">w przypadku odstąpienia od umowy przez którąkolwiek ze stron z przyczyn </w:t>
      </w:r>
      <w:r w:rsidR="00B521A6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 które 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</w:t>
      </w:r>
      <w:r w:rsidR="001C59D9" w:rsidRP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B521A6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 xml:space="preserve">A </w:t>
      </w:r>
      <w:r w:rsidR="00B975DE" w:rsidRPr="00CC7C69">
        <w:rPr>
          <w:rFonts w:ascii="Times New Roman" w:eastAsia="Trebuchet MS" w:hAnsi="Times New Roman" w:cs="Times New Roman"/>
          <w:color w:val="auto"/>
          <w:sz w:val="24"/>
          <w:szCs w:val="24"/>
        </w:rPr>
        <w:t>ponosi odpowiedzialność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, </w:t>
      </w:r>
      <w:r w:rsidR="001C59D9" w:rsidRP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A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zapłaci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</w:t>
      </w:r>
      <w:r w:rsidR="00E0074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MU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10% wynagrodzenia umownego brutto określonego w § 12 ust. 1 Umowy.</w:t>
      </w:r>
    </w:p>
    <w:p w14:paraId="7C2012FE" w14:textId="63C7DA74" w:rsidR="00601A4E" w:rsidRPr="003164D9" w:rsidRDefault="00B521A6" w:rsidP="007C697F">
      <w:pPr>
        <w:pStyle w:val="Normalny1"/>
        <w:numPr>
          <w:ilvl w:val="0"/>
          <w:numId w:val="40"/>
        </w:numPr>
        <w:spacing w:before="120"/>
        <w:ind w:left="426" w:hanging="426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zapłaci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karę u</w:t>
      </w:r>
      <w:r w:rsidR="00367605">
        <w:rPr>
          <w:rFonts w:ascii="Times New Roman" w:eastAsia="Trebuchet MS" w:hAnsi="Times New Roman" w:cs="Times New Roman"/>
          <w:color w:val="auto"/>
          <w:sz w:val="24"/>
          <w:szCs w:val="24"/>
        </w:rPr>
        <w:t>mowną za odstąpienie od umowy z 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przyczyn zależnych od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w wysokości 10% wynagrodzenia umownego brutto określonego w § 12 ust. 1, z zastrzeżeniem ust. 11 niniejszego paragrafu.</w:t>
      </w:r>
    </w:p>
    <w:p w14:paraId="75859B5F" w14:textId="77777777" w:rsidR="00601A4E" w:rsidRPr="003164D9" w:rsidRDefault="00601A4E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Jeżeli naliczone przez Strony kary umowne nie pokryją poniesionej szkody, Stronom przysługuje prawo dochodzenia odszkodowania uzupełniającego na zasadach ogólnych prawa cywilnego.</w:t>
      </w:r>
    </w:p>
    <w:p w14:paraId="21A68A84" w14:textId="7FFC379D" w:rsidR="00601A4E" w:rsidRPr="003164D9" w:rsidRDefault="00601A4E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W przypadku zwłoki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w dostarcz</w:t>
      </w:r>
      <w:r w:rsidR="00367605">
        <w:rPr>
          <w:rFonts w:ascii="Times New Roman" w:eastAsia="Trebuchet MS" w:hAnsi="Times New Roman" w:cs="Times New Roman"/>
          <w:color w:val="auto"/>
          <w:sz w:val="24"/>
          <w:szCs w:val="24"/>
        </w:rPr>
        <w:t>eniu danych i dokumentów oraz w 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wykonaniu pozostałych obowiązków określonych w § 5 niniejszej umowy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ma prawo zażądać zmiany terminu zakończenia prac o okres równy zwłoce, a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 w:rsidR="00E0074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nie jest uprawniony do obciążania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karami umownymi za nieterminowe wykonanie prac spowodowane zwłoką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.</w:t>
      </w:r>
    </w:p>
    <w:p w14:paraId="0D1CBF4D" w14:textId="77777777" w:rsidR="00601A4E" w:rsidRPr="003164D9" w:rsidRDefault="00AC1738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, z zastrzeżeniem ust. 4, ponosi peł</w:t>
      </w:r>
      <w:r w:rsidR="001850CF">
        <w:rPr>
          <w:rFonts w:ascii="Times New Roman" w:eastAsia="Trebuchet MS" w:hAnsi="Times New Roman" w:cs="Times New Roman"/>
          <w:color w:val="auto"/>
          <w:sz w:val="24"/>
          <w:szCs w:val="24"/>
        </w:rPr>
        <w:t>ną odpowiedzialność za jakość i 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terminowość wykonanych prac.</w:t>
      </w:r>
    </w:p>
    <w:p w14:paraId="22E39C2E" w14:textId="243A3DB9" w:rsidR="00601A4E" w:rsidRPr="003164D9" w:rsidRDefault="00601A4E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Zastrzeżone powyżej kary umowne nie przekroczą w sumie </w:t>
      </w:r>
      <w:r w:rsidR="00D01932">
        <w:rPr>
          <w:rFonts w:ascii="Times New Roman" w:eastAsia="Trebuchet MS" w:hAnsi="Times New Roman" w:cs="Times New Roman"/>
          <w:color w:val="auto"/>
          <w:sz w:val="24"/>
          <w:szCs w:val="24"/>
        </w:rPr>
        <w:t>30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% wartości umowy brutto, </w:t>
      </w:r>
      <w:r w:rsidR="00D01932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określone</w:t>
      </w:r>
      <w:r w:rsidR="00D01932">
        <w:rPr>
          <w:rFonts w:ascii="Times New Roman" w:eastAsia="Trebuchet MS" w:hAnsi="Times New Roman" w:cs="Times New Roman"/>
          <w:color w:val="auto"/>
          <w:sz w:val="24"/>
          <w:szCs w:val="24"/>
        </w:rPr>
        <w:t>j</w:t>
      </w:r>
      <w:r w:rsidR="00D01932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w § 12 ust. 1 Umowy.</w:t>
      </w:r>
    </w:p>
    <w:p w14:paraId="10EB54D3" w14:textId="77777777" w:rsidR="00601A4E" w:rsidRPr="003164D9" w:rsidRDefault="00AC1738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wyraża zgodę na potrącenie kar umownych z należności </w:t>
      </w:r>
      <w:r w:rsidR="001850CF" w:rsidRP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wobec </w:t>
      </w: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>.</w:t>
      </w:r>
    </w:p>
    <w:p w14:paraId="2F21DA66" w14:textId="77777777" w:rsidR="00601A4E" w:rsidRPr="003164D9" w:rsidRDefault="00601A4E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Zapłata kar umownych, określonych w niniejszym paragrafie nie zwalnia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od wykonania przedmiotu umowy, z wyjątkiem odstąpienia od umowy.</w:t>
      </w:r>
    </w:p>
    <w:p w14:paraId="40C45A4A" w14:textId="77777777" w:rsidR="00601A4E" w:rsidRPr="003164D9" w:rsidRDefault="00AC1738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nie może zwolnić się od odpowiedzialności względem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z powodu niewykonania lub nienależytego wykonania umowy przez </w:t>
      </w:r>
      <w:r w:rsidR="00511F63" w:rsidRPr="001C59D9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WYKONAWCĘ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, które było następstwem niewykonania zobowiązań wobec </w:t>
      </w: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przez jego kooperantów.</w:t>
      </w:r>
    </w:p>
    <w:p w14:paraId="47C89D8D" w14:textId="77777777" w:rsidR="00601A4E" w:rsidRPr="003164D9" w:rsidRDefault="00601A4E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W związku z odstąpieniem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od umowy z przyczyn leżących po stronie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–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 w:rsid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zastrzega sobie prawo dochodzenia odszkodowania z tytułu poniesionej straty związanej z nieterminowym lub niewłaściwym wykonywaniem prac, bądź kosztami wykonawstwa zastępczego.</w:t>
      </w:r>
    </w:p>
    <w:p w14:paraId="76510DCD" w14:textId="77777777" w:rsidR="00601A4E" w:rsidRPr="003164D9" w:rsidRDefault="001850CF" w:rsidP="001227E2">
      <w:pPr>
        <w:pStyle w:val="Normalny1"/>
        <w:numPr>
          <w:ilvl w:val="0"/>
          <w:numId w:val="40"/>
        </w:numPr>
        <w:spacing w:before="120"/>
        <w:jc w:val="both"/>
        <w:rPr>
          <w:rFonts w:ascii="Times New Roman" w:eastAsia="Trebuchet MS" w:hAnsi="Times New Roman" w:cs="Times New Roman"/>
          <w:color w:val="auto"/>
          <w:sz w:val="24"/>
          <w:szCs w:val="24"/>
        </w:rPr>
      </w:pPr>
      <w:r w:rsidRP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ZAMAWIAJĄCY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może odstąpić od umowy lub jej części umowy bez konieczności zapłaty kary umownej, o której mowa w ust. 2, pkt. 1 w przypadku wystąpienia istotnej zmiany okoliczności powodującej, że wykonanie umowy nie leży w interesie publicznym, czego nie można było przewidzieć w chwili zawarcia umowy. W takim przypadku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może odstąpić od umowy w terminie 30 dni od powzięcia wiadomości o powyższych okolicznościach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może żądać jedynie wynagrodzenia należnego mu z tytułu wykonania części umowy, bez prawa naliczania kary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</w:t>
      </w:r>
      <w:r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MU</w:t>
      </w:r>
      <w:r w:rsidR="00601A4E" w:rsidRPr="003164D9">
        <w:rPr>
          <w:rFonts w:ascii="Times New Roman" w:eastAsia="Trebuchet MS" w:hAnsi="Times New Roman" w:cs="Times New Roman"/>
          <w:color w:val="auto"/>
          <w:sz w:val="24"/>
          <w:szCs w:val="24"/>
        </w:rPr>
        <w:t xml:space="preserve"> i dochodzenia odszkodowania z tytułu odstąpienia od umowy</w:t>
      </w:r>
    </w:p>
    <w:p w14:paraId="1E8B5AAD" w14:textId="77777777" w:rsidR="002C4908" w:rsidRDefault="002C4908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3225339" w14:textId="77777777" w:rsidR="00601A4E" w:rsidRPr="003164D9" w:rsidRDefault="00601A4E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b/>
          <w:sz w:val="24"/>
          <w:szCs w:val="24"/>
        </w:rPr>
        <w:t>§ 1</w:t>
      </w:r>
      <w:r w:rsidR="002C4908">
        <w:rPr>
          <w:rFonts w:ascii="Times New Roman" w:eastAsia="Trebuchet MS" w:hAnsi="Times New Roman" w:cs="Times New Roman"/>
          <w:b/>
          <w:sz w:val="24"/>
          <w:szCs w:val="24"/>
        </w:rPr>
        <w:t>6</w:t>
      </w:r>
      <w:r w:rsidR="00C35DA9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36DF8A46" w14:textId="77777777" w:rsidR="00601A4E" w:rsidRPr="00511F63" w:rsidRDefault="00511F63" w:rsidP="00C51325">
      <w:pPr>
        <w:pStyle w:val="Normalny1"/>
        <w:spacing w:before="120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b/>
          <w:i/>
          <w:sz w:val="24"/>
          <w:szCs w:val="24"/>
        </w:rPr>
        <w:t>O</w:t>
      </w:r>
      <w:r w:rsidRPr="00511F63">
        <w:rPr>
          <w:rFonts w:ascii="Times New Roman" w:eastAsia="Trebuchet MS" w:hAnsi="Times New Roman" w:cs="Times New Roman"/>
          <w:b/>
          <w:i/>
          <w:sz w:val="24"/>
          <w:szCs w:val="24"/>
        </w:rPr>
        <w:t>dstąpienie od umowy.</w:t>
      </w:r>
    </w:p>
    <w:p w14:paraId="38C86DBB" w14:textId="6F4A6D98" w:rsidR="00601A4E" w:rsidRPr="003164D9" w:rsidRDefault="001B7B43" w:rsidP="001227E2">
      <w:pPr>
        <w:pStyle w:val="Normalny1"/>
        <w:numPr>
          <w:ilvl w:val="0"/>
          <w:numId w:val="29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 w:rsid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ma prawo do </w:t>
      </w:r>
      <w:r w:rsidR="00D01932">
        <w:rPr>
          <w:rFonts w:ascii="Times New Roman" w:eastAsia="Trebuchet MS" w:hAnsi="Times New Roman" w:cs="Times New Roman"/>
          <w:sz w:val="24"/>
          <w:szCs w:val="24"/>
        </w:rPr>
        <w:t>odstąpienia od</w:t>
      </w:r>
      <w:r w:rsidR="00D01932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u</w:t>
      </w:r>
      <w:r w:rsidR="001850CF">
        <w:rPr>
          <w:rFonts w:ascii="Times New Roman" w:eastAsia="Trebuchet MS" w:hAnsi="Times New Roman" w:cs="Times New Roman"/>
          <w:sz w:val="24"/>
          <w:szCs w:val="24"/>
        </w:rPr>
        <w:t>mowy w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przypadku naruszenia istotnych jej postanowień</w:t>
      </w:r>
      <w:r w:rsidR="00D01932">
        <w:rPr>
          <w:rFonts w:ascii="Times New Roman" w:eastAsia="Trebuchet MS" w:hAnsi="Times New Roman" w:cs="Times New Roman"/>
          <w:sz w:val="24"/>
          <w:szCs w:val="24"/>
        </w:rPr>
        <w:t xml:space="preserve"> przez WYKONAWCĘ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, a w szczególności gdy:</w:t>
      </w:r>
    </w:p>
    <w:p w14:paraId="7C2671A7" w14:textId="77777777" w:rsidR="00601A4E" w:rsidRPr="003164D9" w:rsidRDefault="001C59D9" w:rsidP="00511F63">
      <w:pPr>
        <w:pStyle w:val="Normalny1"/>
        <w:numPr>
          <w:ilvl w:val="0"/>
          <w:numId w:val="30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lastRenderedPageBreak/>
        <w:t>WYKONAWCA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bez uzasadnionych przyczyn n</w:t>
      </w:r>
      <w:r w:rsidR="001850CF">
        <w:rPr>
          <w:rFonts w:ascii="Times New Roman" w:eastAsia="Trebuchet MS" w:hAnsi="Times New Roman" w:cs="Times New Roman"/>
          <w:sz w:val="24"/>
          <w:szCs w:val="24"/>
        </w:rPr>
        <w:t>ie realizuje przedmiotu umowy w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wyznaczonym terminie,</w:t>
      </w:r>
    </w:p>
    <w:p w14:paraId="69E301E3" w14:textId="6F03D0C5" w:rsidR="00601A4E" w:rsidRPr="003164D9" w:rsidRDefault="001C59D9" w:rsidP="00511F63">
      <w:pPr>
        <w:pStyle w:val="Normalny1"/>
        <w:numPr>
          <w:ilvl w:val="0"/>
          <w:numId w:val="30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nienależycie wykonuje przedmiot umowy w zakresie jakiegokolwiek postanowienia </w:t>
      </w:r>
      <w:r w:rsidR="001850CF">
        <w:rPr>
          <w:rFonts w:ascii="Times New Roman" w:eastAsia="Trebuchet MS" w:hAnsi="Times New Roman" w:cs="Times New Roman"/>
          <w:sz w:val="24"/>
          <w:szCs w:val="24"/>
        </w:rPr>
        <w:t>U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mowy jeżeli na</w:t>
      </w:r>
      <w:r w:rsidR="00CC7C69">
        <w:rPr>
          <w:rFonts w:ascii="Times New Roman" w:eastAsia="Trebuchet MS" w:hAnsi="Times New Roman" w:cs="Times New Roman"/>
          <w:sz w:val="24"/>
          <w:szCs w:val="24"/>
        </w:rPr>
        <w:t>ruszenie nie zostało usunięte w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terminie wyznaczonym przez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w zawiadomieniu </w:t>
      </w:r>
      <w:r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o takim naruszeniu,</w:t>
      </w:r>
    </w:p>
    <w:p w14:paraId="44CC42CC" w14:textId="1D915549" w:rsidR="00601A4E" w:rsidRPr="003164D9" w:rsidRDefault="00601A4E" w:rsidP="00511F63">
      <w:pPr>
        <w:pStyle w:val="Normalny1"/>
        <w:numPr>
          <w:ilvl w:val="0"/>
          <w:numId w:val="30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jeżeli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AC1738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realizuje umowę w sposób nie gwarantujący zakończenia świadczonych usług w umownym terminie,</w:t>
      </w:r>
      <w:r w:rsidR="00367605">
        <w:rPr>
          <w:rFonts w:ascii="Times New Roman" w:eastAsia="Trebuchet MS" w:hAnsi="Times New Roman" w:cs="Times New Roman"/>
          <w:sz w:val="24"/>
          <w:szCs w:val="24"/>
        </w:rPr>
        <w:t xml:space="preserve"> pomimo dwukrotnego wezwania do 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przyspieszenia tempa realizacji usług.</w:t>
      </w:r>
    </w:p>
    <w:p w14:paraId="6B2B6413" w14:textId="77777777" w:rsidR="00601A4E" w:rsidRPr="003164D9" w:rsidRDefault="00601A4E" w:rsidP="001227E2">
      <w:pPr>
        <w:pStyle w:val="Normalny1"/>
        <w:numPr>
          <w:ilvl w:val="0"/>
          <w:numId w:val="29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Odstąpienie od </w:t>
      </w:r>
      <w:r w:rsidR="001850CF">
        <w:rPr>
          <w:rFonts w:ascii="Times New Roman" w:eastAsia="Trebuchet MS" w:hAnsi="Times New Roman" w:cs="Times New Roman"/>
          <w:sz w:val="24"/>
          <w:szCs w:val="24"/>
        </w:rPr>
        <w:t>U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mowy powinno nastąpić w formie pisemnej pod rygorem nieważności i</w:t>
      </w:r>
      <w:r w:rsidR="00F83204">
        <w:rPr>
          <w:rFonts w:ascii="Times New Roman" w:eastAsia="Trebuchet MS" w:hAnsi="Times New Roman" w:cs="Times New Roman"/>
          <w:sz w:val="24"/>
          <w:szCs w:val="24"/>
        </w:rPr>
        <w:t> 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zawierać uzasadnienie przyczyny odstąpienia. </w:t>
      </w:r>
    </w:p>
    <w:p w14:paraId="7AAB102E" w14:textId="77777777" w:rsidR="00601A4E" w:rsidRPr="003164D9" w:rsidRDefault="001B7B43" w:rsidP="001227E2">
      <w:pPr>
        <w:pStyle w:val="Normalny1"/>
        <w:numPr>
          <w:ilvl w:val="0"/>
          <w:numId w:val="29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</w:t>
      </w:r>
      <w:r w:rsidR="001850CF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MU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przysługuje również prawo odstąpienia od Umowy w</w:t>
      </w:r>
      <w:r w:rsidR="00F83204">
        <w:rPr>
          <w:rFonts w:ascii="Times New Roman" w:eastAsia="Trebuchet MS" w:hAnsi="Times New Roman" w:cs="Times New Roman"/>
          <w:sz w:val="24"/>
          <w:szCs w:val="24"/>
        </w:rPr>
        <w:t>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następujących przypadkach: </w:t>
      </w:r>
    </w:p>
    <w:p w14:paraId="0F98A87A" w14:textId="77777777" w:rsidR="00601A4E" w:rsidRPr="003164D9" w:rsidRDefault="00601A4E" w:rsidP="001C59D9">
      <w:pPr>
        <w:pStyle w:val="Normalny1"/>
        <w:numPr>
          <w:ilvl w:val="0"/>
          <w:numId w:val="3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gdy został złożony zasadny wniosek o ogłoszenie upadłości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lub gdy ogłosił on likwidację firmy; </w:t>
      </w:r>
    </w:p>
    <w:p w14:paraId="6E841C38" w14:textId="77777777" w:rsidR="00D01932" w:rsidRPr="00D01932" w:rsidRDefault="00601A4E" w:rsidP="00D01932">
      <w:pPr>
        <w:pStyle w:val="Normalny1"/>
        <w:numPr>
          <w:ilvl w:val="0"/>
          <w:numId w:val="31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kiedy zostanie wszczęte postępowanie egzekucyjne wobec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511F6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mające wpływ na jego sytuację ekonomiczno – finansową.</w:t>
      </w:r>
    </w:p>
    <w:p w14:paraId="5D3B909F" w14:textId="77777777" w:rsidR="005D61EF" w:rsidRPr="00CC7C69" w:rsidRDefault="00D01932" w:rsidP="00CC7C69">
      <w:pPr>
        <w:pStyle w:val="Normalny1"/>
        <w:numPr>
          <w:ilvl w:val="0"/>
          <w:numId w:val="29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C7C69">
        <w:rPr>
          <w:rFonts w:ascii="Times New Roman" w:eastAsia="Trebuchet MS" w:hAnsi="Times New Roman" w:cs="Times New Roman"/>
          <w:sz w:val="24"/>
          <w:szCs w:val="24"/>
        </w:rPr>
        <w:t xml:space="preserve">Oświadczenie o odstąpieniu od umowy zostanie złożone w  terminie 30 dni od powzięcia przez ZAMAWIAJĄCEGO informacji o okolicznościach uzasadniających je. </w:t>
      </w:r>
    </w:p>
    <w:p w14:paraId="5127FC67" w14:textId="77777777" w:rsidR="00601A4E" w:rsidRPr="003164D9" w:rsidRDefault="00601A4E" w:rsidP="001C59D9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t>§ 1</w:t>
      </w:r>
      <w:r w:rsidR="002C4908">
        <w:rPr>
          <w:b/>
          <w:bCs/>
          <w:color w:val="000000"/>
        </w:rPr>
        <w:t>7</w:t>
      </w:r>
      <w:r w:rsidR="00C35DA9">
        <w:rPr>
          <w:b/>
          <w:bCs/>
          <w:color w:val="000000"/>
        </w:rPr>
        <w:t>.</w:t>
      </w:r>
    </w:p>
    <w:p w14:paraId="060AD0B1" w14:textId="77777777" w:rsidR="00601A4E" w:rsidRPr="001C59D9" w:rsidRDefault="001C59D9" w:rsidP="001C59D9">
      <w:pPr>
        <w:spacing w:before="12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Z</w:t>
      </w:r>
      <w:r w:rsidRPr="001C59D9">
        <w:rPr>
          <w:b/>
          <w:bCs/>
          <w:i/>
          <w:color w:val="000000"/>
        </w:rPr>
        <w:t>abezpieczenie należytego wykonania umowy.</w:t>
      </w:r>
    </w:p>
    <w:p w14:paraId="67F4BE89" w14:textId="74B50F34" w:rsidR="001850CF" w:rsidRDefault="00AC1738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AC1738">
        <w:rPr>
          <w:rFonts w:eastAsia="Trebuchet MS"/>
          <w:b/>
        </w:rPr>
        <w:t>WYKONAWCA</w:t>
      </w:r>
      <w:r w:rsidR="00511F63">
        <w:rPr>
          <w:bCs/>
          <w:color w:val="000000"/>
        </w:rPr>
        <w:t xml:space="preserve"> </w:t>
      </w:r>
      <w:r w:rsidR="00511F63" w:rsidRPr="00511F63">
        <w:t xml:space="preserve">oświadcza, że przed zawarciem Umowy wniósł na rzecz </w:t>
      </w:r>
      <w:r w:rsidR="001850CF" w:rsidRPr="003E2AB8">
        <w:rPr>
          <w:b/>
        </w:rPr>
        <w:t>ZAMAWIAJĄCEGO</w:t>
      </w:r>
      <w:r w:rsidR="001850CF" w:rsidRPr="00511F63">
        <w:t xml:space="preserve"> </w:t>
      </w:r>
      <w:r w:rsidR="00511F63" w:rsidRPr="00511F63">
        <w:t xml:space="preserve">Zabezpieczenie należytego wykonania umowy (dalej </w:t>
      </w:r>
      <w:r w:rsidR="00511F63" w:rsidRPr="005E5394">
        <w:rPr>
          <w:i/>
        </w:rPr>
        <w:t>Z</w:t>
      </w:r>
      <w:r w:rsidR="005E5394" w:rsidRPr="005E5394">
        <w:rPr>
          <w:i/>
        </w:rPr>
        <w:t>abezpieczenie</w:t>
      </w:r>
      <w:r w:rsidR="005E5394">
        <w:t>)</w:t>
      </w:r>
      <w:r w:rsidR="00511F63" w:rsidRPr="00511F63">
        <w:t xml:space="preserve"> na zasadach określonych w przepisach </w:t>
      </w:r>
      <w:r w:rsidR="00511F63" w:rsidRPr="00511F63">
        <w:rPr>
          <w:i/>
        </w:rPr>
        <w:t>Prawa zamówień publicznych</w:t>
      </w:r>
      <w:r w:rsidR="00511F63" w:rsidRPr="00511F63">
        <w:t xml:space="preserve"> na kwotę równą </w:t>
      </w:r>
      <w:r w:rsidR="00511F63">
        <w:rPr>
          <w:b/>
        </w:rPr>
        <w:t>10</w:t>
      </w:r>
      <w:r w:rsidR="00511F63" w:rsidRPr="00511F63">
        <w:rPr>
          <w:b/>
        </w:rPr>
        <w:t>,0%</w:t>
      </w:r>
      <w:r w:rsidR="00511F63" w:rsidRPr="00511F63">
        <w:t xml:space="preserve"> </w:t>
      </w:r>
      <w:r w:rsidR="00E0074F" w:rsidRPr="003164D9">
        <w:rPr>
          <w:rFonts w:eastAsia="Trebuchet MS"/>
        </w:rPr>
        <w:t>wynagrodzenia umownego brutto, określonego w § 12 ust. 1</w:t>
      </w:r>
      <w:r w:rsidR="00CC7C69">
        <w:t>, co </w:t>
      </w:r>
      <w:r w:rsidR="00511F63" w:rsidRPr="00511F63">
        <w:t>stanowi kwotę w wysokości: ……………….. złotych słownie ………………………. złotych.</w:t>
      </w:r>
    </w:p>
    <w:p w14:paraId="333E7C5D" w14:textId="77777777" w:rsidR="00F83204" w:rsidRPr="00F83204" w:rsidRDefault="001850CF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rPr>
          <w:i/>
        </w:rPr>
        <w:t>Zabezpieczenie</w:t>
      </w:r>
      <w:r w:rsidRPr="001850CF">
        <w:t xml:space="preserve"> </w:t>
      </w:r>
      <w:r w:rsidR="00511F63" w:rsidRPr="001850CF">
        <w:t xml:space="preserve">zostało wniesione w formie ……………………………... </w:t>
      </w:r>
    </w:p>
    <w:p w14:paraId="7F35D984" w14:textId="77777777" w:rsidR="001850CF" w:rsidRDefault="00511F63" w:rsidP="00F83204">
      <w:pPr>
        <w:widowControl w:val="0"/>
        <w:suppressAutoHyphens/>
        <w:spacing w:before="120"/>
        <w:ind w:left="426"/>
        <w:jc w:val="both"/>
        <w:rPr>
          <w:bCs/>
          <w:color w:val="000000"/>
        </w:rPr>
      </w:pPr>
      <w:r w:rsidRPr="001850CF">
        <w:t xml:space="preserve">W przypadku wnoszenia </w:t>
      </w:r>
      <w:r w:rsidR="001850CF" w:rsidRPr="001850CF">
        <w:rPr>
          <w:i/>
        </w:rPr>
        <w:t xml:space="preserve">Zabezpieczenia </w:t>
      </w:r>
      <w:r w:rsidRPr="001850CF">
        <w:t xml:space="preserve">w formie pieniężnej wpłata dokonana została na rachunek </w:t>
      </w:r>
      <w:r w:rsidRPr="001850CF">
        <w:rPr>
          <w:b/>
        </w:rPr>
        <w:t>ZAMAWIAJĄCEGO</w:t>
      </w:r>
      <w:r w:rsidRPr="001850CF">
        <w:t xml:space="preserve"> w banku ............................</w:t>
      </w:r>
      <w:r w:rsidR="001850CF">
        <w:t xml:space="preserve"> </w:t>
      </w:r>
      <w:r w:rsidRPr="001850CF">
        <w:t>nr rachunek  ....................................</w:t>
      </w:r>
    </w:p>
    <w:p w14:paraId="4FE6A612" w14:textId="77777777" w:rsidR="001850CF" w:rsidRDefault="00F83204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rPr>
          <w:i/>
        </w:rPr>
        <w:t>Zabezpieczenie</w:t>
      </w:r>
      <w:r w:rsidRPr="001850CF">
        <w:t xml:space="preserve"> </w:t>
      </w:r>
      <w:r w:rsidR="00511F63" w:rsidRPr="001850CF">
        <w:t>ma na celu zabezpieczenie i</w:t>
      </w:r>
      <w:r w:rsidR="00082A9F">
        <w:t xml:space="preserve"> </w:t>
      </w:r>
      <w:r w:rsidR="00511F63" w:rsidRPr="001850CF">
        <w:t xml:space="preserve">ewentualne zaspokojenie roszczeń </w:t>
      </w:r>
      <w:r w:rsidR="00511F63" w:rsidRPr="001850CF">
        <w:rPr>
          <w:b/>
        </w:rPr>
        <w:t>ZAMAWIAJĄCEGO</w:t>
      </w:r>
      <w:r w:rsidR="00511F63" w:rsidRPr="001850CF">
        <w:t xml:space="preserve"> z tytułu niewykonania lub nienależytego wykonania Umowy przez </w:t>
      </w:r>
      <w:r w:rsidR="00511F63" w:rsidRPr="001850CF">
        <w:rPr>
          <w:b/>
        </w:rPr>
        <w:t>WYKONAWCĘ</w:t>
      </w:r>
      <w:r w:rsidR="00511F63" w:rsidRPr="001850CF">
        <w:t>, w tym usunięcia Wad, w</w:t>
      </w:r>
      <w:r w:rsidR="00082A9F">
        <w:t xml:space="preserve"> </w:t>
      </w:r>
      <w:r w:rsidR="00511F63" w:rsidRPr="001850CF">
        <w:t xml:space="preserve">szczególności roszczeń </w:t>
      </w:r>
      <w:r w:rsidR="00511F63" w:rsidRPr="001850CF">
        <w:rPr>
          <w:b/>
        </w:rPr>
        <w:t>ZAMAWIAJĄCEGO</w:t>
      </w:r>
      <w:r w:rsidR="00511F63" w:rsidRPr="001850CF">
        <w:t xml:space="preserve"> wobec </w:t>
      </w:r>
      <w:r w:rsidR="00511F63" w:rsidRPr="001850CF">
        <w:rPr>
          <w:b/>
        </w:rPr>
        <w:t>WYKONAWCY</w:t>
      </w:r>
      <w:r w:rsidR="00511F63" w:rsidRPr="001850CF">
        <w:t xml:space="preserve"> o zapłatę kar umownych.</w:t>
      </w:r>
    </w:p>
    <w:p w14:paraId="5E7DE9F6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Beneficjentem </w:t>
      </w:r>
      <w:r w:rsidR="00082A9F" w:rsidRPr="005E5394">
        <w:rPr>
          <w:i/>
        </w:rPr>
        <w:t>Zabezpieczeni</w:t>
      </w:r>
      <w:r w:rsidR="00082A9F">
        <w:rPr>
          <w:i/>
        </w:rPr>
        <w:t>a</w:t>
      </w:r>
      <w:r w:rsidR="00082A9F">
        <w:t xml:space="preserve"> </w:t>
      </w:r>
      <w:r w:rsidRPr="001850CF">
        <w:t xml:space="preserve">jest </w:t>
      </w:r>
      <w:r w:rsidRPr="001850CF">
        <w:rPr>
          <w:b/>
        </w:rPr>
        <w:t>ZAMAWIAJĄCY.</w:t>
      </w:r>
      <w:r w:rsidRPr="001850CF">
        <w:t xml:space="preserve"> </w:t>
      </w:r>
    </w:p>
    <w:p w14:paraId="1F857203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Koszty </w:t>
      </w:r>
      <w:r w:rsidR="00082A9F" w:rsidRPr="005E5394">
        <w:rPr>
          <w:i/>
        </w:rPr>
        <w:t>Zabezpieczeni</w:t>
      </w:r>
      <w:r w:rsidR="00082A9F">
        <w:rPr>
          <w:i/>
        </w:rPr>
        <w:t>a</w:t>
      </w:r>
      <w:r w:rsidRPr="001850CF">
        <w:t xml:space="preserve"> ponosi </w:t>
      </w:r>
      <w:r w:rsidRPr="001850CF">
        <w:rPr>
          <w:b/>
        </w:rPr>
        <w:t>WYKONAWCA</w:t>
      </w:r>
      <w:r w:rsidRPr="001850CF">
        <w:t>.</w:t>
      </w:r>
    </w:p>
    <w:p w14:paraId="5D73A94A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rPr>
          <w:b/>
        </w:rPr>
        <w:t>WYKONAWCA</w:t>
      </w:r>
      <w:r w:rsidRPr="001850CF">
        <w:t xml:space="preserve"> jest zobowiązany zapewnić, aby </w:t>
      </w:r>
      <w:r w:rsidR="00082A9F" w:rsidRPr="005E5394">
        <w:rPr>
          <w:i/>
        </w:rPr>
        <w:t>Zabezpieczeni</w:t>
      </w:r>
      <w:r w:rsidR="00082A9F">
        <w:rPr>
          <w:i/>
        </w:rPr>
        <w:t>e</w:t>
      </w:r>
      <w:r w:rsidRPr="001850CF">
        <w:t xml:space="preserve"> zachowało moc wiążącą w okresie wykonywania Umowy oraz w</w:t>
      </w:r>
      <w:r w:rsidR="00082A9F">
        <w:t xml:space="preserve"> </w:t>
      </w:r>
      <w:r w:rsidRPr="001850CF">
        <w:t xml:space="preserve">okresie rękojmi za Wady. </w:t>
      </w:r>
      <w:r w:rsidRPr="001850CF">
        <w:rPr>
          <w:b/>
        </w:rPr>
        <w:t>WYKONAWCA</w:t>
      </w:r>
      <w:r w:rsidRPr="001850CF">
        <w:t xml:space="preserve"> jest zobowiązany do niezwłocznego informowania </w:t>
      </w:r>
      <w:r w:rsidRPr="001850CF">
        <w:rPr>
          <w:b/>
        </w:rPr>
        <w:t>ZAMAWIAJĄCEGO</w:t>
      </w:r>
      <w:r w:rsidRPr="001850CF">
        <w:t xml:space="preserve"> o faktycznych lub prawnych okolicznościach, które mają lub mogą mieć wpływ na moc wiążącą </w:t>
      </w:r>
      <w:r w:rsidR="00082A9F" w:rsidRPr="005E5394">
        <w:rPr>
          <w:i/>
        </w:rPr>
        <w:t>Zabezpieczeni</w:t>
      </w:r>
      <w:r w:rsidR="00082A9F">
        <w:rPr>
          <w:i/>
        </w:rPr>
        <w:t>a</w:t>
      </w:r>
      <w:r w:rsidR="00082A9F">
        <w:t xml:space="preserve"> </w:t>
      </w:r>
      <w:r w:rsidRPr="001850CF">
        <w:t xml:space="preserve">oraz na możliwość i zakres wykonywania przez </w:t>
      </w:r>
      <w:r w:rsidRPr="001850CF">
        <w:rPr>
          <w:b/>
        </w:rPr>
        <w:t>ZAMAWIAJĄCEGO</w:t>
      </w:r>
      <w:r w:rsidRPr="001850CF">
        <w:t xml:space="preserve"> praw wynikających z</w:t>
      </w:r>
      <w:r w:rsidR="00082A9F">
        <w:t xml:space="preserve"> </w:t>
      </w:r>
      <w:r w:rsidR="00082A9F" w:rsidRPr="005E5394">
        <w:rPr>
          <w:i/>
        </w:rPr>
        <w:t>Zabezpieczeni</w:t>
      </w:r>
      <w:r w:rsidR="00082A9F">
        <w:rPr>
          <w:i/>
        </w:rPr>
        <w:t>a</w:t>
      </w:r>
      <w:r w:rsidRPr="001850CF">
        <w:t xml:space="preserve">. </w:t>
      </w:r>
    </w:p>
    <w:p w14:paraId="393271AC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Jeżeli okres, na jaki ma zostać wniesione zabezpieczenie przekracza 5 lat, zabezpieczenie </w:t>
      </w:r>
      <w:r w:rsidRPr="001850CF">
        <w:lastRenderedPageBreak/>
        <w:t xml:space="preserve">w pieniądzu wnosi się na cały ten okres, a zabezpieczenie w innej formie wnosi się na okres nie krótszy niż 5 lat, z jednoczesnym zobowiązaniem się </w:t>
      </w:r>
      <w:r w:rsidRPr="001850CF">
        <w:rPr>
          <w:b/>
        </w:rPr>
        <w:t>WYKONAWCY</w:t>
      </w:r>
      <w:r w:rsidRPr="001850CF">
        <w:t xml:space="preserve"> do przedłużenia zabezpieczenia lub wniesienia nowego zabezpieczenia na kolejne okresy.</w:t>
      </w:r>
    </w:p>
    <w:p w14:paraId="5F3F9BA4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W przypadku nieprzedłużenia lub niewniesienia nowego </w:t>
      </w:r>
      <w:r w:rsidR="00082A9F" w:rsidRPr="001850CF">
        <w:t>zabezpieczenia</w:t>
      </w:r>
      <w:r w:rsidR="00082A9F" w:rsidRPr="005E5394">
        <w:rPr>
          <w:i/>
        </w:rPr>
        <w:t xml:space="preserve"> </w:t>
      </w:r>
      <w:r w:rsidR="00492CB3">
        <w:t>najpóźniej na 30 </w:t>
      </w:r>
      <w:r w:rsidRPr="001850CF">
        <w:t xml:space="preserve">dni przed upływem terminu ważności dotychczasowego zabezpieczenia wniesionego w innej formie niż w pieniądzu, </w:t>
      </w:r>
      <w:r w:rsidRPr="001850CF">
        <w:rPr>
          <w:b/>
        </w:rPr>
        <w:t>ZAMAWIAJĄCY</w:t>
      </w:r>
      <w:r w:rsidRPr="001850CF">
        <w:t xml:space="preserve"> zm</w:t>
      </w:r>
      <w:r w:rsidR="00082A9F">
        <w:t>ienia formę na zabezpieczenie w </w:t>
      </w:r>
      <w:r w:rsidRPr="001850CF">
        <w:t>pieniądzu, poprzez wypłatę kwoty z dotychczasowego zabezpieczenia.</w:t>
      </w:r>
    </w:p>
    <w:p w14:paraId="2642B959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Wypłata, o której mowa w </w:t>
      </w:r>
      <w:r w:rsidR="00082A9F">
        <w:t xml:space="preserve">ust. </w:t>
      </w:r>
      <w:r w:rsidRPr="001850CF">
        <w:t>8, następuje nie później niż w ostatnim dniu ważności dotychczasowego zabezpieczenia.</w:t>
      </w:r>
    </w:p>
    <w:p w14:paraId="68CD4BD8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>Kwota w wysokości …</w:t>
      </w:r>
      <w:r w:rsidR="00F06EA9">
        <w:t>…..</w:t>
      </w:r>
      <w:r w:rsidRPr="001850CF">
        <w:t xml:space="preserve"> (słownie: ……….…) złotych stanowiąca 70% </w:t>
      </w:r>
      <w:r w:rsidR="00082A9F" w:rsidRPr="005E5394">
        <w:rPr>
          <w:i/>
        </w:rPr>
        <w:t>Zabezpieczeni</w:t>
      </w:r>
      <w:r w:rsidR="00082A9F">
        <w:rPr>
          <w:i/>
        </w:rPr>
        <w:t>a</w:t>
      </w:r>
      <w:r w:rsidRPr="001850CF">
        <w:t>, zostanie zwrócona w terminie 30 dni od dnia Odbioru przedmiotu Umowy.</w:t>
      </w:r>
    </w:p>
    <w:p w14:paraId="26E3865F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Kwota pozostawiona na </w:t>
      </w:r>
      <w:r w:rsidR="00F06EA9">
        <w:t>z</w:t>
      </w:r>
      <w:r w:rsidRPr="001850CF">
        <w:t xml:space="preserve">abezpieczenie roszczeń z tytułu rękojmi za Wady, wynosząca 30% wartości </w:t>
      </w:r>
      <w:r w:rsidR="00F06EA9" w:rsidRPr="005E5394">
        <w:rPr>
          <w:i/>
        </w:rPr>
        <w:t>Zabezpieczeni</w:t>
      </w:r>
      <w:r w:rsidR="00F06EA9">
        <w:rPr>
          <w:i/>
        </w:rPr>
        <w:t>a</w:t>
      </w:r>
      <w:r w:rsidRPr="001850CF">
        <w:t>, tj. … (słownie: …) złotych, zostanie zwrócona nie później niż w 15 dniu po upływie tego okresu.</w:t>
      </w:r>
    </w:p>
    <w:p w14:paraId="01A6A961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W trakcie realizacji Umowy </w:t>
      </w:r>
      <w:r w:rsidRPr="001850CF">
        <w:rPr>
          <w:b/>
        </w:rPr>
        <w:t>WYKONAWCA</w:t>
      </w:r>
      <w:r w:rsidRPr="001850CF">
        <w:t xml:space="preserve"> może zgodnie z art. 149 </w:t>
      </w:r>
      <w:r w:rsidRPr="001850CF">
        <w:rPr>
          <w:i/>
        </w:rPr>
        <w:t xml:space="preserve">Prawa zamówień publicznych </w:t>
      </w:r>
      <w:r w:rsidRPr="001850CF">
        <w:t xml:space="preserve">dokonać zmiany formy </w:t>
      </w:r>
      <w:r w:rsidR="00F06EA9" w:rsidRPr="005E5394">
        <w:rPr>
          <w:i/>
        </w:rPr>
        <w:t>Zabezpieczeni</w:t>
      </w:r>
      <w:r w:rsidR="00F06EA9">
        <w:rPr>
          <w:i/>
        </w:rPr>
        <w:t>a</w:t>
      </w:r>
      <w:r w:rsidRPr="001850CF">
        <w:t xml:space="preserve"> na jedną lub kilka form, o których mowa w przepisach </w:t>
      </w:r>
      <w:r w:rsidRPr="001850CF">
        <w:rPr>
          <w:i/>
        </w:rPr>
        <w:t>Prawa zamówień publicznych</w:t>
      </w:r>
      <w:r w:rsidRPr="001850CF">
        <w:t xml:space="preserve">, pod warunkiem, że zmiana formy </w:t>
      </w:r>
      <w:r w:rsidRPr="00F06EA9">
        <w:rPr>
          <w:i/>
        </w:rPr>
        <w:t xml:space="preserve">Zabezpieczenia </w:t>
      </w:r>
      <w:r w:rsidRPr="001850CF">
        <w:t>zostanie dokonana z zachowaniem ciągłości zabezpieczenia i bez zmniejszenia jego wysokości.</w:t>
      </w:r>
    </w:p>
    <w:p w14:paraId="71BCB0EC" w14:textId="77777777" w:rsidR="001850CF" w:rsidRDefault="00F06EA9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5E5394">
        <w:rPr>
          <w:i/>
        </w:rPr>
        <w:t>Zabezpieczenie</w:t>
      </w:r>
      <w:r w:rsidRPr="001850CF">
        <w:t xml:space="preserve"> </w:t>
      </w:r>
      <w:r w:rsidR="00511F63" w:rsidRPr="001850CF">
        <w:t xml:space="preserve">pozostaje w dyspozycji </w:t>
      </w:r>
      <w:r w:rsidR="00511F63" w:rsidRPr="001850CF">
        <w:rPr>
          <w:b/>
        </w:rPr>
        <w:t>ZAMAWIAJĄCEGO</w:t>
      </w:r>
      <w:r w:rsidR="00511F63" w:rsidRPr="001850CF">
        <w:t xml:space="preserve"> i zachowuje swoją ważność na czas określony w Umowie. </w:t>
      </w:r>
    </w:p>
    <w:p w14:paraId="6EDC40E6" w14:textId="67306A42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Jeżeli nie zajdzie powód do realizacji </w:t>
      </w:r>
      <w:r w:rsidR="00F06EA9" w:rsidRPr="005E5394">
        <w:rPr>
          <w:i/>
        </w:rPr>
        <w:t>Zabezpieczeni</w:t>
      </w:r>
      <w:r w:rsidR="00F06EA9">
        <w:rPr>
          <w:i/>
        </w:rPr>
        <w:t xml:space="preserve">a </w:t>
      </w:r>
      <w:r w:rsidRPr="001850CF">
        <w:t xml:space="preserve">w całości lub w części, podlega ono zwrotowi </w:t>
      </w:r>
      <w:r w:rsidRPr="001850CF">
        <w:rPr>
          <w:b/>
        </w:rPr>
        <w:t>WYKONAWCY</w:t>
      </w:r>
      <w:r w:rsidRPr="001850CF">
        <w:t xml:space="preserve"> odpowiednio w całości lub w części w terminach, o których mowa w </w:t>
      </w:r>
      <w:r w:rsidR="00F06EA9">
        <w:t xml:space="preserve">ust. </w:t>
      </w:r>
      <w:r w:rsidRPr="001850CF">
        <w:t>10</w:t>
      </w:r>
      <w:r w:rsidR="00F06EA9">
        <w:t xml:space="preserve"> </w:t>
      </w:r>
      <w:r w:rsidRPr="001850CF">
        <w:t xml:space="preserve">i </w:t>
      </w:r>
      <w:r w:rsidR="00F06EA9">
        <w:t>ust</w:t>
      </w:r>
      <w:r w:rsidRPr="001850CF">
        <w:t>.</w:t>
      </w:r>
      <w:r w:rsidR="00F06EA9">
        <w:t xml:space="preserve"> </w:t>
      </w:r>
      <w:r w:rsidRPr="001850CF">
        <w:t xml:space="preserve">11 </w:t>
      </w:r>
      <w:r w:rsidR="00F06EA9" w:rsidRPr="005E5394">
        <w:rPr>
          <w:i/>
        </w:rPr>
        <w:t>Zabezpieczenie</w:t>
      </w:r>
      <w:r w:rsidR="00F06EA9" w:rsidRPr="001850CF">
        <w:t xml:space="preserve"> </w:t>
      </w:r>
      <w:r w:rsidRPr="001850CF">
        <w:t>wniesione w pie</w:t>
      </w:r>
      <w:r w:rsidR="00367605">
        <w:t>niądzu zostanie zwrócone wraz z </w:t>
      </w:r>
      <w:r w:rsidRPr="001850CF">
        <w:t xml:space="preserve">odsetkami wynikającymi z umowy rachunku bankowego </w:t>
      </w:r>
      <w:r w:rsidRPr="001850CF">
        <w:rPr>
          <w:b/>
        </w:rPr>
        <w:t>ZAMAWIAJĄCEGO</w:t>
      </w:r>
      <w:r w:rsidRPr="001850CF">
        <w:t xml:space="preserve">, na którym było ono przechowywane, pomniejszone o koszty prowadzenia rachunku oraz prowizji bankowej za przelew pieniędzy na rachunek </w:t>
      </w:r>
      <w:r w:rsidRPr="001850CF">
        <w:rPr>
          <w:b/>
        </w:rPr>
        <w:t>WYKONAWCY</w:t>
      </w:r>
      <w:r w:rsidRPr="001850CF">
        <w:t xml:space="preserve">. </w:t>
      </w:r>
    </w:p>
    <w:p w14:paraId="12B2A3FB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rPr>
          <w:b/>
        </w:rPr>
        <w:t>ZAMAWIAJĄCY</w:t>
      </w:r>
      <w:r w:rsidRPr="001850CF">
        <w:t xml:space="preserve"> może dochodzić zaspokojenia z </w:t>
      </w:r>
      <w:r w:rsidRPr="00F06EA9">
        <w:rPr>
          <w:i/>
        </w:rPr>
        <w:t>Zabezpieczenia</w:t>
      </w:r>
      <w:r w:rsidRPr="001850CF">
        <w:t xml:space="preserve">, jeżeli jakakolwiek kwota należna </w:t>
      </w:r>
      <w:r w:rsidRPr="001850CF">
        <w:rPr>
          <w:b/>
        </w:rPr>
        <w:t>ZAMAWIAJĄCEMU</w:t>
      </w:r>
      <w:r w:rsidRPr="001850CF">
        <w:t xml:space="preserve"> od </w:t>
      </w:r>
      <w:r w:rsidRPr="001850CF">
        <w:rPr>
          <w:b/>
        </w:rPr>
        <w:t>WYKONAWCY</w:t>
      </w:r>
      <w:r w:rsidRPr="001850CF">
        <w:t xml:space="preserve"> w związku z niewykonaniem lub nienależytym wykonaniem Umowy nie zostanie zapłacona w terminie 14 dni od dnia otrzymania przez </w:t>
      </w:r>
      <w:r w:rsidRPr="001850CF">
        <w:rPr>
          <w:b/>
        </w:rPr>
        <w:t>WYKONAWCĘ</w:t>
      </w:r>
      <w:r w:rsidRPr="001850CF">
        <w:t xml:space="preserve"> pisemnego wezwania do zapłaty.</w:t>
      </w:r>
    </w:p>
    <w:p w14:paraId="6A49815D" w14:textId="77777777" w:rsid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W przypadku przedłużenia określonego w </w:t>
      </w:r>
      <w:r w:rsidR="00F06EA9">
        <w:t>ust.</w:t>
      </w:r>
      <w:r w:rsidRPr="001850CF">
        <w:t xml:space="preserve"> 4. Umowy terminu wykonania przedmiotu Umowy, niezależnie od okoliczności powodujących jego przedłużenie, oraz w przypadku niezgłoszenia przez </w:t>
      </w:r>
      <w:r w:rsidRPr="001850CF">
        <w:rPr>
          <w:b/>
        </w:rPr>
        <w:t>WYKONAWCĘ</w:t>
      </w:r>
      <w:r w:rsidRPr="001850CF">
        <w:t xml:space="preserve"> przedmiotu Umowy do Odbioru przedmiotu Umowy w ustalonym terminie, </w:t>
      </w:r>
      <w:r w:rsidRPr="001850CF">
        <w:rPr>
          <w:b/>
        </w:rPr>
        <w:t>WYKONAWCA</w:t>
      </w:r>
      <w:r w:rsidRPr="001850CF">
        <w:t xml:space="preserve"> zobowiązany jest do przedłużenia okresu ważności</w:t>
      </w:r>
      <w:r w:rsidRPr="001850CF">
        <w:rPr>
          <w:i/>
        </w:rPr>
        <w:t xml:space="preserve"> </w:t>
      </w:r>
      <w:r w:rsidR="00905688" w:rsidRPr="00F06EA9">
        <w:rPr>
          <w:i/>
        </w:rPr>
        <w:t>Zabezpieczenia</w:t>
      </w:r>
      <w:r w:rsidRPr="001850CF">
        <w:t xml:space="preserve">, o którym mowa w </w:t>
      </w:r>
      <w:r w:rsidR="00F06EA9">
        <w:t>ust. 1</w:t>
      </w:r>
      <w:r w:rsidRPr="001850CF">
        <w:t xml:space="preserve"> i</w:t>
      </w:r>
      <w:r w:rsidR="00F06EA9">
        <w:t xml:space="preserve"> </w:t>
      </w:r>
      <w:r w:rsidRPr="001850CF">
        <w:t xml:space="preserve">przedstawienia </w:t>
      </w:r>
      <w:r w:rsidRPr="001850CF">
        <w:rPr>
          <w:b/>
        </w:rPr>
        <w:t>ZAMAWIAJĄCEMU</w:t>
      </w:r>
      <w:r w:rsidRPr="001850CF">
        <w:t xml:space="preserve"> dokumentu potwierdzającego przedłużenie okresu ważności zabezpieczenia najpóźniej na 30 dni przed upływem dotychczasowego terminu ważności zabezpieczenia. Za termin upływu ważności </w:t>
      </w:r>
      <w:r w:rsidR="00905688" w:rsidRPr="00F06EA9">
        <w:rPr>
          <w:i/>
        </w:rPr>
        <w:t>Zabezpieczenia</w:t>
      </w:r>
      <w:r w:rsidRPr="001850CF">
        <w:t xml:space="preserve">, o którym mowa w zdaniu poprzedzającym uznaje się termin ważności roszczeń </w:t>
      </w:r>
      <w:r w:rsidRPr="001850CF">
        <w:rPr>
          <w:b/>
        </w:rPr>
        <w:t>ZAMAWIAJĄCEGO</w:t>
      </w:r>
      <w:r w:rsidRPr="001850CF">
        <w:t xml:space="preserve"> z tytułu niewykonania lub nienależytego wykonania przedmiotu Umowy. </w:t>
      </w:r>
    </w:p>
    <w:p w14:paraId="20F4BAEF" w14:textId="77777777" w:rsidR="00511F63" w:rsidRPr="001850CF" w:rsidRDefault="00511F63" w:rsidP="001850CF">
      <w:pPr>
        <w:widowControl w:val="0"/>
        <w:numPr>
          <w:ilvl w:val="0"/>
          <w:numId w:val="27"/>
        </w:numPr>
        <w:suppressAutoHyphens/>
        <w:spacing w:before="120"/>
        <w:ind w:left="426" w:hanging="426"/>
        <w:jc w:val="both"/>
        <w:rPr>
          <w:bCs/>
          <w:color w:val="000000"/>
        </w:rPr>
      </w:pPr>
      <w:r w:rsidRPr="001850CF">
        <w:t xml:space="preserve">W przypadku niedopełnienia przez </w:t>
      </w:r>
      <w:r w:rsidRPr="001850CF">
        <w:rPr>
          <w:b/>
        </w:rPr>
        <w:t xml:space="preserve">WYKONAWCĘ </w:t>
      </w:r>
      <w:r w:rsidRPr="001850CF">
        <w:t xml:space="preserve">obowiązku określonego w </w:t>
      </w:r>
      <w:r w:rsidR="001850CF">
        <w:t xml:space="preserve">ust. </w:t>
      </w:r>
      <w:r w:rsidRPr="001850CF">
        <w:t xml:space="preserve">16, </w:t>
      </w:r>
      <w:r w:rsidRPr="001850CF">
        <w:rPr>
          <w:b/>
        </w:rPr>
        <w:t>ZAMAWIAJĄCY</w:t>
      </w:r>
      <w:r w:rsidRPr="001850CF">
        <w:t xml:space="preserve"> ma prawo skorzystać z zabezpieczenia, o którym mowa w </w:t>
      </w:r>
      <w:r w:rsidR="001850CF">
        <w:t xml:space="preserve">ust </w:t>
      </w:r>
      <w:r w:rsidRPr="001850CF">
        <w:t>1</w:t>
      </w:r>
      <w:r w:rsidR="00F06EA9">
        <w:t xml:space="preserve"> lub z </w:t>
      </w:r>
      <w:r w:rsidRPr="001850CF">
        <w:t>potrącenia kwoty odpowiadającej wysokości zabezpieczenia z</w:t>
      </w:r>
      <w:r w:rsidR="001850CF">
        <w:t xml:space="preserve"> </w:t>
      </w:r>
      <w:r w:rsidRPr="001850CF">
        <w:t xml:space="preserve">należnego </w:t>
      </w:r>
      <w:r w:rsidRPr="001850CF">
        <w:rPr>
          <w:b/>
        </w:rPr>
        <w:t>WYKONAWCY</w:t>
      </w:r>
      <w:r w:rsidRPr="001850CF">
        <w:t xml:space="preserve"> Wynagrodzenia. </w:t>
      </w:r>
    </w:p>
    <w:p w14:paraId="67B416BF" w14:textId="77777777" w:rsidR="00742961" w:rsidRDefault="00742961">
      <w:pPr>
        <w:spacing w:after="200" w:line="276" w:lineRule="auto"/>
        <w:rPr>
          <w:b/>
          <w:bCs/>
          <w:color w:val="000000"/>
        </w:rPr>
      </w:pPr>
    </w:p>
    <w:p w14:paraId="56E24476" w14:textId="77777777" w:rsidR="004E52A9" w:rsidRDefault="004E52A9">
      <w:pPr>
        <w:spacing w:after="200" w:line="276" w:lineRule="auto"/>
        <w:rPr>
          <w:b/>
          <w:bCs/>
          <w:color w:val="000000"/>
        </w:rPr>
      </w:pPr>
    </w:p>
    <w:p w14:paraId="02D998DF" w14:textId="77777777" w:rsidR="00601A4E" w:rsidRPr="003164D9" w:rsidRDefault="00601A4E" w:rsidP="001B7B43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lastRenderedPageBreak/>
        <w:t>§ 1</w:t>
      </w:r>
      <w:r w:rsidR="002C4908">
        <w:rPr>
          <w:b/>
          <w:bCs/>
          <w:color w:val="000000"/>
        </w:rPr>
        <w:t>8</w:t>
      </w:r>
      <w:r w:rsidR="00C35DA9">
        <w:rPr>
          <w:b/>
          <w:bCs/>
          <w:color w:val="000000"/>
        </w:rPr>
        <w:t>.</w:t>
      </w:r>
    </w:p>
    <w:p w14:paraId="70CA63AC" w14:textId="77777777" w:rsidR="00601A4E" w:rsidRPr="001B7B43" w:rsidRDefault="001B7B43" w:rsidP="001B7B43">
      <w:pPr>
        <w:spacing w:before="120"/>
        <w:jc w:val="center"/>
        <w:rPr>
          <w:b/>
          <w:bCs/>
          <w:i/>
          <w:color w:val="000000"/>
        </w:rPr>
      </w:pPr>
      <w:r>
        <w:rPr>
          <w:b/>
          <w:i/>
          <w:color w:val="000000"/>
          <w:kern w:val="22"/>
        </w:rPr>
        <w:t>Z</w:t>
      </w:r>
      <w:r w:rsidRPr="001B7B43">
        <w:rPr>
          <w:b/>
          <w:i/>
          <w:color w:val="000000"/>
          <w:kern w:val="22"/>
        </w:rPr>
        <w:t>miany umowy.</w:t>
      </w:r>
    </w:p>
    <w:p w14:paraId="1F5EB453" w14:textId="77777777" w:rsidR="00601A4E" w:rsidRPr="003164D9" w:rsidRDefault="00601A4E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Zakazuje się zmian postanowień zawartej umowy w stosunku do treści oferty, na podstawie której dokonano wyboru wykonawcy, z zastrzeżeniem zmian przewidzianych w niniejszym paragrafie oraz zmian określonych w art. 144 ust. 1 pkt 2-6 </w:t>
      </w:r>
      <w:r w:rsidR="00905688" w:rsidRPr="00F83204">
        <w:rPr>
          <w:rFonts w:ascii="Times New Roman" w:eastAsia="Trebuchet MS" w:hAnsi="Times New Roman" w:cs="Times New Roman"/>
          <w:i/>
          <w:sz w:val="24"/>
          <w:szCs w:val="24"/>
        </w:rPr>
        <w:t>Prawa zamówień publicznych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14:paraId="0F38A1DB" w14:textId="77777777" w:rsidR="00601A4E" w:rsidRPr="003164D9" w:rsidRDefault="001B7B43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przewiduje i zastrzega sobie wprow</w:t>
      </w:r>
      <w:r w:rsidR="00905688">
        <w:rPr>
          <w:rFonts w:ascii="Times New Roman" w:eastAsia="Trebuchet MS" w:hAnsi="Times New Roman" w:cs="Times New Roman"/>
          <w:sz w:val="24"/>
          <w:szCs w:val="24"/>
        </w:rPr>
        <w:t>adzenie zmiany w treści umowy w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>zakresie:</w:t>
      </w:r>
    </w:p>
    <w:p w14:paraId="0AA60FE6" w14:textId="77777777" w:rsidR="00601A4E" w:rsidRPr="003164D9" w:rsidRDefault="00601A4E" w:rsidP="00905688">
      <w:pPr>
        <w:pStyle w:val="Normalny1"/>
        <w:numPr>
          <w:ilvl w:val="0"/>
          <w:numId w:val="33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>Sposobu realizacji zamówienia w zakresie warunków płatności i odbioru, o ile wpływają one pozytywnie na realizację umowy dla obydwu stron. Zmiany ww. nie mogą powodować zmiany wynagrodzenia wykonawcy.</w:t>
      </w:r>
    </w:p>
    <w:p w14:paraId="1FBCAD05" w14:textId="77777777" w:rsidR="00601A4E" w:rsidRPr="003164D9" w:rsidRDefault="00601A4E" w:rsidP="00905688">
      <w:pPr>
        <w:pStyle w:val="Normalny1"/>
        <w:numPr>
          <w:ilvl w:val="0"/>
          <w:numId w:val="33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Wynagrodzenia umownego brutto i netto </w:t>
      </w:r>
    </w:p>
    <w:p w14:paraId="244650B7" w14:textId="77777777" w:rsidR="00601A4E" w:rsidRPr="003164D9" w:rsidRDefault="00601A4E" w:rsidP="00905688">
      <w:pPr>
        <w:pStyle w:val="Normalny1"/>
        <w:numPr>
          <w:ilvl w:val="0"/>
          <w:numId w:val="34"/>
        </w:numPr>
        <w:spacing w:before="120"/>
        <w:ind w:left="1276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zmiana ceny brutto jest dopuszczalna w przypadku zmiany ustawowej stawki podatku VAT (ceny netto, za wykonanie zamówienia nie ulegają zmianie). </w:t>
      </w:r>
    </w:p>
    <w:p w14:paraId="280315EC" w14:textId="77777777" w:rsidR="00601A4E" w:rsidRPr="003164D9" w:rsidRDefault="00601A4E" w:rsidP="00905688">
      <w:pPr>
        <w:pStyle w:val="Normalny1"/>
        <w:numPr>
          <w:ilvl w:val="0"/>
          <w:numId w:val="33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Terminu realizacji umowy z przyczyn nie leżących po stronie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, poprzez wydłużenie o maksymalnie 14 dni w przypadku wystąpienia:</w:t>
      </w:r>
    </w:p>
    <w:p w14:paraId="196CB4AF" w14:textId="77777777" w:rsidR="00601A4E" w:rsidRPr="003164D9" w:rsidRDefault="00601A4E" w:rsidP="00905688">
      <w:pPr>
        <w:pStyle w:val="Normalny1"/>
        <w:numPr>
          <w:ilvl w:val="0"/>
          <w:numId w:val="36"/>
        </w:numPr>
        <w:spacing w:before="120"/>
        <w:ind w:left="1276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opóźnienia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w dostarczeniu danych i dokumentów oraz w</w:t>
      </w:r>
      <w:r w:rsidR="00F83204">
        <w:rPr>
          <w:rFonts w:ascii="Times New Roman" w:eastAsia="Trebuchet MS" w:hAnsi="Times New Roman" w:cs="Times New Roman"/>
          <w:sz w:val="24"/>
          <w:szCs w:val="24"/>
        </w:rPr>
        <w:t> 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wykonaniu pozostałych obowiązków określonych w § 5 Umowy,</w:t>
      </w:r>
    </w:p>
    <w:p w14:paraId="7A5C6F05" w14:textId="77777777" w:rsidR="00601A4E" w:rsidRPr="003164D9" w:rsidRDefault="00601A4E" w:rsidP="00905688">
      <w:pPr>
        <w:pStyle w:val="Normalny1"/>
        <w:numPr>
          <w:ilvl w:val="0"/>
          <w:numId w:val="36"/>
        </w:numPr>
        <w:spacing w:before="120"/>
        <w:ind w:left="1276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problemów technicznych związane z infrastrukturą i oprogramowaniem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14:paraId="471BFDAA" w14:textId="77777777" w:rsidR="00601A4E" w:rsidRPr="003164D9" w:rsidRDefault="00601A4E" w:rsidP="00C35DA9">
      <w:pPr>
        <w:pStyle w:val="Normalny1"/>
        <w:numPr>
          <w:ilvl w:val="0"/>
          <w:numId w:val="33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Zmiany zakresu Umowy, a jeżeli zmiany te spowodują konieczność obniżenia wynagrodzenia </w:t>
      </w:r>
      <w:r w:rsidR="0090568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, również obniżenia wynagrodzenia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, z  zastrzeżeniem, że zmiana zakresu Umowy nie może wykraczać  poza określenie przedmiotu - ze względu na przedstawienie przez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Ę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MU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pisemnej propozycji zmian, która w razie przyjęcia: przyspieszy zakończenie realizacji Umowy, obniży koszt ponoszony przez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na jej wykonanie, poprawi sprawność lub zwiększy jakość przedmiotu Umowy lub w inny sposób będzie korzystna dla </w:t>
      </w:r>
      <w:r w:rsidR="00905688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7DF3D80" w14:textId="77777777" w:rsidR="00601A4E" w:rsidRPr="003164D9" w:rsidRDefault="00601A4E" w:rsidP="00C35DA9">
      <w:pPr>
        <w:pStyle w:val="Normalny1"/>
        <w:numPr>
          <w:ilvl w:val="0"/>
          <w:numId w:val="33"/>
        </w:numPr>
        <w:spacing w:before="120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Zmiany w zakresie wskazanych przez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Ę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w ofercie podwykonawców oraz w zakresie rodzaju usług które to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AC1738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wskazał w ofercie jako prowadzone z udziałem podwykonawcy. Nowo wskazani podwykonawcy wymagają akceptacji pisemnej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. W celu wprowadzenia zmiany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="00AC1738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przedłoży wniosek zawierający określenie rodzaju zmiany, termin wprowadzenia zmiany.</w:t>
      </w:r>
    </w:p>
    <w:p w14:paraId="6A4709B3" w14:textId="77777777" w:rsidR="00601A4E" w:rsidRPr="003164D9" w:rsidRDefault="00601A4E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trike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>Katalog zmian określonych w ust. 2 określa zmiany na które Strony mogą wyrazić zgodę nie stanowi jednak zobowiązania do wyrażenia takiej zgody.</w:t>
      </w:r>
    </w:p>
    <w:p w14:paraId="424C0CB1" w14:textId="77777777" w:rsidR="00601A4E" w:rsidRPr="003164D9" w:rsidRDefault="00601A4E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Zmiany do umowy może inicjować zarówno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</w:t>
      </w:r>
      <w:r w:rsidR="0090568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, jak i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WYKONAWCA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7A8FB505" w14:textId="1C6E887E" w:rsidR="00601A4E" w:rsidRPr="003164D9" w:rsidRDefault="00905688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05688">
        <w:rPr>
          <w:rFonts w:ascii="Times New Roman" w:eastAsia="Trebuchet MS" w:hAnsi="Times New Roman" w:cs="Times New Roman"/>
          <w:b/>
          <w:sz w:val="24"/>
          <w:szCs w:val="24"/>
        </w:rPr>
        <w:t>WYKONAWCA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AC1738" w:rsidRPr="00AC1738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WYKONAWC</w:t>
      </w:r>
      <w:r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Y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, podlega zatwierdzeniu przez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="001B7B43" w:rsidRPr="003164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367605">
        <w:rPr>
          <w:rFonts w:ascii="Times New Roman" w:eastAsia="Trebuchet MS" w:hAnsi="Times New Roman" w:cs="Times New Roman"/>
          <w:sz w:val="24"/>
          <w:szCs w:val="24"/>
        </w:rPr>
        <w:t>i 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jest podstawą do przygotowania przez </w:t>
      </w:r>
      <w:r w:rsidRPr="00905688">
        <w:rPr>
          <w:rFonts w:ascii="Times New Roman" w:eastAsia="Trebuchet MS" w:hAnsi="Times New Roman" w:cs="Times New Roman"/>
          <w:b/>
          <w:sz w:val="24"/>
          <w:szCs w:val="24"/>
        </w:rPr>
        <w:t>ZAMAWIAJĄCEGO</w:t>
      </w:r>
      <w:r w:rsidR="00601A4E" w:rsidRPr="003164D9">
        <w:rPr>
          <w:rFonts w:ascii="Times New Roman" w:eastAsia="Trebuchet MS" w:hAnsi="Times New Roman" w:cs="Times New Roman"/>
          <w:sz w:val="24"/>
          <w:szCs w:val="24"/>
        </w:rPr>
        <w:t xml:space="preserve"> aneksu do umowy. </w:t>
      </w:r>
    </w:p>
    <w:p w14:paraId="76206F08" w14:textId="0EA70658" w:rsidR="00601A4E" w:rsidRPr="003164D9" w:rsidRDefault="00601A4E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Po stronie </w:t>
      </w:r>
      <w:r w:rsidR="001B7B43" w:rsidRPr="001B7B43">
        <w:rPr>
          <w:rFonts w:ascii="Times New Roman" w:eastAsia="Trebuchet MS" w:hAnsi="Times New Roman" w:cs="Times New Roman"/>
          <w:b/>
          <w:color w:val="auto"/>
          <w:sz w:val="24"/>
          <w:szCs w:val="24"/>
        </w:rPr>
        <w:t>ZAMAWIAJĄCEGO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 xml:space="preserve"> wniosek o zmian</w:t>
      </w:r>
      <w:r w:rsidR="00367605">
        <w:rPr>
          <w:rFonts w:ascii="Times New Roman" w:eastAsia="Trebuchet MS" w:hAnsi="Times New Roman" w:cs="Times New Roman"/>
          <w:sz w:val="24"/>
          <w:szCs w:val="24"/>
        </w:rPr>
        <w:t>ę może zgłosić osoba wskazana w </w:t>
      </w:r>
      <w:r w:rsidRPr="003164D9">
        <w:rPr>
          <w:rFonts w:ascii="Times New Roman" w:eastAsia="Trebuchet MS" w:hAnsi="Times New Roman" w:cs="Times New Roman"/>
          <w:sz w:val="24"/>
          <w:szCs w:val="24"/>
        </w:rPr>
        <w:t>umowie do nadzoru nad jej realizacją. Wniosek taki jest podstawą do przygotowania aneksu.</w:t>
      </w:r>
    </w:p>
    <w:p w14:paraId="55508D9A" w14:textId="77777777" w:rsidR="00601A4E" w:rsidRPr="003164D9" w:rsidRDefault="00601A4E" w:rsidP="001227E2">
      <w:pPr>
        <w:pStyle w:val="Normalny1"/>
        <w:numPr>
          <w:ilvl w:val="0"/>
          <w:numId w:val="32"/>
        </w:numPr>
        <w:spacing w:before="1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164D9">
        <w:rPr>
          <w:rFonts w:ascii="Times New Roman" w:eastAsia="Trebuchet MS" w:hAnsi="Times New Roman" w:cs="Times New Roman"/>
          <w:sz w:val="24"/>
          <w:szCs w:val="24"/>
        </w:rPr>
        <w:lastRenderedPageBreak/>
        <w:t>Wszelkie zmiany i uzupełnienia do niniejszej umowy mogą być dokonane za zgodą obu stron wyrażoną na piśmie pod rygorem nieważności.</w:t>
      </w:r>
    </w:p>
    <w:p w14:paraId="0E5524FD" w14:textId="77777777" w:rsidR="002C4908" w:rsidRDefault="002C4908" w:rsidP="001B7B43">
      <w:pPr>
        <w:spacing w:before="120"/>
        <w:jc w:val="center"/>
        <w:rPr>
          <w:b/>
          <w:bCs/>
          <w:color w:val="000000"/>
        </w:rPr>
      </w:pPr>
    </w:p>
    <w:p w14:paraId="7378C1CB" w14:textId="77777777" w:rsidR="00601A4E" w:rsidRPr="003164D9" w:rsidRDefault="00601A4E" w:rsidP="001B7B43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t xml:space="preserve">§ </w:t>
      </w:r>
      <w:r w:rsidR="002C4908">
        <w:rPr>
          <w:b/>
          <w:bCs/>
          <w:color w:val="000000"/>
        </w:rPr>
        <w:t>19</w:t>
      </w:r>
      <w:r w:rsidR="00C35DA9">
        <w:rPr>
          <w:b/>
          <w:bCs/>
          <w:color w:val="000000"/>
        </w:rPr>
        <w:t>.</w:t>
      </w:r>
    </w:p>
    <w:p w14:paraId="7AAF7850" w14:textId="77777777" w:rsidR="00601A4E" w:rsidRPr="003164D9" w:rsidRDefault="001B7B43" w:rsidP="001B7B43">
      <w:pPr>
        <w:spacing w:before="120"/>
        <w:jc w:val="center"/>
        <w:rPr>
          <w:b/>
          <w:bCs/>
          <w:color w:val="000000"/>
        </w:rPr>
      </w:pPr>
      <w:r>
        <w:rPr>
          <w:b/>
          <w:i/>
        </w:rPr>
        <w:t>N</w:t>
      </w:r>
      <w:r w:rsidRPr="001B7B43">
        <w:rPr>
          <w:b/>
          <w:i/>
        </w:rPr>
        <w:t xml:space="preserve">adzór nad realizacją umowy. </w:t>
      </w:r>
      <w:r w:rsidR="00F83204">
        <w:rPr>
          <w:b/>
          <w:i/>
        </w:rPr>
        <w:t>K</w:t>
      </w:r>
      <w:r w:rsidRPr="001B7B43">
        <w:rPr>
          <w:b/>
          <w:i/>
        </w:rPr>
        <w:t>orespondencja stron</w:t>
      </w:r>
      <w:r w:rsidR="00601A4E" w:rsidRPr="003164D9">
        <w:rPr>
          <w:b/>
          <w:bCs/>
          <w:color w:val="000000"/>
        </w:rPr>
        <w:t>.</w:t>
      </w:r>
    </w:p>
    <w:p w14:paraId="38A780BC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 xml:space="preserve">Do bezpośrednich kontaktów z </w:t>
      </w:r>
      <w:r w:rsidR="00AC1738" w:rsidRPr="00AC1738">
        <w:rPr>
          <w:rFonts w:eastAsia="Trebuchet MS"/>
          <w:b/>
        </w:rPr>
        <w:t>WYKONAWC</w:t>
      </w:r>
      <w:r w:rsidR="00905688">
        <w:rPr>
          <w:rFonts w:eastAsia="Trebuchet MS"/>
          <w:b/>
        </w:rPr>
        <w:t xml:space="preserve">Ą </w:t>
      </w:r>
      <w:r w:rsidRPr="003164D9">
        <w:t xml:space="preserve">podczas realizacji przedmiotu umowy oraz do kontrolowania przebiegu prac objętych umową </w:t>
      </w:r>
      <w:r w:rsidR="00905688">
        <w:rPr>
          <w:rFonts w:eastAsia="Trebuchet MS"/>
          <w:b/>
        </w:rPr>
        <w:t>ZAMAWIAJĄCY</w:t>
      </w:r>
      <w:r w:rsidRPr="003164D9">
        <w:t>:</w:t>
      </w:r>
    </w:p>
    <w:p w14:paraId="0D0286E3" w14:textId="77777777" w:rsidR="00601A4E" w:rsidRPr="003164D9" w:rsidRDefault="00601A4E" w:rsidP="001227E2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</w:pPr>
      <w:r w:rsidRPr="003164D9">
        <w:t>………………….. tel. …………………………, e-mail: ……………………….,</w:t>
      </w:r>
    </w:p>
    <w:p w14:paraId="34FD7D18" w14:textId="77777777" w:rsidR="00601A4E" w:rsidRPr="003164D9" w:rsidRDefault="00601A4E" w:rsidP="001227E2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</w:pPr>
      <w:r w:rsidRPr="003164D9">
        <w:t>………………….. tel. …………………………, e-mail: ……………………….</w:t>
      </w:r>
    </w:p>
    <w:p w14:paraId="7BB4D842" w14:textId="77777777" w:rsidR="00C35DA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 xml:space="preserve">Do kontaktów z </w:t>
      </w:r>
      <w:r w:rsidR="001B7B43" w:rsidRPr="001B7B43">
        <w:rPr>
          <w:rFonts w:eastAsia="Trebuchet MS"/>
          <w:b/>
        </w:rPr>
        <w:t>ZAMAWIAJĄC</w:t>
      </w:r>
      <w:r w:rsidR="00905688">
        <w:rPr>
          <w:rFonts w:eastAsia="Trebuchet MS"/>
          <w:b/>
        </w:rPr>
        <w:t xml:space="preserve">YM </w:t>
      </w:r>
      <w:r w:rsidRPr="003164D9">
        <w:t xml:space="preserve">podczas realizacji przedmiotu umowy </w:t>
      </w:r>
      <w:r w:rsidR="00AC1738" w:rsidRPr="00AC1738">
        <w:rPr>
          <w:rFonts w:eastAsia="Trebuchet MS"/>
          <w:b/>
        </w:rPr>
        <w:t>WYKONAWCA</w:t>
      </w:r>
      <w:r w:rsidR="00AC1738" w:rsidRPr="003164D9">
        <w:t xml:space="preserve"> </w:t>
      </w:r>
      <w:r w:rsidRPr="003164D9">
        <w:t xml:space="preserve">wyznacza ……………………………. – </w:t>
      </w:r>
    </w:p>
    <w:p w14:paraId="63D9544F" w14:textId="77777777" w:rsidR="00601A4E" w:rsidRPr="003164D9" w:rsidRDefault="00601A4E" w:rsidP="00C35DA9">
      <w:pPr>
        <w:autoSpaceDE w:val="0"/>
        <w:autoSpaceDN w:val="0"/>
        <w:adjustRightInd w:val="0"/>
        <w:spacing w:before="120"/>
        <w:ind w:left="360"/>
        <w:jc w:val="both"/>
      </w:pPr>
      <w:r w:rsidRPr="003164D9">
        <w:t>telefon komórkowy: …………..: e</w:t>
      </w:r>
      <w:r w:rsidR="005D4627">
        <w:t>-</w:t>
      </w:r>
      <w:r w:rsidRPr="003164D9">
        <w:t xml:space="preserve">mail:…………………………….. </w:t>
      </w:r>
    </w:p>
    <w:p w14:paraId="2384501D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Zmiana osób, o których mowa w ust. 1 – 2 niniejszego paragrafu nie powoduje zmiany umowy. Zmiana następuje poprzez pisemne oświadc</w:t>
      </w:r>
      <w:r w:rsidR="005D4627">
        <w:t>zenie złożone drugiej Stronie o </w:t>
      </w:r>
      <w:r w:rsidRPr="003164D9">
        <w:t xml:space="preserve">dokonaniu zmiany i wskazaniu osoby lub osób powołanych do realizacji przedmiotu umowy. </w:t>
      </w:r>
    </w:p>
    <w:p w14:paraId="26023437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Wszelka korespondencja będzie wysyłana na następujące adresy:</w:t>
      </w:r>
    </w:p>
    <w:p w14:paraId="3D99E6FD" w14:textId="77777777" w:rsidR="00C35DA9" w:rsidRDefault="005D4627" w:rsidP="005D4627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</w:pPr>
      <w:r w:rsidRPr="005D4627">
        <w:rPr>
          <w:b/>
        </w:rPr>
        <w:t>ZAMAWIAJĄCY</w:t>
      </w:r>
      <w:r w:rsidR="00601A4E" w:rsidRPr="003164D9">
        <w:t xml:space="preserve">: Muzeum </w:t>
      </w:r>
      <w:r>
        <w:t>Górnictwa Węglowego w Zabrzu,</w:t>
      </w:r>
    </w:p>
    <w:p w14:paraId="543F5CEA" w14:textId="77777777" w:rsidR="005D4627" w:rsidRDefault="005D4627" w:rsidP="00C35DA9">
      <w:pPr>
        <w:autoSpaceDE w:val="0"/>
        <w:autoSpaceDN w:val="0"/>
        <w:adjustRightInd w:val="0"/>
        <w:spacing w:before="120"/>
        <w:ind w:left="851"/>
        <w:jc w:val="both"/>
      </w:pPr>
      <w:r w:rsidRPr="00EE3DA8">
        <w:rPr>
          <w:bCs/>
          <w:kern w:val="2"/>
        </w:rPr>
        <w:t>ul. Jodłow</w:t>
      </w:r>
      <w:r>
        <w:rPr>
          <w:bCs/>
          <w:kern w:val="2"/>
        </w:rPr>
        <w:t>a</w:t>
      </w:r>
      <w:r w:rsidRPr="00EE3DA8">
        <w:rPr>
          <w:bCs/>
          <w:kern w:val="2"/>
        </w:rPr>
        <w:t xml:space="preserve"> 59, </w:t>
      </w:r>
      <w:r w:rsidR="00C35DA9">
        <w:rPr>
          <w:bCs/>
          <w:kern w:val="2"/>
        </w:rPr>
        <w:t xml:space="preserve"> </w:t>
      </w:r>
      <w:r w:rsidRPr="00EE3DA8">
        <w:rPr>
          <w:bCs/>
          <w:kern w:val="2"/>
        </w:rPr>
        <w:t>41-800 Zabrze</w:t>
      </w:r>
      <w:r w:rsidR="00601A4E" w:rsidRPr="003164D9">
        <w:t>,</w:t>
      </w:r>
    </w:p>
    <w:p w14:paraId="1DDC5128" w14:textId="77777777" w:rsidR="00601A4E" w:rsidRPr="003164D9" w:rsidRDefault="00601A4E" w:rsidP="005D4627">
      <w:pPr>
        <w:autoSpaceDE w:val="0"/>
        <w:autoSpaceDN w:val="0"/>
        <w:adjustRightInd w:val="0"/>
        <w:spacing w:before="120"/>
        <w:ind w:left="851"/>
        <w:jc w:val="both"/>
      </w:pPr>
      <w:r w:rsidRPr="003164D9">
        <w:t>tel. ……………</w:t>
      </w:r>
      <w:r w:rsidR="005D4627">
        <w:t>…………..</w:t>
      </w:r>
      <w:r w:rsidRPr="003164D9">
        <w:t>, e-mail: ……………….</w:t>
      </w:r>
    </w:p>
    <w:p w14:paraId="28221E56" w14:textId="77777777" w:rsidR="00C35DA9" w:rsidRDefault="005D4627" w:rsidP="005D4627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</w:pPr>
      <w:r w:rsidRPr="005D4627">
        <w:rPr>
          <w:b/>
        </w:rPr>
        <w:t>WYKONAWCA</w:t>
      </w:r>
      <w:r w:rsidR="00601A4E" w:rsidRPr="003164D9">
        <w:t xml:space="preserve">: ………………………………………………………………………. </w:t>
      </w:r>
    </w:p>
    <w:p w14:paraId="3FF28290" w14:textId="77777777" w:rsidR="00601A4E" w:rsidRPr="003164D9" w:rsidRDefault="00601A4E" w:rsidP="00C35DA9">
      <w:pPr>
        <w:autoSpaceDE w:val="0"/>
        <w:autoSpaceDN w:val="0"/>
        <w:adjustRightInd w:val="0"/>
        <w:spacing w:before="120"/>
        <w:ind w:left="851"/>
        <w:jc w:val="both"/>
      </w:pPr>
      <w:r w:rsidRPr="003164D9">
        <w:t>tel. ………………</w:t>
      </w:r>
      <w:r w:rsidR="005D4627">
        <w:t>………..</w:t>
      </w:r>
      <w:r w:rsidRPr="003164D9">
        <w:t>, e-mail: ……………...</w:t>
      </w:r>
    </w:p>
    <w:p w14:paraId="5587A66D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Wszelkie pisma i zawiadomienia związane z Umową będą przez Strony bądź doręczane bezpośrednio do rąk drugiej Strony, bądź wysyłane listem poleconym na adresy wskazane w ust. 4 niniejszego paragrafu.</w:t>
      </w:r>
    </w:p>
    <w:p w14:paraId="500894D0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 xml:space="preserve">Strony dopuszczają możliwość wysyłania pism i zawiadomień kierowanych do drugiej Strony za pomocą poczty elektronicznej. </w:t>
      </w:r>
    </w:p>
    <w:p w14:paraId="7441DB02" w14:textId="77777777" w:rsidR="00601A4E" w:rsidRPr="003164D9" w:rsidRDefault="00601A4E" w:rsidP="00C51325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W przypadku, o którym mowa w ust. 6, za dzień otrzymania przez Stronę pisma uważa się dzień</w:t>
      </w:r>
      <w:r w:rsidR="005D4627">
        <w:t xml:space="preserve"> </w:t>
      </w:r>
      <w:r w:rsidRPr="003164D9">
        <w:t>wysłania go pocztą elektroniczną.</w:t>
      </w:r>
    </w:p>
    <w:p w14:paraId="1D7BC7B3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Do doręczania oświadczeń obejmujących ewentualne odstąpienie od Umowy albo wypowiedzenie Umowy, nie mają zastosowania postanowienia ust. 6 i 7 niniejszego paragrafu.</w:t>
      </w:r>
    </w:p>
    <w:p w14:paraId="30A8EE20" w14:textId="77777777" w:rsidR="00601A4E" w:rsidRPr="003164D9" w:rsidRDefault="00601A4E" w:rsidP="001227E2">
      <w:pPr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</w:pPr>
      <w:r w:rsidRPr="003164D9">
        <w:t>Strony zobowiązują się do wzajemnego informowania się o każdej zmianie danych wskazanych w ust. 4. w przypadku niezawiadomienia drugiej Strony o zmianie adresu, pismo przesłane na adres uprzednio wskazany, awizowane dwukrotnie, uznaje się za skutecznie doręczone.</w:t>
      </w:r>
    </w:p>
    <w:p w14:paraId="5BC42222" w14:textId="77777777" w:rsidR="00601A4E" w:rsidRPr="003164D9" w:rsidRDefault="00601A4E" w:rsidP="001C59D9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t>§ 2</w:t>
      </w:r>
      <w:r w:rsidR="002C4908">
        <w:rPr>
          <w:b/>
          <w:bCs/>
          <w:color w:val="000000"/>
        </w:rPr>
        <w:t>0</w:t>
      </w:r>
      <w:r w:rsidR="005D4627">
        <w:rPr>
          <w:b/>
          <w:bCs/>
          <w:color w:val="000000"/>
        </w:rPr>
        <w:t>.</w:t>
      </w:r>
    </w:p>
    <w:p w14:paraId="0E5E4A65" w14:textId="77777777" w:rsidR="00601A4E" w:rsidRPr="001C59D9" w:rsidRDefault="001C59D9" w:rsidP="001C59D9">
      <w:pPr>
        <w:spacing w:before="120"/>
        <w:jc w:val="center"/>
        <w:rPr>
          <w:b/>
          <w:bCs/>
          <w:i/>
          <w:color w:val="000000"/>
        </w:rPr>
      </w:pPr>
      <w:r>
        <w:rPr>
          <w:b/>
          <w:i/>
          <w:color w:val="000000"/>
          <w:kern w:val="22"/>
        </w:rPr>
        <w:t>O</w:t>
      </w:r>
      <w:r w:rsidRPr="001C59D9">
        <w:rPr>
          <w:b/>
          <w:i/>
          <w:color w:val="000000"/>
          <w:kern w:val="22"/>
        </w:rPr>
        <w:t>chrona informacji.</w:t>
      </w:r>
    </w:p>
    <w:p w14:paraId="5258C893" w14:textId="77777777" w:rsidR="00601A4E" w:rsidRPr="003164D9" w:rsidRDefault="00601A4E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3164D9">
        <w:t xml:space="preserve">Wykonawca zobowiązuje się nie ujawniać osobom trzecim Informacji Poufnych pozyskanych od </w:t>
      </w:r>
      <w:r w:rsidR="001B7B43" w:rsidRPr="001B7B43">
        <w:rPr>
          <w:rFonts w:eastAsia="Trebuchet MS"/>
          <w:b/>
        </w:rPr>
        <w:t>ZAMAWIAJĄCEGO</w:t>
      </w:r>
      <w:r w:rsidRPr="003164D9">
        <w:t xml:space="preserve"> podczas realizacji niniejszej Umowy.</w:t>
      </w:r>
    </w:p>
    <w:p w14:paraId="33139EF9" w14:textId="689D7CB9" w:rsidR="00601A4E" w:rsidRPr="003164D9" w:rsidRDefault="00601A4E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3164D9">
        <w:lastRenderedPageBreak/>
        <w:t>Strony będą traktowały, jako Informacje Poufne, wszystkie informacje przekazane lub uzyskane od drugiej Strony lub podmiotów działających w ich imieniu lub współpracujących z nimi, niezależnie od ich formy i no</w:t>
      </w:r>
      <w:r w:rsidR="00367605">
        <w:t>śnika, w tym informacje ustne i </w:t>
      </w:r>
      <w:r w:rsidRPr="003164D9">
        <w:t>wizualne, uzyskane przed lub po zawarciu niniejszej Umowy, niezależnie od faktu czy takie Informacje Poufne zostaną oznaczone jako poufne cz</w:t>
      </w:r>
      <w:r w:rsidR="00367605">
        <w:t>y nie, w szczególności lecz nie </w:t>
      </w:r>
      <w:r w:rsidRPr="003164D9">
        <w:t>tylko obejmujące swoim zakresem:</w:t>
      </w:r>
    </w:p>
    <w:p w14:paraId="12C67BB2" w14:textId="77777777" w:rsidR="00601A4E" w:rsidRPr="003164D9" w:rsidRDefault="00601A4E" w:rsidP="001227E2">
      <w:pPr>
        <w:widowControl w:val="0"/>
        <w:numPr>
          <w:ilvl w:val="0"/>
          <w:numId w:val="46"/>
        </w:numPr>
        <w:suppressAutoHyphens/>
        <w:spacing w:before="120"/>
        <w:jc w:val="both"/>
      </w:pPr>
      <w:r w:rsidRPr="003164D9">
        <w:t>zawartość bazy danych;</w:t>
      </w:r>
    </w:p>
    <w:p w14:paraId="638408D8" w14:textId="77777777" w:rsidR="00601A4E" w:rsidRPr="003164D9" w:rsidRDefault="00601A4E" w:rsidP="001227E2">
      <w:pPr>
        <w:widowControl w:val="0"/>
        <w:numPr>
          <w:ilvl w:val="0"/>
          <w:numId w:val="46"/>
        </w:numPr>
        <w:suppressAutoHyphens/>
        <w:spacing w:before="120"/>
        <w:jc w:val="both"/>
      </w:pPr>
      <w:r w:rsidRPr="003164D9">
        <w:t xml:space="preserve">dostępu do VPN </w:t>
      </w:r>
      <w:r w:rsidR="001B7B43" w:rsidRPr="001B7B43">
        <w:rPr>
          <w:rFonts w:eastAsia="Trebuchet MS"/>
          <w:b/>
        </w:rPr>
        <w:t>ZAMAWIAJĄCEGO</w:t>
      </w:r>
      <w:r w:rsidRPr="003164D9">
        <w:t>;</w:t>
      </w:r>
    </w:p>
    <w:p w14:paraId="5B54349D" w14:textId="77777777" w:rsidR="00601A4E" w:rsidRPr="003164D9" w:rsidRDefault="00601A4E" w:rsidP="001227E2">
      <w:pPr>
        <w:widowControl w:val="0"/>
        <w:numPr>
          <w:ilvl w:val="0"/>
          <w:numId w:val="46"/>
        </w:numPr>
        <w:suppressAutoHyphens/>
        <w:spacing w:before="120"/>
        <w:jc w:val="both"/>
      </w:pPr>
      <w:r w:rsidRPr="003164D9">
        <w:t xml:space="preserve">funkcjonowanie muzealnego programu bazodanowego; </w:t>
      </w:r>
    </w:p>
    <w:p w14:paraId="48734553" w14:textId="77777777" w:rsidR="00601A4E" w:rsidRPr="003164D9" w:rsidRDefault="001C59D9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AC1738">
        <w:rPr>
          <w:rFonts w:eastAsia="Trebuchet MS"/>
          <w:b/>
        </w:rPr>
        <w:t>WYKONAWCA</w:t>
      </w:r>
      <w:r w:rsidR="00601A4E" w:rsidRPr="003164D9">
        <w:t xml:space="preserve"> może ujawnić Informacje Poufne jedyni</w:t>
      </w:r>
      <w:r w:rsidR="005D4627">
        <w:t>e swojej kadrze zarządzającej i </w:t>
      </w:r>
      <w:r w:rsidR="00601A4E" w:rsidRPr="003164D9">
        <w:t>pracownikom, podwykonawcom, (każdy z nich zwany będzie z osobna “Przedstawicielem” a łącznie „Przedstawicielami”), pod warunkiem jednak, że</w:t>
      </w:r>
      <w:r w:rsidR="005D4627">
        <w:t> </w:t>
      </w:r>
      <w:r w:rsidR="00601A4E" w:rsidRPr="003164D9">
        <w:t>Przedstawiciele zobowiążą się przestrzegać zobowiązania do zachowania poufności Informacji Poufnych w zakresie opisanym w niniejszej Umowie.</w:t>
      </w:r>
    </w:p>
    <w:p w14:paraId="09375646" w14:textId="77777777" w:rsidR="00601A4E" w:rsidRPr="003164D9" w:rsidRDefault="001C59D9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AC1738">
        <w:rPr>
          <w:rFonts w:eastAsia="Trebuchet MS"/>
          <w:b/>
        </w:rPr>
        <w:t>WYKONAWCA</w:t>
      </w:r>
      <w:r w:rsidR="00601A4E" w:rsidRPr="003164D9">
        <w:t xml:space="preserve"> zobowiązuje się do:</w:t>
      </w:r>
    </w:p>
    <w:p w14:paraId="2AF57C18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>właściwej ochrony Informacji Poufnych przed nieuprawnionym wykorzystaniem;</w:t>
      </w:r>
    </w:p>
    <w:p w14:paraId="26A67532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>nie powielania otrzymanych nośników Informacji Poufnych;</w:t>
      </w:r>
    </w:p>
    <w:p w14:paraId="5AEAB5C9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>wykorzystywania Informacji Poufnych wyłącznie w celu realizacji niniejszej umowy;</w:t>
      </w:r>
    </w:p>
    <w:p w14:paraId="794CC9D1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>ograniczenia, przy użyciu wszelkich odpowiednich środków, przepływu oraz zakresu wykorzystania, Informacji Poufnych w całości lub części do Przedstawicieli, których udział w realizacji umowy jest konieczny;</w:t>
      </w:r>
    </w:p>
    <w:p w14:paraId="11E7430D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 xml:space="preserve">informowania na każde żądanie </w:t>
      </w:r>
      <w:r w:rsidR="001B7B43" w:rsidRPr="001B7B43">
        <w:rPr>
          <w:rFonts w:eastAsia="Trebuchet MS"/>
          <w:b/>
        </w:rPr>
        <w:t>ZAMAWIAJĄCEGO</w:t>
      </w:r>
      <w:r w:rsidRPr="003164D9">
        <w:t xml:space="preserve"> w formie pisemnej, </w:t>
      </w:r>
      <w:r w:rsidR="005D4627">
        <w:t>o </w:t>
      </w:r>
      <w:r w:rsidRPr="003164D9">
        <w:t xml:space="preserve">przedstawicielach </w:t>
      </w:r>
      <w:r w:rsidR="001C59D9" w:rsidRPr="00AC1738">
        <w:rPr>
          <w:rFonts w:eastAsia="Trebuchet MS"/>
          <w:b/>
        </w:rPr>
        <w:t>WYKONAWC</w:t>
      </w:r>
      <w:r w:rsidR="005D4627">
        <w:rPr>
          <w:rFonts w:eastAsia="Trebuchet MS"/>
          <w:b/>
        </w:rPr>
        <w:t>Y</w:t>
      </w:r>
      <w:r w:rsidRPr="003164D9">
        <w:t>, którym Informacja Poufna została ujawniona wraz z zakresem ujawnionej informacji;</w:t>
      </w:r>
    </w:p>
    <w:p w14:paraId="70040164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 xml:space="preserve">nieujawniania Informacji Poufnych znajdujących się w ich posiadaniu, w całości lub w części, w jakikolwiek sposób, osobom trzecim lub podmiotom innym niż Przedstawiciele </w:t>
      </w:r>
      <w:r w:rsidR="001C59D9" w:rsidRPr="00AC1738">
        <w:rPr>
          <w:rFonts w:eastAsia="Trebuchet MS"/>
          <w:b/>
        </w:rPr>
        <w:t>WYKONAWC</w:t>
      </w:r>
      <w:r w:rsidR="005D4627">
        <w:rPr>
          <w:rFonts w:eastAsia="Trebuchet MS"/>
          <w:b/>
        </w:rPr>
        <w:t>Y</w:t>
      </w:r>
      <w:r w:rsidRPr="003164D9">
        <w:t xml:space="preserve">. Jeżeli </w:t>
      </w:r>
      <w:r w:rsidR="001C59D9" w:rsidRPr="00AC1738">
        <w:rPr>
          <w:rFonts w:eastAsia="Trebuchet MS"/>
          <w:b/>
        </w:rPr>
        <w:t>WYKONAWCA</w:t>
      </w:r>
      <w:r w:rsidRPr="003164D9">
        <w:t xml:space="preserve"> lub Przedstawiciele będą prawnie zobowiązani do ujawnienia Informacji Poufnych, </w:t>
      </w:r>
      <w:r w:rsidR="001C59D9" w:rsidRPr="00AC1738">
        <w:rPr>
          <w:rFonts w:eastAsia="Trebuchet MS"/>
          <w:b/>
        </w:rPr>
        <w:t>WYKONAWCA</w:t>
      </w:r>
      <w:r w:rsidR="001C59D9" w:rsidRPr="003164D9">
        <w:t xml:space="preserve"> </w:t>
      </w:r>
      <w:r w:rsidRPr="003164D9">
        <w:t>zobowiązuje się niezwłocznie informować o tym fakcie na piśmie, w celu umożliwienia podjęcia, w razie konieczności, działań lub procedur zapobiegawczych oraz uprzedniego skonsultowania, bez względu na okolic</w:t>
      </w:r>
      <w:r w:rsidR="005D4627">
        <w:t>zności, zakresu i </w:t>
      </w:r>
      <w:r w:rsidRPr="003164D9">
        <w:t>harmonogramu wymaganego ujawnienia;</w:t>
      </w:r>
    </w:p>
    <w:p w14:paraId="64B657F4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 xml:space="preserve">nie wykorzystywania Informacji Poufnych ze szkodą dla </w:t>
      </w:r>
      <w:r w:rsidR="001B7B43" w:rsidRPr="001B7B43">
        <w:rPr>
          <w:rFonts w:eastAsia="Trebuchet MS"/>
          <w:b/>
        </w:rPr>
        <w:t>ZAMAWIAJĄCEGO</w:t>
      </w:r>
      <w:r w:rsidRPr="003164D9">
        <w:t>;</w:t>
      </w:r>
    </w:p>
    <w:p w14:paraId="42592AF2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 xml:space="preserve">niezwłocznego zwrócenia, na żądanie </w:t>
      </w:r>
      <w:r w:rsidR="005D4627" w:rsidRPr="005D4627">
        <w:rPr>
          <w:b/>
        </w:rPr>
        <w:t>ZAMAWIAJĄCEGO</w:t>
      </w:r>
      <w:r w:rsidRPr="003164D9">
        <w:t xml:space="preserve">, wszelkich dokumentów zawierających Informacje Poufne oraz wszelkich kopii takich dokumentów sporządzonych przez </w:t>
      </w:r>
      <w:r w:rsidR="001C59D9" w:rsidRPr="00AC1738">
        <w:rPr>
          <w:rFonts w:eastAsia="Trebuchet MS"/>
          <w:b/>
        </w:rPr>
        <w:t>WYKONAWC</w:t>
      </w:r>
      <w:r w:rsidR="005D4627">
        <w:rPr>
          <w:rFonts w:eastAsia="Trebuchet MS"/>
          <w:b/>
        </w:rPr>
        <w:t>Ę</w:t>
      </w:r>
      <w:r w:rsidRPr="003164D9">
        <w:t xml:space="preserve"> lub jego Przedstawicieli;</w:t>
      </w:r>
    </w:p>
    <w:p w14:paraId="71D150B1" w14:textId="77777777" w:rsidR="00601A4E" w:rsidRPr="003164D9" w:rsidRDefault="00601A4E" w:rsidP="005D4627">
      <w:pPr>
        <w:widowControl w:val="0"/>
        <w:numPr>
          <w:ilvl w:val="0"/>
          <w:numId w:val="47"/>
        </w:numPr>
        <w:suppressAutoHyphens/>
        <w:spacing w:before="120"/>
        <w:ind w:left="851" w:hanging="425"/>
        <w:jc w:val="both"/>
      </w:pPr>
      <w:r w:rsidRPr="003164D9">
        <w:t xml:space="preserve">niezwłocznego zniszczenia, na żądanie </w:t>
      </w:r>
      <w:r w:rsidR="001B7B43" w:rsidRPr="001B7B43">
        <w:rPr>
          <w:rFonts w:eastAsia="Trebuchet MS"/>
          <w:b/>
        </w:rPr>
        <w:t>ZAMAWIAJĄCEGO</w:t>
      </w:r>
      <w:r w:rsidR="001B7B43" w:rsidRPr="003164D9">
        <w:t xml:space="preserve"> </w:t>
      </w:r>
      <w:r w:rsidRPr="003164D9">
        <w:t xml:space="preserve">wszelkich dokumentów zawierających Informacje Poufne oraz wszelkich kopii takich dokumentów sporządzonych przez </w:t>
      </w:r>
      <w:r w:rsidR="001C59D9" w:rsidRPr="00AC1738">
        <w:rPr>
          <w:rFonts w:eastAsia="Trebuchet MS"/>
          <w:b/>
        </w:rPr>
        <w:t>WYKONAWC</w:t>
      </w:r>
      <w:r w:rsidR="005D4627">
        <w:rPr>
          <w:rFonts w:eastAsia="Trebuchet MS"/>
          <w:b/>
        </w:rPr>
        <w:t>Ę</w:t>
      </w:r>
      <w:r w:rsidRPr="003164D9">
        <w:t xml:space="preserve"> lub jego Przedstawicieli, oraz do niezwłocznego przekazania </w:t>
      </w:r>
      <w:r w:rsidR="001B7B43" w:rsidRPr="001B7B43">
        <w:rPr>
          <w:rFonts w:eastAsia="Trebuchet MS"/>
          <w:b/>
        </w:rPr>
        <w:t>ZAMAWIAJĄCEGO</w:t>
      </w:r>
      <w:r w:rsidRPr="003164D9">
        <w:t xml:space="preserve"> pisma potwierdzającego zniszczenie powyższych dokumentów.</w:t>
      </w:r>
    </w:p>
    <w:p w14:paraId="06117AC9" w14:textId="77777777" w:rsidR="00601A4E" w:rsidRPr="003164D9" w:rsidRDefault="001C59D9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AC1738">
        <w:rPr>
          <w:rFonts w:eastAsia="Trebuchet MS"/>
          <w:b/>
        </w:rPr>
        <w:t>WYKONAWCA</w:t>
      </w:r>
      <w:r w:rsidRPr="003164D9">
        <w:t xml:space="preserve"> </w:t>
      </w:r>
      <w:r w:rsidR="00601A4E" w:rsidRPr="003164D9">
        <w:t xml:space="preserve">zobowiązują się niezwłocznie poinformować </w:t>
      </w:r>
      <w:r w:rsidR="001B7B43" w:rsidRPr="001B7B43">
        <w:rPr>
          <w:rFonts w:eastAsia="Trebuchet MS"/>
          <w:b/>
        </w:rPr>
        <w:t>ZAMAWIAJĄCEGO</w:t>
      </w:r>
      <w:r w:rsidR="001B7B43" w:rsidRPr="003164D9">
        <w:t xml:space="preserve"> </w:t>
      </w:r>
      <w:r w:rsidR="005D4627">
        <w:t>w </w:t>
      </w:r>
      <w:r w:rsidR="00601A4E" w:rsidRPr="003164D9">
        <w:t xml:space="preserve">przypadku powzięcia wiadomości lub podejrzenia o naruszeniu zobowiązań zawartych w niniejszej Umowie. </w:t>
      </w:r>
    </w:p>
    <w:p w14:paraId="67A01475" w14:textId="77777777" w:rsidR="00601A4E" w:rsidRPr="003164D9" w:rsidRDefault="001C59D9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AC1738">
        <w:rPr>
          <w:rFonts w:eastAsia="Trebuchet MS"/>
          <w:b/>
        </w:rPr>
        <w:t>WYKONAWCA</w:t>
      </w:r>
      <w:r w:rsidRPr="003164D9">
        <w:t xml:space="preserve"> </w:t>
      </w:r>
      <w:r w:rsidR="00601A4E" w:rsidRPr="003164D9">
        <w:t xml:space="preserve">akceptuje fakt, iż </w:t>
      </w:r>
      <w:r w:rsidR="001B7B43" w:rsidRPr="001B7B43">
        <w:rPr>
          <w:rFonts w:eastAsia="Trebuchet MS"/>
          <w:b/>
        </w:rPr>
        <w:t>ZAMAWIAJĄC</w:t>
      </w:r>
      <w:r w:rsidR="005D4627">
        <w:rPr>
          <w:rFonts w:eastAsia="Trebuchet MS"/>
          <w:b/>
        </w:rPr>
        <w:t>Y</w:t>
      </w:r>
      <w:r w:rsidR="00601A4E" w:rsidRPr="003164D9">
        <w:t xml:space="preserve"> będzie uprawniony do </w:t>
      </w:r>
      <w:r w:rsidR="00601A4E" w:rsidRPr="003164D9">
        <w:lastRenderedPageBreak/>
        <w:t>wykorzystania środków niezbędnych do przeciwdziałania</w:t>
      </w:r>
      <w:r w:rsidR="005D4627">
        <w:t xml:space="preserve"> naruszeniu któregokolwiek z </w:t>
      </w:r>
      <w:r w:rsidR="00601A4E" w:rsidRPr="003164D9">
        <w:t xml:space="preserve">postanowień niniejszej Umowy, w szczególności dochodzenia wykonania postanowień niniejszej Umowy na drodze sądowej. Tego rodzaju środki przysługują </w:t>
      </w:r>
      <w:r w:rsidR="001B7B43" w:rsidRPr="001B7B43">
        <w:rPr>
          <w:rFonts w:eastAsia="Trebuchet MS"/>
          <w:b/>
        </w:rPr>
        <w:t>ZAMAWIAJĄCE</w:t>
      </w:r>
      <w:r w:rsidR="005D4627">
        <w:rPr>
          <w:rFonts w:eastAsia="Trebuchet MS"/>
          <w:b/>
        </w:rPr>
        <w:t>MU</w:t>
      </w:r>
      <w:r w:rsidR="00601A4E" w:rsidRPr="003164D9">
        <w:t xml:space="preserve"> niezależnie od środków przysługującym mu na podstawie przepisów prawa i zasad słuszności. Wszelkiego rodzaju odszkodowania przyznawane </w:t>
      </w:r>
      <w:r w:rsidR="001B7B43" w:rsidRPr="001B7B43">
        <w:rPr>
          <w:rFonts w:eastAsia="Trebuchet MS"/>
          <w:b/>
        </w:rPr>
        <w:t>ZAMAWIAJĄCE</w:t>
      </w:r>
      <w:r w:rsidR="005D4627">
        <w:rPr>
          <w:rFonts w:eastAsia="Trebuchet MS"/>
          <w:b/>
        </w:rPr>
        <w:t>MU</w:t>
      </w:r>
      <w:r w:rsidR="00601A4E" w:rsidRPr="003164D9">
        <w:t xml:space="preserve"> na podstawie niniejszej Umow</w:t>
      </w:r>
      <w:r w:rsidR="005D4627">
        <w:t>y nie będą niczym ograniczone i </w:t>
      </w:r>
      <w:r w:rsidR="00601A4E" w:rsidRPr="003164D9">
        <w:t>będą obejmować, oprócz faktycznie poniesionych szkód bezpośrednich, także utracone zyski.</w:t>
      </w:r>
    </w:p>
    <w:p w14:paraId="033DC97D" w14:textId="6E7C56BD" w:rsidR="00601A4E" w:rsidRPr="003164D9" w:rsidRDefault="00601A4E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3164D9">
        <w:t>Katalog Informacji Poufnych określony w ust. 2 jest katalogiem otwartym. Strony będą traktowały, jako Informacje Poufne, wszystkie inform</w:t>
      </w:r>
      <w:r w:rsidR="00367605">
        <w:t>acje przekazane lub uzyskane od </w:t>
      </w:r>
      <w:r w:rsidRPr="003164D9">
        <w:t>drugiej Strony lub podmiotów działających w ich imieniu lub współpracujących z nimi, niezależnie od ich formy i nośnika, w tym informacje ustne i wizualne, uzyskane przed lub po zawarciu niniejszej Umowy, niezależnie od faktu czy takie Informacje Poufne zostaną oznaczone jako poufne czy nie</w:t>
      </w:r>
    </w:p>
    <w:p w14:paraId="746772FC" w14:textId="77777777" w:rsidR="00601A4E" w:rsidRPr="003164D9" w:rsidRDefault="001C59D9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AC1738">
        <w:rPr>
          <w:rFonts w:eastAsia="Trebuchet MS"/>
          <w:b/>
        </w:rPr>
        <w:t>WYKONAWCA</w:t>
      </w:r>
      <w:r w:rsidRPr="003164D9">
        <w:t xml:space="preserve"> </w:t>
      </w:r>
      <w:r w:rsidR="00601A4E" w:rsidRPr="003164D9">
        <w:t xml:space="preserve">po otrzymaniu od </w:t>
      </w:r>
      <w:r w:rsidR="001B7B43" w:rsidRPr="001B7B43">
        <w:rPr>
          <w:rFonts w:eastAsia="Trebuchet MS"/>
          <w:b/>
        </w:rPr>
        <w:t>ZAMAWIAJĄCEGO</w:t>
      </w:r>
      <w:r w:rsidR="001B7B43" w:rsidRPr="003164D9">
        <w:t xml:space="preserve"> </w:t>
      </w:r>
      <w:r w:rsidR="00601A4E" w:rsidRPr="003164D9">
        <w:t xml:space="preserve">informacji, jeżeli w niniejszej Umowie nie określono inaczej będzie z nich korzystać wyłącznie w celu wykonania niniejszej Umowy oraz dołoży należytej staranności w celu zapobieżenia ujawnienia ich osobom trzecim. </w:t>
      </w:r>
      <w:r w:rsidRPr="00AC1738">
        <w:rPr>
          <w:rFonts w:eastAsia="Trebuchet MS"/>
          <w:b/>
        </w:rPr>
        <w:t>WYKONAWCA</w:t>
      </w:r>
      <w:r w:rsidRPr="003164D9">
        <w:t xml:space="preserve"> </w:t>
      </w:r>
      <w:r w:rsidR="00601A4E" w:rsidRPr="003164D9">
        <w:t>będzie stosować takie same standardy ochrony informacji, jakie stosuje chroniąc poufność własnych informacji.</w:t>
      </w:r>
    </w:p>
    <w:p w14:paraId="3FB31EB1" w14:textId="77777777" w:rsidR="00AD7C18" w:rsidRDefault="00601A4E" w:rsidP="001227E2">
      <w:pPr>
        <w:widowControl w:val="0"/>
        <w:numPr>
          <w:ilvl w:val="0"/>
          <w:numId w:val="45"/>
        </w:numPr>
        <w:suppressAutoHyphens/>
        <w:spacing w:before="120"/>
        <w:jc w:val="both"/>
      </w:pPr>
      <w:r w:rsidRPr="003164D9">
        <w:t xml:space="preserve">W przypadku zakończenia współpracy pomiędzy Stronami, </w:t>
      </w:r>
      <w:r w:rsidR="001C59D9" w:rsidRPr="00AC1738">
        <w:rPr>
          <w:rFonts w:eastAsia="Trebuchet MS"/>
          <w:b/>
        </w:rPr>
        <w:t>WYKONAWCA</w:t>
      </w:r>
      <w:r w:rsidR="001C59D9" w:rsidRPr="003164D9">
        <w:t xml:space="preserve"> </w:t>
      </w:r>
      <w:r w:rsidRPr="003164D9">
        <w:t xml:space="preserve">zobowiązuje się do niezwłocznego zwrócenia </w:t>
      </w:r>
      <w:r w:rsidR="001B7B43" w:rsidRPr="001B7B43">
        <w:rPr>
          <w:rFonts w:eastAsia="Trebuchet MS"/>
          <w:b/>
        </w:rPr>
        <w:t>ZAMAWIAJĄCE</w:t>
      </w:r>
      <w:r w:rsidR="005D4627">
        <w:rPr>
          <w:rFonts w:eastAsia="Trebuchet MS"/>
          <w:b/>
        </w:rPr>
        <w:t>MU</w:t>
      </w:r>
      <w:r w:rsidRPr="003164D9">
        <w:t xml:space="preserve"> wszelkich Informacji Poufnych wraz z wszystkimi kopiami będącymi w jego posiadaniu lub innych osób, którym Informacje Poufne zostały ujawnione zgodnie z postanowieniami Umowy. </w:t>
      </w:r>
    </w:p>
    <w:p w14:paraId="55AD417E" w14:textId="77777777" w:rsidR="002C4908" w:rsidRDefault="002C4908" w:rsidP="001C59D9">
      <w:pPr>
        <w:pStyle w:val="Akapitzlist"/>
        <w:spacing w:before="120"/>
        <w:ind w:left="0"/>
        <w:jc w:val="center"/>
        <w:rPr>
          <w:b/>
          <w:bCs/>
          <w:color w:val="000000"/>
          <w:sz w:val="24"/>
        </w:rPr>
      </w:pPr>
    </w:p>
    <w:p w14:paraId="72B66CC4" w14:textId="77777777" w:rsidR="001C59D9" w:rsidRPr="001C59D9" w:rsidRDefault="001C59D9" w:rsidP="001C59D9">
      <w:pPr>
        <w:pStyle w:val="Akapitzlist"/>
        <w:spacing w:before="120"/>
        <w:ind w:left="0"/>
        <w:jc w:val="center"/>
        <w:rPr>
          <w:b/>
          <w:bCs/>
          <w:color w:val="000000"/>
          <w:sz w:val="24"/>
        </w:rPr>
      </w:pPr>
      <w:r w:rsidRPr="001C59D9">
        <w:rPr>
          <w:b/>
          <w:bCs/>
          <w:color w:val="000000"/>
          <w:sz w:val="24"/>
        </w:rPr>
        <w:t>§ 2</w:t>
      </w:r>
      <w:r w:rsidR="002C4908">
        <w:rPr>
          <w:b/>
          <w:bCs/>
          <w:color w:val="000000"/>
          <w:sz w:val="24"/>
        </w:rPr>
        <w:t>1</w:t>
      </w:r>
      <w:r w:rsidR="005D4627">
        <w:rPr>
          <w:b/>
          <w:bCs/>
          <w:color w:val="000000"/>
          <w:sz w:val="24"/>
        </w:rPr>
        <w:t>.</w:t>
      </w:r>
    </w:p>
    <w:p w14:paraId="5B778DEB" w14:textId="77777777" w:rsidR="005D4627" w:rsidRPr="00E605FF" w:rsidRDefault="005D4627" w:rsidP="00492CB3">
      <w:pPr>
        <w:widowControl w:val="0"/>
        <w:tabs>
          <w:tab w:val="left" w:pos="1560"/>
        </w:tabs>
        <w:autoSpaceDE w:val="0"/>
        <w:autoSpaceDN w:val="0"/>
        <w:adjustRightInd w:val="0"/>
        <w:spacing w:before="120"/>
        <w:ind w:left="539" w:hanging="539"/>
        <w:jc w:val="center"/>
        <w:rPr>
          <w:b/>
          <w:bCs/>
          <w:i/>
        </w:rPr>
      </w:pPr>
      <w:r w:rsidRPr="00E605FF">
        <w:rPr>
          <w:b/>
          <w:i/>
        </w:rPr>
        <w:t>Postanowienia dotyczące ochrony danych osobowych</w:t>
      </w:r>
    </w:p>
    <w:p w14:paraId="148C4DCF" w14:textId="77777777" w:rsidR="00FC75B4" w:rsidRPr="00492CB3" w:rsidRDefault="00E605FF" w:rsidP="00492CB3">
      <w:pPr>
        <w:pStyle w:val="Akapitzlist"/>
        <w:numPr>
          <w:ilvl w:val="3"/>
          <w:numId w:val="32"/>
        </w:numPr>
        <w:spacing w:before="120"/>
        <w:ind w:left="426" w:hanging="426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O</w:t>
      </w:r>
      <w:r w:rsidR="00FC75B4" w:rsidRPr="00492CB3">
        <w:rPr>
          <w:sz w:val="24"/>
          <w:szCs w:val="24"/>
        </w:rPr>
        <w:t>bowiązek informacyjny</w:t>
      </w:r>
    </w:p>
    <w:p w14:paraId="6591C514" w14:textId="77777777" w:rsidR="00492CB3" w:rsidRDefault="00FC75B4" w:rsidP="00492CB3">
      <w:pPr>
        <w:pStyle w:val="Akapitzlist"/>
        <w:numPr>
          <w:ilvl w:val="0"/>
          <w:numId w:val="63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 xml:space="preserve">Dane osobowe </w:t>
      </w:r>
      <w:r w:rsidR="00492CB3" w:rsidRPr="00492CB3">
        <w:rPr>
          <w:b/>
          <w:sz w:val="24"/>
          <w:szCs w:val="24"/>
        </w:rPr>
        <w:t xml:space="preserve">WYKONAWCY </w:t>
      </w:r>
      <w:r w:rsidRPr="00492CB3">
        <w:rPr>
          <w:sz w:val="24"/>
          <w:szCs w:val="24"/>
        </w:rPr>
        <w:t xml:space="preserve">będą przetwarzane - na podstawie art. 6 ust. 1 lit. b) </w:t>
      </w:r>
      <w:r w:rsidR="00E605FF" w:rsidRPr="00492CB3">
        <w:rPr>
          <w:sz w:val="24"/>
          <w:szCs w:val="24"/>
        </w:rPr>
        <w:t xml:space="preserve"> Rozporządzenie Parlamentu Europejskiego i Rady (UE) 2016/679 z dnia 27 kwietnia 2016 r. sprawie ochrony osób fizycznych w związku z przetwarzaniem danych osobowych i w sprawie swobodnego przepływu takich danych oraz uchylenia dyrektywy 95/46/WE (Dz. Urz. UE L 2016, Nr 119, s.1), zwanej dalej RODO,</w:t>
      </w:r>
      <w:r w:rsidRPr="00492CB3">
        <w:rPr>
          <w:sz w:val="24"/>
          <w:szCs w:val="24"/>
        </w:rPr>
        <w:t xml:space="preserve"> - wyłącznie na potrzeby wykonania umowy. </w:t>
      </w:r>
    </w:p>
    <w:p w14:paraId="24428A07" w14:textId="77777777" w:rsidR="00492CB3" w:rsidRDefault="00FC75B4" w:rsidP="00492CB3">
      <w:pPr>
        <w:pStyle w:val="Akapitzlist"/>
        <w:spacing w:before="120"/>
        <w:ind w:left="851"/>
        <w:jc w:val="both"/>
        <w:rPr>
          <w:sz w:val="24"/>
          <w:szCs w:val="24"/>
        </w:rPr>
      </w:pPr>
      <w:r w:rsidRPr="00492CB3">
        <w:rPr>
          <w:sz w:val="24"/>
          <w:szCs w:val="24"/>
        </w:rPr>
        <w:t xml:space="preserve">Dane będą przechowywane do przedawnienia ewentualnych roszczeń oraz wykonania obowiązków wynikających z przepisów prawa. </w:t>
      </w:r>
      <w:r w:rsidR="00492CB3" w:rsidRPr="00492CB3">
        <w:rPr>
          <w:b/>
          <w:sz w:val="24"/>
          <w:szCs w:val="24"/>
        </w:rPr>
        <w:t>WYKONAWC</w:t>
      </w:r>
      <w:r w:rsidR="00492CB3">
        <w:rPr>
          <w:b/>
          <w:sz w:val="24"/>
          <w:szCs w:val="24"/>
        </w:rPr>
        <w:t>A</w:t>
      </w:r>
      <w:r w:rsidRPr="00492CB3">
        <w:rPr>
          <w:sz w:val="24"/>
          <w:szCs w:val="24"/>
        </w:rPr>
        <w:t xml:space="preserve"> ma prawo żądania dostępu do swych danych; ich sprostowania, usunięcia, przeniesienia oraz ograniczenia przetwarzania. Ma również prawo do wniesienia skargi do organu nadzorczego. </w:t>
      </w:r>
    </w:p>
    <w:p w14:paraId="27B5E864" w14:textId="77777777" w:rsidR="00E605FF" w:rsidRPr="00492CB3" w:rsidRDefault="00FC75B4" w:rsidP="00492CB3">
      <w:pPr>
        <w:pStyle w:val="Akapitzlist"/>
        <w:spacing w:before="120"/>
        <w:ind w:left="851"/>
        <w:jc w:val="both"/>
        <w:rPr>
          <w:sz w:val="24"/>
          <w:szCs w:val="24"/>
        </w:rPr>
      </w:pPr>
      <w:r w:rsidRPr="00492CB3">
        <w:rPr>
          <w:i/>
          <w:sz w:val="24"/>
          <w:szCs w:val="24"/>
        </w:rPr>
        <w:t xml:space="preserve">Jeżeli Wykonawca nie jest osobą fizyczną lub osobą fizyczna prowadząca działalność gospodarczą punkt nie ma zastosowania. </w:t>
      </w:r>
    </w:p>
    <w:p w14:paraId="08A10080" w14:textId="4FB10916" w:rsidR="00FC75B4" w:rsidRDefault="00492CB3" w:rsidP="00492CB3">
      <w:pPr>
        <w:pStyle w:val="Akapitzlist"/>
        <w:numPr>
          <w:ilvl w:val="0"/>
          <w:numId w:val="63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 w:rsidR="00FC75B4" w:rsidRPr="00492CB3">
        <w:rPr>
          <w:sz w:val="24"/>
          <w:szCs w:val="24"/>
        </w:rPr>
        <w:t xml:space="preserve"> oświadcza, że wypełnił, i będzie wypełniał, obowiązki informacyjne przewidziane w art. 13 lub art. 14 RODO wobec osób fizycznych, od których dane osobowe bezpośrednio lub pośrednio p</w:t>
      </w:r>
      <w:r w:rsidR="00367605">
        <w:rPr>
          <w:sz w:val="24"/>
          <w:szCs w:val="24"/>
        </w:rPr>
        <w:t>ozyskał lub będzie pozyskiwał w </w:t>
      </w:r>
      <w:r w:rsidR="00FC75B4" w:rsidRPr="00492CB3">
        <w:rPr>
          <w:sz w:val="24"/>
          <w:szCs w:val="24"/>
        </w:rPr>
        <w:t>celu wykonania umowy.</w:t>
      </w:r>
    </w:p>
    <w:p w14:paraId="4169348A" w14:textId="77777777" w:rsidR="004E52A9" w:rsidRDefault="004E52A9" w:rsidP="004E52A9">
      <w:pPr>
        <w:pStyle w:val="Akapitzlist"/>
        <w:spacing w:before="120"/>
        <w:ind w:left="851"/>
        <w:jc w:val="both"/>
        <w:rPr>
          <w:b/>
          <w:sz w:val="24"/>
          <w:szCs w:val="24"/>
        </w:rPr>
      </w:pPr>
    </w:p>
    <w:p w14:paraId="7C116B85" w14:textId="77777777" w:rsidR="004E52A9" w:rsidRPr="00492CB3" w:rsidRDefault="004E52A9" w:rsidP="004E52A9">
      <w:pPr>
        <w:pStyle w:val="Akapitzlist"/>
        <w:spacing w:before="120"/>
        <w:ind w:left="851"/>
        <w:jc w:val="both"/>
        <w:rPr>
          <w:sz w:val="24"/>
          <w:szCs w:val="24"/>
        </w:rPr>
      </w:pPr>
    </w:p>
    <w:p w14:paraId="239CDC82" w14:textId="77777777" w:rsidR="00FC75B4" w:rsidRPr="00492CB3" w:rsidRDefault="00FC75B4" w:rsidP="00492CB3">
      <w:pPr>
        <w:pStyle w:val="Akapitzlist"/>
        <w:numPr>
          <w:ilvl w:val="3"/>
          <w:numId w:val="32"/>
        </w:numPr>
        <w:spacing w:before="120"/>
        <w:ind w:left="426" w:hanging="426"/>
        <w:jc w:val="both"/>
        <w:rPr>
          <w:sz w:val="24"/>
          <w:szCs w:val="24"/>
        </w:rPr>
      </w:pPr>
      <w:r w:rsidRPr="00492CB3">
        <w:rPr>
          <w:sz w:val="24"/>
          <w:szCs w:val="24"/>
        </w:rPr>
        <w:lastRenderedPageBreak/>
        <w:t xml:space="preserve">Powierzenie przetwarzania danych  </w:t>
      </w:r>
    </w:p>
    <w:p w14:paraId="53C42EEF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 xml:space="preserve">W ramach niniejszej umowy strony jako Administratorzy, zgodnie z art. 28 ust. 3 RODO, powierzają sobie wzajemnie (dalej Procesorowi danych, Podmiotowi przetwarzającemu zgodnie z art. 28 RODO) czynności związane z przetwarzaniem danych osobowych. </w:t>
      </w:r>
    </w:p>
    <w:p w14:paraId="28495A25" w14:textId="77777777" w:rsidR="00FC75B4" w:rsidRPr="00492CB3" w:rsidRDefault="00492CB3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b/>
          <w:sz w:val="24"/>
          <w:szCs w:val="24"/>
        </w:rPr>
        <w:t>ZMAWIAJĄCY</w:t>
      </w:r>
      <w:r w:rsidR="00FC75B4" w:rsidRPr="00492CB3">
        <w:rPr>
          <w:sz w:val="24"/>
          <w:szCs w:val="24"/>
        </w:rPr>
        <w:t xml:space="preserve"> i </w:t>
      </w:r>
      <w:r w:rsidRPr="00492CB3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 w:rsidR="00FC75B4" w:rsidRPr="00492CB3">
        <w:rPr>
          <w:sz w:val="24"/>
          <w:szCs w:val="24"/>
        </w:rPr>
        <w:t xml:space="preserve"> powierzają czynności przetwarzania gromadzenie i przechowywanie powierzonych danych osobowych w odniesieniu do administrowanych przez siebie danych przekazanych w związku z realizacją umowy.</w:t>
      </w:r>
    </w:p>
    <w:p w14:paraId="211416AF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Zakres powierzonych danych/czynności obejmuje imiona i nazwiska, numery telefonów służbowych i adresy poczty elektronic</w:t>
      </w:r>
      <w:r w:rsidR="00492CB3">
        <w:rPr>
          <w:sz w:val="24"/>
          <w:szCs w:val="24"/>
        </w:rPr>
        <w:t>znej pracowników stron i osób z </w:t>
      </w:r>
      <w:r w:rsidRPr="00492CB3">
        <w:rPr>
          <w:sz w:val="24"/>
          <w:szCs w:val="24"/>
        </w:rPr>
        <w:t>nimi współpracujących wykonujących  czynności związane z realizacją umowy.</w:t>
      </w:r>
    </w:p>
    <w:p w14:paraId="1AB6F7DE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zobowiązuje się przetwarzać powierzone dane osobowe jedynie w celu i zakresie określonych odpowiednio w ust. 2 i 3.</w:t>
      </w:r>
    </w:p>
    <w:p w14:paraId="784FAD47" w14:textId="5064339D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poinformuje drugą stronę przed rozp</w:t>
      </w:r>
      <w:r w:rsidR="00367605">
        <w:rPr>
          <w:sz w:val="24"/>
          <w:szCs w:val="24"/>
        </w:rPr>
        <w:t>oczęciem przetwarzania danych o </w:t>
      </w:r>
      <w:r w:rsidRPr="00492CB3">
        <w:rPr>
          <w:sz w:val="24"/>
          <w:szCs w:val="24"/>
        </w:rPr>
        <w:t>realizacji ewentualnego obowiązku prawnego polegającego na przekazaniu danych osobowych do państwa trzeciego lub organizacji międzynarodowej, zgodnie z art. 28 ust. 3 lit. a RODO.</w:t>
      </w:r>
    </w:p>
    <w:p w14:paraId="23B76E63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4F128D87" w14:textId="035CE986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oświadcza, że podjęła środki zabezpi</w:t>
      </w:r>
      <w:r w:rsidR="00367605">
        <w:rPr>
          <w:sz w:val="24"/>
          <w:szCs w:val="24"/>
        </w:rPr>
        <w:t>eczające, wymagane na mocy art. </w:t>
      </w:r>
      <w:r w:rsidRPr="00492CB3">
        <w:rPr>
          <w:sz w:val="24"/>
          <w:szCs w:val="24"/>
        </w:rPr>
        <w:t>32 RODO, zgodnie z art. 28 ust. 3 lit. c RODO.</w:t>
      </w:r>
    </w:p>
    <w:p w14:paraId="15CC4B6A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zastrzega sobie możliwość kontroli sposobu wypełnienia przez drugą stronę wymagań wymienionych w ust. 4, 6 i 7, zgodnie z art. 28 ust. 3 lit. h RODO.</w:t>
      </w:r>
    </w:p>
    <w:p w14:paraId="5975CD0A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zobowiązuje się wspierać druga stronę poprzez uzgodnione środki techniczne i organizacyjne w wywiązaniu się z obowiązku odpowiadania na żądania osoby, której dane dotyczą, w zakresie wykonywania jej praw, zgodnie z art. 28 ust. 3 lit. e RODO.</w:t>
      </w:r>
    </w:p>
    <w:p w14:paraId="1747E6EE" w14:textId="77777777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14:paraId="3C72FA53" w14:textId="67F3BA12" w:rsidR="00FC75B4" w:rsidRPr="00492CB3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zastrzega sobie wyrażenie zgody w każdym przypadku dalszego powierzenia przetwarzania, a druga strona zobowiązuje się do przestrzegania warunków korzystania z usług innego podmiotu przetwarzającego, o k</w:t>
      </w:r>
      <w:r w:rsidR="00367605">
        <w:rPr>
          <w:sz w:val="24"/>
          <w:szCs w:val="24"/>
        </w:rPr>
        <w:t>tórych mowa w </w:t>
      </w:r>
      <w:r w:rsidRPr="00492CB3">
        <w:rPr>
          <w:sz w:val="24"/>
          <w:szCs w:val="24"/>
        </w:rPr>
        <w:t>art. 28 ust. 2 i 4 RODO.</w:t>
      </w:r>
    </w:p>
    <w:p w14:paraId="21FA0F08" w14:textId="77777777" w:rsidR="00FC75B4" w:rsidRDefault="00FC75B4" w:rsidP="00492CB3">
      <w:pPr>
        <w:pStyle w:val="Akapitzlist"/>
        <w:numPr>
          <w:ilvl w:val="0"/>
          <w:numId w:val="64"/>
        </w:numPr>
        <w:spacing w:before="120"/>
        <w:ind w:left="851" w:hanging="425"/>
        <w:jc w:val="both"/>
        <w:rPr>
          <w:sz w:val="24"/>
          <w:szCs w:val="24"/>
        </w:rPr>
      </w:pPr>
      <w:r w:rsidRPr="00492CB3">
        <w:rPr>
          <w:sz w:val="24"/>
          <w:szCs w:val="24"/>
        </w:rPr>
        <w:t>Każda ze stron zobowiązuje się protokolarnie zwrócić lub trwale usunąć wszelkie powierzone do przetwarzania dane osobowe ( za wyjątkiem danych osobowych zawartych w umowie, które będą przechowywane do dnia przechowywania umowy) w terminie 14 dni od zakończenia/rozwiązania umowy, a jeden z podpisanych egzemplarzy protokołu zwrotu/usunięcia danych przek</w:t>
      </w:r>
      <w:r w:rsidR="00492CB3">
        <w:rPr>
          <w:sz w:val="24"/>
          <w:szCs w:val="24"/>
        </w:rPr>
        <w:t>azać drugiej stronie, zgodnie z </w:t>
      </w:r>
      <w:r w:rsidRPr="00492CB3">
        <w:rPr>
          <w:sz w:val="24"/>
          <w:szCs w:val="24"/>
        </w:rPr>
        <w:t>art. 28 ust. 3 lit. g RODO.</w:t>
      </w:r>
    </w:p>
    <w:p w14:paraId="4356C1E8" w14:textId="77777777" w:rsidR="004E52A9" w:rsidRDefault="004E52A9" w:rsidP="00C51325">
      <w:pPr>
        <w:spacing w:before="120"/>
        <w:jc w:val="center"/>
        <w:rPr>
          <w:b/>
          <w:bCs/>
          <w:color w:val="000000"/>
        </w:rPr>
      </w:pPr>
    </w:p>
    <w:p w14:paraId="7259AD08" w14:textId="77777777" w:rsidR="004E52A9" w:rsidRDefault="004E52A9" w:rsidP="00C51325">
      <w:pPr>
        <w:spacing w:before="120"/>
        <w:jc w:val="center"/>
        <w:rPr>
          <w:b/>
          <w:bCs/>
          <w:color w:val="000000"/>
        </w:rPr>
      </w:pPr>
    </w:p>
    <w:p w14:paraId="754FFE3E" w14:textId="77777777" w:rsidR="004E52A9" w:rsidRDefault="004E52A9" w:rsidP="00C51325">
      <w:pPr>
        <w:spacing w:before="120"/>
        <w:jc w:val="center"/>
        <w:rPr>
          <w:b/>
          <w:bCs/>
          <w:color w:val="000000"/>
        </w:rPr>
      </w:pPr>
    </w:p>
    <w:p w14:paraId="111F6752" w14:textId="77777777" w:rsidR="00601A4E" w:rsidRPr="003164D9" w:rsidRDefault="00601A4E" w:rsidP="00C51325">
      <w:pPr>
        <w:spacing w:before="120"/>
        <w:jc w:val="center"/>
        <w:rPr>
          <w:b/>
          <w:bCs/>
          <w:color w:val="000000"/>
        </w:rPr>
      </w:pPr>
      <w:r w:rsidRPr="003164D9">
        <w:rPr>
          <w:b/>
          <w:bCs/>
          <w:color w:val="000000"/>
        </w:rPr>
        <w:lastRenderedPageBreak/>
        <w:t>§ 2</w:t>
      </w:r>
      <w:r w:rsidR="002C4908">
        <w:rPr>
          <w:b/>
          <w:bCs/>
          <w:color w:val="000000"/>
        </w:rPr>
        <w:t>2</w:t>
      </w:r>
      <w:r w:rsidR="00C35DA9">
        <w:rPr>
          <w:b/>
          <w:bCs/>
          <w:color w:val="000000"/>
        </w:rPr>
        <w:t>.</w:t>
      </w:r>
    </w:p>
    <w:p w14:paraId="7CCB7E37" w14:textId="77777777" w:rsidR="002A161A" w:rsidRPr="00662511" w:rsidRDefault="002A161A" w:rsidP="00C51325">
      <w:pPr>
        <w:widowControl w:val="0"/>
        <w:adjustRightInd w:val="0"/>
        <w:spacing w:before="120"/>
        <w:jc w:val="center"/>
        <w:textAlignment w:val="baseline"/>
        <w:rPr>
          <w:rFonts w:eastAsia="Palatino Linotype"/>
          <w:i/>
          <w:szCs w:val="21"/>
        </w:rPr>
      </w:pPr>
      <w:r w:rsidRPr="00662511">
        <w:rPr>
          <w:b/>
          <w:i/>
          <w:szCs w:val="21"/>
        </w:rPr>
        <w:t>Postanowienia końcowe</w:t>
      </w:r>
    </w:p>
    <w:p w14:paraId="25B6047C" w14:textId="77777777" w:rsidR="002A161A" w:rsidRPr="00314761" w:rsidRDefault="002A161A" w:rsidP="001227E2">
      <w:pPr>
        <w:pStyle w:val="Tekstpodstawowy"/>
        <w:numPr>
          <w:ilvl w:val="0"/>
          <w:numId w:val="6"/>
        </w:numPr>
        <w:spacing w:before="120" w:line="240" w:lineRule="auto"/>
        <w:rPr>
          <w:b/>
        </w:rPr>
      </w:pPr>
      <w:r w:rsidRPr="00E60FD8">
        <w:t xml:space="preserve">W sprawach nieuregulowanych </w:t>
      </w:r>
      <w:r>
        <w:t>U</w:t>
      </w:r>
      <w:r w:rsidRPr="00E60FD8">
        <w:t xml:space="preserve">mową zastosowanie mieć będą odpowiednie przepisy Ustawy z dnia 23 kwietnia 1964 r. </w:t>
      </w:r>
      <w:r w:rsidRPr="00E60FD8">
        <w:rPr>
          <w:i/>
          <w:iCs/>
        </w:rPr>
        <w:t>Kodeks cywilny</w:t>
      </w:r>
      <w:r>
        <w:t xml:space="preserve"> </w:t>
      </w:r>
      <w:r w:rsidRPr="00E51D32">
        <w:rPr>
          <w:rFonts w:eastAsia="Calibri"/>
          <w:bCs/>
          <w:lang w:eastAsia="en-US"/>
        </w:rPr>
        <w:t xml:space="preserve">(tekst jedn. </w:t>
      </w:r>
      <w:r>
        <w:rPr>
          <w:rFonts w:eastAsia="Calibri"/>
          <w:bCs/>
          <w:lang w:eastAsia="en-US"/>
        </w:rPr>
        <w:t>z 2017 </w:t>
      </w:r>
      <w:r w:rsidRPr="006E2959">
        <w:rPr>
          <w:rFonts w:eastAsia="Calibri"/>
          <w:bCs/>
          <w:lang w:eastAsia="en-US"/>
        </w:rPr>
        <w:t xml:space="preserve">r. poz. </w:t>
      </w:r>
      <w:r>
        <w:rPr>
          <w:rFonts w:eastAsia="Calibri"/>
          <w:bCs/>
          <w:lang w:eastAsia="en-US"/>
        </w:rPr>
        <w:t xml:space="preserve">459 z późn. zmian.) </w:t>
      </w:r>
      <w:r>
        <w:t>i </w:t>
      </w:r>
      <w:r w:rsidRPr="00E60FD8">
        <w:t xml:space="preserve">Ustawy z dnia 29 stycznia 2004 r. </w:t>
      </w:r>
      <w:r w:rsidRPr="00E60FD8">
        <w:rPr>
          <w:i/>
          <w:iCs/>
        </w:rPr>
        <w:t xml:space="preserve">Prawo zamówień publicznych </w:t>
      </w:r>
      <w:r>
        <w:rPr>
          <w:iCs/>
        </w:rPr>
        <w:t>(</w:t>
      </w:r>
      <w:r w:rsidRPr="00314761">
        <w:t>tekst jedn. Dz. U. z 201</w:t>
      </w:r>
      <w:r>
        <w:t>7</w:t>
      </w:r>
      <w:r w:rsidRPr="00314761">
        <w:t xml:space="preserve"> r. poz. </w:t>
      </w:r>
      <w:r>
        <w:t>1579</w:t>
      </w:r>
      <w:r w:rsidRPr="00314761">
        <w:t xml:space="preserve"> z późn. zm.)</w:t>
      </w:r>
    </w:p>
    <w:p w14:paraId="52D6D04E" w14:textId="77777777" w:rsidR="002A161A" w:rsidRPr="0091249F" w:rsidRDefault="002A161A" w:rsidP="00122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textAlignment w:val="baseline"/>
        <w:rPr>
          <w:szCs w:val="21"/>
        </w:rPr>
      </w:pPr>
      <w:r w:rsidRPr="0091249F">
        <w:rPr>
          <w:szCs w:val="21"/>
        </w:rPr>
        <w:t xml:space="preserve">Wszelkie spory powstałe na tle wykonania Umowy, Strony zobowiązują się rozstrzygać polubownie, a w przypadku braku możliwości polubownego rozstrzygnięcia sporów, będą one rozstrzygane przez polski sąd powszechny właściwy dla siedziby </w:t>
      </w:r>
      <w:r w:rsidRPr="009C642D">
        <w:rPr>
          <w:b/>
          <w:szCs w:val="21"/>
        </w:rPr>
        <w:t>ZAMAWIAJĄCEGO.</w:t>
      </w:r>
    </w:p>
    <w:p w14:paraId="16021036" w14:textId="77777777" w:rsidR="002A161A" w:rsidRDefault="002A161A" w:rsidP="00122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textAlignment w:val="baseline"/>
        <w:rPr>
          <w:szCs w:val="21"/>
        </w:rPr>
      </w:pPr>
      <w:r w:rsidRPr="009C642D">
        <w:rPr>
          <w:b/>
          <w:szCs w:val="21"/>
        </w:rPr>
        <w:t>WYKONAWC</w:t>
      </w:r>
      <w:r>
        <w:rPr>
          <w:b/>
          <w:szCs w:val="21"/>
        </w:rPr>
        <w:t xml:space="preserve">A </w:t>
      </w:r>
      <w:r w:rsidRPr="0091249F">
        <w:rPr>
          <w:szCs w:val="21"/>
        </w:rPr>
        <w:t xml:space="preserve">bez pisemnej zgody </w:t>
      </w:r>
      <w:r w:rsidRPr="009C642D">
        <w:rPr>
          <w:b/>
          <w:szCs w:val="21"/>
        </w:rPr>
        <w:t xml:space="preserve">ZAMAWIAJĄCEGO </w:t>
      </w:r>
      <w:r w:rsidRPr="0091249F">
        <w:rPr>
          <w:szCs w:val="21"/>
        </w:rPr>
        <w:t>nie może przenieść na osoby trzecie praw i o</w:t>
      </w:r>
      <w:r>
        <w:rPr>
          <w:szCs w:val="21"/>
        </w:rPr>
        <w:t>bowiązków wynikających z Umowy.</w:t>
      </w:r>
    </w:p>
    <w:p w14:paraId="6834B338" w14:textId="77777777" w:rsidR="002A161A" w:rsidRPr="008A649D" w:rsidRDefault="002A161A" w:rsidP="00122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textAlignment w:val="baseline"/>
        <w:rPr>
          <w:szCs w:val="21"/>
        </w:rPr>
      </w:pPr>
      <w:r w:rsidRPr="008A649D">
        <w:rPr>
          <w:b/>
        </w:rPr>
        <w:t xml:space="preserve">ZAMAWIAJĄCY </w:t>
      </w:r>
      <w:r w:rsidRPr="008A649D">
        <w:t xml:space="preserve">zastrzega, że wierzytelności wynikające z Umowy nie mogą być przedmiotem poręczenia przez osoby trzecie w trybie art. 876 </w:t>
      </w:r>
      <w:r w:rsidRPr="008A649D">
        <w:rPr>
          <w:i/>
          <w:iCs/>
        </w:rPr>
        <w:t xml:space="preserve">Kodeksu cywilnego </w:t>
      </w:r>
      <w:r w:rsidRPr="008A649D">
        <w:t xml:space="preserve">w związku z art. 518 § 1 pkt. 1 </w:t>
      </w:r>
      <w:r w:rsidRPr="008A649D">
        <w:rPr>
          <w:i/>
          <w:iCs/>
        </w:rPr>
        <w:t>Kodeksu cywilnego</w:t>
      </w:r>
      <w:r w:rsidRPr="008A649D">
        <w:t>, bądź jakiejkolwiek innej czynności rozporządzającej tymi wierzytelnościami.</w:t>
      </w:r>
    </w:p>
    <w:p w14:paraId="48CC4FBF" w14:textId="77777777" w:rsidR="002A161A" w:rsidRPr="0091249F" w:rsidRDefault="002A161A" w:rsidP="00122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textAlignment w:val="baseline"/>
        <w:rPr>
          <w:szCs w:val="21"/>
        </w:rPr>
      </w:pPr>
      <w:r w:rsidRPr="0091249F">
        <w:rPr>
          <w:szCs w:val="21"/>
        </w:rPr>
        <w:t xml:space="preserve">Reprezentanci </w:t>
      </w:r>
      <w:r w:rsidRPr="009C642D">
        <w:rPr>
          <w:b/>
          <w:szCs w:val="21"/>
        </w:rPr>
        <w:t>WYKONAWCY</w:t>
      </w:r>
      <w:r w:rsidRPr="0091249F">
        <w:rPr>
          <w:szCs w:val="21"/>
        </w:rPr>
        <w:t xml:space="preserve"> podpisujący Umowę oświadczają, że są umocowani do reprezentacji, a złożone dokumenty wymienione na wstępie i dołączone do Umowy są zgodne ze stanem faktycznym </w:t>
      </w:r>
      <w:r w:rsidRPr="009C642D">
        <w:rPr>
          <w:b/>
          <w:szCs w:val="21"/>
        </w:rPr>
        <w:t>WYKONAWCY</w:t>
      </w:r>
      <w:r w:rsidRPr="0091249F">
        <w:rPr>
          <w:szCs w:val="21"/>
        </w:rPr>
        <w:t xml:space="preserve"> w momencie podpisywania Umowy.</w:t>
      </w:r>
    </w:p>
    <w:p w14:paraId="611C3B82" w14:textId="77777777" w:rsidR="002A161A" w:rsidRPr="009C642D" w:rsidRDefault="002A161A" w:rsidP="00122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textAlignment w:val="baseline"/>
        <w:rPr>
          <w:szCs w:val="21"/>
        </w:rPr>
      </w:pPr>
      <w:r>
        <w:t>U</w:t>
      </w:r>
      <w:r w:rsidRPr="00E60FD8">
        <w:t xml:space="preserve">mowa sporządzona </w:t>
      </w:r>
      <w:r>
        <w:t>została w trzech jednobrzmiących</w:t>
      </w:r>
      <w:r w:rsidRPr="00E60FD8">
        <w:t xml:space="preserve"> egzemplarzach, </w:t>
      </w:r>
      <w:r>
        <w:t xml:space="preserve">dwa dla </w:t>
      </w:r>
      <w:r w:rsidRPr="009C642D">
        <w:rPr>
          <w:b/>
        </w:rPr>
        <w:t>ZAMAWIAJĄCEGO</w:t>
      </w:r>
      <w:r>
        <w:rPr>
          <w:b/>
        </w:rPr>
        <w:t>,</w:t>
      </w:r>
      <w:r>
        <w:t xml:space="preserve"> jeden dla </w:t>
      </w:r>
      <w:r w:rsidRPr="009C642D">
        <w:rPr>
          <w:b/>
        </w:rPr>
        <w:t>WYKONAWCY.</w:t>
      </w:r>
    </w:p>
    <w:p w14:paraId="1323E45D" w14:textId="77777777" w:rsidR="002C4908" w:rsidRDefault="002C4908" w:rsidP="00C51325">
      <w:pPr>
        <w:pStyle w:val="Normalny2"/>
        <w:spacing w:before="120" w:line="240" w:lineRule="auto"/>
        <w:jc w:val="center"/>
        <w:rPr>
          <w:b/>
          <w:bCs/>
          <w:szCs w:val="24"/>
        </w:rPr>
      </w:pPr>
    </w:p>
    <w:p w14:paraId="62FC7A1B" w14:textId="77777777" w:rsidR="00601A4E" w:rsidRPr="003164D9" w:rsidRDefault="00601A4E" w:rsidP="00C51325">
      <w:pPr>
        <w:pStyle w:val="Normalny2"/>
        <w:spacing w:before="120" w:line="240" w:lineRule="auto"/>
        <w:jc w:val="center"/>
        <w:rPr>
          <w:b/>
          <w:bCs/>
          <w:szCs w:val="24"/>
        </w:rPr>
      </w:pPr>
      <w:r w:rsidRPr="003164D9">
        <w:rPr>
          <w:b/>
          <w:bCs/>
          <w:szCs w:val="24"/>
        </w:rPr>
        <w:t>§ 2</w:t>
      </w:r>
      <w:r w:rsidR="002C4908">
        <w:rPr>
          <w:b/>
          <w:bCs/>
          <w:szCs w:val="24"/>
        </w:rPr>
        <w:t>3</w:t>
      </w:r>
      <w:r w:rsidR="00C35DA9">
        <w:rPr>
          <w:b/>
          <w:bCs/>
          <w:szCs w:val="24"/>
        </w:rPr>
        <w:t>.</w:t>
      </w:r>
    </w:p>
    <w:p w14:paraId="0AE5521A" w14:textId="77777777" w:rsidR="00601A4E" w:rsidRPr="00C35DA9" w:rsidRDefault="00C35DA9" w:rsidP="00C51325">
      <w:pPr>
        <w:pStyle w:val="Normalny2"/>
        <w:spacing w:before="120" w:line="240" w:lineRule="auto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W</w:t>
      </w:r>
      <w:r w:rsidRPr="00C35DA9">
        <w:rPr>
          <w:b/>
          <w:bCs/>
          <w:i/>
          <w:szCs w:val="24"/>
        </w:rPr>
        <w:t>ykaz zał</w:t>
      </w:r>
      <w:r>
        <w:rPr>
          <w:b/>
          <w:bCs/>
          <w:i/>
          <w:szCs w:val="24"/>
        </w:rPr>
        <w:t>ą</w:t>
      </w:r>
      <w:r w:rsidRPr="00C35DA9">
        <w:rPr>
          <w:b/>
          <w:bCs/>
          <w:i/>
          <w:szCs w:val="24"/>
        </w:rPr>
        <w:t>czników do umowy.</w:t>
      </w:r>
    </w:p>
    <w:p w14:paraId="1A8B5F54" w14:textId="77777777" w:rsidR="00601A4E" w:rsidRPr="003164D9" w:rsidRDefault="00601A4E" w:rsidP="00C51325">
      <w:pPr>
        <w:pStyle w:val="Normalny2"/>
        <w:spacing w:before="120" w:line="240" w:lineRule="auto"/>
        <w:rPr>
          <w:bCs/>
          <w:szCs w:val="24"/>
        </w:rPr>
      </w:pPr>
      <w:r w:rsidRPr="003164D9">
        <w:rPr>
          <w:bCs/>
          <w:szCs w:val="24"/>
        </w:rPr>
        <w:t>Integralną część niniejszej Umowy stanowią następujące załączniki:</w:t>
      </w:r>
    </w:p>
    <w:p w14:paraId="6FD4CF9C" w14:textId="77777777" w:rsidR="00601A4E" w:rsidRPr="003164D9" w:rsidRDefault="00601A4E" w:rsidP="001227E2">
      <w:pPr>
        <w:pStyle w:val="Normalny2"/>
        <w:numPr>
          <w:ilvl w:val="0"/>
          <w:numId w:val="7"/>
        </w:numPr>
        <w:spacing w:before="120" w:line="240" w:lineRule="auto"/>
        <w:rPr>
          <w:bCs/>
          <w:szCs w:val="24"/>
        </w:rPr>
      </w:pPr>
      <w:r w:rsidRPr="003164D9">
        <w:rPr>
          <w:bCs/>
          <w:szCs w:val="24"/>
        </w:rPr>
        <w:t xml:space="preserve">Załącznik nr 1 – </w:t>
      </w:r>
      <w:r w:rsidR="00541D2B">
        <w:rPr>
          <w:bCs/>
          <w:szCs w:val="24"/>
        </w:rPr>
        <w:t>Szczegółowy opis przedmiotu zamówienia</w:t>
      </w:r>
      <w:r w:rsidRPr="003164D9">
        <w:rPr>
          <w:bCs/>
          <w:szCs w:val="24"/>
        </w:rPr>
        <w:t>;</w:t>
      </w:r>
    </w:p>
    <w:p w14:paraId="522D996B" w14:textId="77777777" w:rsidR="00601A4E" w:rsidRDefault="00601A4E" w:rsidP="001227E2">
      <w:pPr>
        <w:pStyle w:val="Normalny2"/>
        <w:numPr>
          <w:ilvl w:val="0"/>
          <w:numId w:val="7"/>
        </w:numPr>
        <w:spacing w:before="120" w:line="240" w:lineRule="auto"/>
        <w:rPr>
          <w:bCs/>
          <w:szCs w:val="24"/>
        </w:rPr>
      </w:pPr>
      <w:r w:rsidRPr="003164D9">
        <w:rPr>
          <w:bCs/>
          <w:szCs w:val="24"/>
        </w:rPr>
        <w:t xml:space="preserve">Załącznik nr 2 – Zasady świadczenia wsparcia serwisowego </w:t>
      </w:r>
    </w:p>
    <w:p w14:paraId="3A63808D" w14:textId="77777777" w:rsidR="00AD7C18" w:rsidRDefault="00AD7C18" w:rsidP="00AD7C18">
      <w:pPr>
        <w:pStyle w:val="Normalny2"/>
        <w:spacing w:before="120" w:line="240" w:lineRule="auto"/>
        <w:rPr>
          <w:bCs/>
          <w:szCs w:val="24"/>
        </w:rPr>
      </w:pPr>
    </w:p>
    <w:p w14:paraId="16478388" w14:textId="77777777" w:rsidR="00F632BC" w:rsidRDefault="00F632BC" w:rsidP="005F3F7E">
      <w:pPr>
        <w:pStyle w:val="Nagwek2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436A4C">
        <w:rPr>
          <w:rFonts w:ascii="Times New Roman" w:hAnsi="Times New Roman"/>
          <w:color w:val="auto"/>
          <w:sz w:val="24"/>
          <w:szCs w:val="24"/>
        </w:rPr>
        <w:t>Z A M A W I A J Ą C Y</w:t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>W Y K O N A W C A</w:t>
      </w:r>
    </w:p>
    <w:sectPr w:rsidR="00F632BC" w:rsidSect="00F239BA">
      <w:headerReference w:type="default" r:id="rId9"/>
      <w:footerReference w:type="default" r:id="rId10"/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F8F8" w14:textId="77777777" w:rsidR="00943190" w:rsidRDefault="00943190" w:rsidP="00EB688C">
      <w:r>
        <w:separator/>
      </w:r>
    </w:p>
  </w:endnote>
  <w:endnote w:type="continuationSeparator" w:id="0">
    <w:p w14:paraId="7F4548F9" w14:textId="77777777" w:rsidR="00943190" w:rsidRDefault="00943190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A311" w14:textId="77777777" w:rsidR="00A84643" w:rsidRDefault="00A8464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2F1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2F1A">
      <w:rPr>
        <w:b/>
        <w:bCs/>
        <w:noProof/>
      </w:rPr>
      <w:t>21</w:t>
    </w:r>
    <w:r>
      <w:rPr>
        <w:b/>
        <w:bCs/>
      </w:rPr>
      <w:fldChar w:fldCharType="end"/>
    </w:r>
  </w:p>
  <w:p w14:paraId="3F17B78A" w14:textId="77777777" w:rsidR="00A84643" w:rsidRDefault="00A84643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D784" w14:textId="77777777" w:rsidR="00943190" w:rsidRDefault="00943190" w:rsidP="00EB688C">
      <w:r>
        <w:separator/>
      </w:r>
    </w:p>
  </w:footnote>
  <w:footnote w:type="continuationSeparator" w:id="0">
    <w:p w14:paraId="3895CECB" w14:textId="77777777" w:rsidR="00943190" w:rsidRDefault="00943190" w:rsidP="00EB688C">
      <w:r>
        <w:continuationSeparator/>
      </w:r>
    </w:p>
  </w:footnote>
  <w:footnote w:id="1">
    <w:p w14:paraId="2E215476" w14:textId="77777777" w:rsidR="00A84643" w:rsidRPr="00E71D82" w:rsidRDefault="00A84643" w:rsidP="00601A4E">
      <w:pPr>
        <w:pStyle w:val="Tekstprzypisudolnego"/>
        <w:rPr>
          <w:rFonts w:ascii="Trebuchet MS" w:hAnsi="Trebuchet MS"/>
          <w:sz w:val="18"/>
          <w:szCs w:val="18"/>
        </w:rPr>
      </w:pPr>
      <w:r w:rsidRPr="00E71D82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E71D82">
        <w:rPr>
          <w:rFonts w:ascii="Trebuchet MS" w:hAnsi="Trebuchet MS"/>
          <w:sz w:val="18"/>
          <w:szCs w:val="18"/>
        </w:rPr>
        <w:t xml:space="preserve"> </w:t>
      </w:r>
      <w:r w:rsidRPr="00E71D82">
        <w:rPr>
          <w:rFonts w:ascii="Trebuchet MS" w:eastAsia="Trebuchet MS" w:hAnsi="Trebuchet MS" w:cs="Trebuchet MS"/>
          <w:sz w:val="18"/>
          <w:szCs w:val="18"/>
        </w:rPr>
        <w:t xml:space="preserve">W przypadku wskazania w ofercie realizacji  zamówienia bez udziału  podwykonawców </w:t>
      </w:r>
      <w:r>
        <w:rPr>
          <w:rFonts w:ascii="Trebuchet MS" w:eastAsia="Trebuchet MS" w:hAnsi="Trebuchet MS" w:cs="Trebuchet MS"/>
          <w:sz w:val="18"/>
          <w:szCs w:val="18"/>
        </w:rPr>
        <w:t>wskazany paragraf</w:t>
      </w:r>
      <w:r w:rsidRPr="00E71D82">
        <w:rPr>
          <w:rFonts w:ascii="Trebuchet MS" w:eastAsia="Trebuchet MS" w:hAnsi="Trebuchet MS" w:cs="Trebuchet MS"/>
          <w:sz w:val="18"/>
          <w:szCs w:val="18"/>
        </w:rPr>
        <w:t xml:space="preserve"> otrzyma brzmienie: Wykonawca zrealizuje przedmiot umowy własnymi siłami bez udziału 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ED3F" w14:textId="77777777" w:rsidR="00A84643" w:rsidRPr="00F239BA" w:rsidRDefault="00A84643" w:rsidP="00F239BA">
    <w:pPr>
      <w:pStyle w:val="Nagwek"/>
      <w:rPr>
        <w:b/>
      </w:rPr>
    </w:pPr>
    <w:r w:rsidRPr="00F239BA">
      <w:rPr>
        <w:b/>
      </w:rPr>
      <w:t>Znak sprawy ZP/</w:t>
    </w:r>
    <w:r>
      <w:rPr>
        <w:b/>
      </w:rPr>
      <w:t>25</w:t>
    </w:r>
    <w:r w:rsidRPr="00F239BA">
      <w:rPr>
        <w:b/>
      </w:rPr>
      <w:t>/MGW/201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5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35E5C56"/>
    <w:multiLevelType w:val="hybridMultilevel"/>
    <w:tmpl w:val="5470E464"/>
    <w:lvl w:ilvl="0" w:tplc="5AA60A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AE0D89"/>
    <w:multiLevelType w:val="hybridMultilevel"/>
    <w:tmpl w:val="A68A7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C67B20"/>
    <w:multiLevelType w:val="multilevel"/>
    <w:tmpl w:val="9EE07BE4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73E0D87"/>
    <w:multiLevelType w:val="hybridMultilevel"/>
    <w:tmpl w:val="98800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8654CE"/>
    <w:multiLevelType w:val="hybridMultilevel"/>
    <w:tmpl w:val="1EF4F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F02B8E"/>
    <w:multiLevelType w:val="hybridMultilevel"/>
    <w:tmpl w:val="3A34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70BE5"/>
    <w:multiLevelType w:val="hybridMultilevel"/>
    <w:tmpl w:val="02386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1E6338"/>
    <w:multiLevelType w:val="hybridMultilevel"/>
    <w:tmpl w:val="60E47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7">
    <w:nsid w:val="10DE5A72"/>
    <w:multiLevelType w:val="hybridMultilevel"/>
    <w:tmpl w:val="1EF4F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AA6AC4"/>
    <w:multiLevelType w:val="multilevel"/>
    <w:tmpl w:val="5D1691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E5E46"/>
    <w:multiLevelType w:val="hybridMultilevel"/>
    <w:tmpl w:val="B86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D17AFC"/>
    <w:multiLevelType w:val="multilevel"/>
    <w:tmpl w:val="B00089E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>
    <w:nsid w:val="142E4D1A"/>
    <w:multiLevelType w:val="hybridMultilevel"/>
    <w:tmpl w:val="4B6E0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574F41"/>
    <w:multiLevelType w:val="singleLevel"/>
    <w:tmpl w:val="503A3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169764DF"/>
    <w:multiLevelType w:val="hybridMultilevel"/>
    <w:tmpl w:val="16DA09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1135BA"/>
    <w:multiLevelType w:val="hybridMultilevel"/>
    <w:tmpl w:val="9F782C04"/>
    <w:lvl w:ilvl="0" w:tplc="AFA273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B2DC4"/>
    <w:multiLevelType w:val="hybridMultilevel"/>
    <w:tmpl w:val="CB24B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F71CA9"/>
    <w:multiLevelType w:val="hybridMultilevel"/>
    <w:tmpl w:val="5208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>
    <w:nsid w:val="1DD2300B"/>
    <w:multiLevelType w:val="hybridMultilevel"/>
    <w:tmpl w:val="A39A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23478F"/>
    <w:multiLevelType w:val="multilevel"/>
    <w:tmpl w:val="D840886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204959A6"/>
    <w:multiLevelType w:val="multilevel"/>
    <w:tmpl w:val="06E85F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nsid w:val="204B0AA8"/>
    <w:multiLevelType w:val="multilevel"/>
    <w:tmpl w:val="E74A8EA4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4">
    <w:nsid w:val="22FE1EE2"/>
    <w:multiLevelType w:val="hybridMultilevel"/>
    <w:tmpl w:val="F796C394"/>
    <w:lvl w:ilvl="0" w:tplc="A24857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244DFF"/>
    <w:multiLevelType w:val="multilevel"/>
    <w:tmpl w:val="E0C0E09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32F7A79"/>
    <w:multiLevelType w:val="hybridMultilevel"/>
    <w:tmpl w:val="7B9EC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38">
    <w:nsid w:val="26AA039A"/>
    <w:multiLevelType w:val="hybridMultilevel"/>
    <w:tmpl w:val="1E3652DA"/>
    <w:lvl w:ilvl="0" w:tplc="F350F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6CC2523"/>
    <w:multiLevelType w:val="hybridMultilevel"/>
    <w:tmpl w:val="B1B63E86"/>
    <w:lvl w:ilvl="0" w:tplc="1A3CE3A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02B2168"/>
    <w:multiLevelType w:val="multilevel"/>
    <w:tmpl w:val="E0C0E09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>
    <w:nsid w:val="30902FF6"/>
    <w:multiLevelType w:val="hybridMultilevel"/>
    <w:tmpl w:val="159EC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374464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50B1AA2"/>
    <w:multiLevelType w:val="hybridMultilevel"/>
    <w:tmpl w:val="82F47070"/>
    <w:lvl w:ilvl="0" w:tplc="F0186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8695C51"/>
    <w:multiLevelType w:val="hybridMultilevel"/>
    <w:tmpl w:val="8CE25D1A"/>
    <w:lvl w:ilvl="0" w:tplc="0448B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B237B40"/>
    <w:multiLevelType w:val="hybridMultilevel"/>
    <w:tmpl w:val="14160A78"/>
    <w:lvl w:ilvl="0" w:tplc="E0D6EB92">
      <w:start w:val="1"/>
      <w:numFmt w:val="decimal"/>
      <w:lvlText w:val="%1)"/>
      <w:lvlJc w:val="left"/>
      <w:pPr>
        <w:ind w:left="2868" w:hanging="56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A6E0E"/>
    <w:multiLevelType w:val="hybridMultilevel"/>
    <w:tmpl w:val="BB287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E3E7FCF"/>
    <w:multiLevelType w:val="multilevel"/>
    <w:tmpl w:val="D528DD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>
    <w:nsid w:val="3FB94E14"/>
    <w:multiLevelType w:val="hybridMultilevel"/>
    <w:tmpl w:val="1EBC5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D87DA4"/>
    <w:multiLevelType w:val="multilevel"/>
    <w:tmpl w:val="A036E90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0">
    <w:nsid w:val="422D6A01"/>
    <w:multiLevelType w:val="hybridMultilevel"/>
    <w:tmpl w:val="6B56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3F2466"/>
    <w:multiLevelType w:val="hybridMultilevel"/>
    <w:tmpl w:val="7BFAAAE4"/>
    <w:lvl w:ilvl="0" w:tplc="7D4C4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4E66594"/>
    <w:multiLevelType w:val="hybridMultilevel"/>
    <w:tmpl w:val="6E7ABB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1F0A46"/>
    <w:multiLevelType w:val="hybridMultilevel"/>
    <w:tmpl w:val="E3C22058"/>
    <w:lvl w:ilvl="0" w:tplc="535A3F36">
      <w:start w:val="1"/>
      <w:numFmt w:val="decimal"/>
      <w:lvlText w:val="%1)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4">
    <w:nsid w:val="48CA2252"/>
    <w:multiLevelType w:val="hybridMultilevel"/>
    <w:tmpl w:val="E3DE6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B83F10"/>
    <w:multiLevelType w:val="multilevel"/>
    <w:tmpl w:val="69A8C324"/>
    <w:lvl w:ilvl="0">
      <w:start w:val="1"/>
      <w:numFmt w:val="decimal"/>
      <w:lvlText w:val="%1."/>
      <w:lvlJc w:val="left"/>
      <w:pPr>
        <w:ind w:left="6315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593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56">
    <w:nsid w:val="51F55B30"/>
    <w:multiLevelType w:val="hybridMultilevel"/>
    <w:tmpl w:val="20F82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9CB159F"/>
    <w:multiLevelType w:val="hybridMultilevel"/>
    <w:tmpl w:val="D9985082"/>
    <w:lvl w:ilvl="0" w:tplc="0CEA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F36887"/>
    <w:multiLevelType w:val="multilevel"/>
    <w:tmpl w:val="C486C2A8"/>
    <w:lvl w:ilvl="0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  <w:vertAlign w:val="baseline"/>
      </w:rPr>
    </w:lvl>
  </w:abstractNum>
  <w:abstractNum w:abstractNumId="59">
    <w:nsid w:val="5BE815D2"/>
    <w:multiLevelType w:val="hybridMultilevel"/>
    <w:tmpl w:val="6A940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C31147C"/>
    <w:multiLevelType w:val="multilevel"/>
    <w:tmpl w:val="19482F9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1">
    <w:nsid w:val="5C3A5F54"/>
    <w:multiLevelType w:val="hybridMultilevel"/>
    <w:tmpl w:val="52005C36"/>
    <w:lvl w:ilvl="0" w:tplc="1DCC6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C9B68F9"/>
    <w:multiLevelType w:val="multilevel"/>
    <w:tmpl w:val="ED3E0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AC712D"/>
    <w:multiLevelType w:val="hybridMultilevel"/>
    <w:tmpl w:val="562AE8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D055D1B"/>
    <w:multiLevelType w:val="multilevel"/>
    <w:tmpl w:val="124E97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646E2F20"/>
    <w:multiLevelType w:val="multilevel"/>
    <w:tmpl w:val="58A8AA0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67">
    <w:nsid w:val="65680820"/>
    <w:multiLevelType w:val="hybridMultilevel"/>
    <w:tmpl w:val="DB2809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023819"/>
    <w:multiLevelType w:val="hybridMultilevel"/>
    <w:tmpl w:val="B964B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6E4056A"/>
    <w:multiLevelType w:val="hybridMultilevel"/>
    <w:tmpl w:val="CD744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6F20C50"/>
    <w:multiLevelType w:val="hybridMultilevel"/>
    <w:tmpl w:val="083E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7C547B0"/>
    <w:multiLevelType w:val="hybridMultilevel"/>
    <w:tmpl w:val="F078F1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EF3426"/>
    <w:multiLevelType w:val="hybridMultilevel"/>
    <w:tmpl w:val="5208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E310DD7"/>
    <w:multiLevelType w:val="singleLevel"/>
    <w:tmpl w:val="A0B4AB7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</w:abstractNum>
  <w:abstractNum w:abstractNumId="74">
    <w:nsid w:val="70397A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B7C0EA4"/>
    <w:multiLevelType w:val="hybridMultilevel"/>
    <w:tmpl w:val="BE60162E"/>
    <w:lvl w:ilvl="0" w:tplc="4D0E7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5"/>
  </w:num>
  <w:num w:numId="3">
    <w:abstractNumId w:val="42"/>
  </w:num>
  <w:num w:numId="4">
    <w:abstractNumId w:val="10"/>
  </w:num>
  <w:num w:numId="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20"/>
  </w:num>
  <w:num w:numId="8">
    <w:abstractNumId w:val="75"/>
  </w:num>
  <w:num w:numId="9">
    <w:abstractNumId w:val="56"/>
  </w:num>
  <w:num w:numId="10">
    <w:abstractNumId w:val="18"/>
  </w:num>
  <w:num w:numId="11">
    <w:abstractNumId w:val="60"/>
  </w:num>
  <w:num w:numId="12">
    <w:abstractNumId w:val="36"/>
  </w:num>
  <w:num w:numId="13">
    <w:abstractNumId w:val="49"/>
  </w:num>
  <w:num w:numId="14">
    <w:abstractNumId w:val="57"/>
  </w:num>
  <w:num w:numId="15">
    <w:abstractNumId w:val="48"/>
  </w:num>
  <w:num w:numId="16">
    <w:abstractNumId w:val="4"/>
  </w:num>
  <w:num w:numId="17">
    <w:abstractNumId w:val="6"/>
  </w:num>
  <w:num w:numId="18">
    <w:abstractNumId w:val="72"/>
  </w:num>
  <w:num w:numId="19">
    <w:abstractNumId w:val="68"/>
  </w:num>
  <w:num w:numId="20">
    <w:abstractNumId w:val="7"/>
  </w:num>
  <w:num w:numId="21">
    <w:abstractNumId w:val="38"/>
  </w:num>
  <w:num w:numId="22">
    <w:abstractNumId w:val="9"/>
  </w:num>
  <w:num w:numId="23">
    <w:abstractNumId w:val="17"/>
  </w:num>
  <w:num w:numId="24">
    <w:abstractNumId w:val="22"/>
  </w:num>
  <w:num w:numId="25">
    <w:abstractNumId w:val="70"/>
  </w:num>
  <w:num w:numId="26">
    <w:abstractNumId w:val="15"/>
  </w:num>
  <w:num w:numId="27">
    <w:abstractNumId w:val="26"/>
  </w:num>
  <w:num w:numId="28">
    <w:abstractNumId w:val="59"/>
  </w:num>
  <w:num w:numId="29">
    <w:abstractNumId w:val="11"/>
  </w:num>
  <w:num w:numId="30">
    <w:abstractNumId w:val="67"/>
  </w:num>
  <w:num w:numId="31">
    <w:abstractNumId w:val="46"/>
  </w:num>
  <w:num w:numId="32">
    <w:abstractNumId w:val="35"/>
  </w:num>
  <w:num w:numId="33">
    <w:abstractNumId w:val="21"/>
  </w:num>
  <w:num w:numId="34">
    <w:abstractNumId w:val="66"/>
  </w:num>
  <w:num w:numId="35">
    <w:abstractNumId w:val="58"/>
  </w:num>
  <w:num w:numId="36">
    <w:abstractNumId w:val="33"/>
  </w:num>
  <w:num w:numId="37">
    <w:abstractNumId w:val="54"/>
  </w:num>
  <w:num w:numId="38">
    <w:abstractNumId w:val="63"/>
  </w:num>
  <w:num w:numId="39">
    <w:abstractNumId w:val="71"/>
  </w:num>
  <w:num w:numId="40">
    <w:abstractNumId w:val="32"/>
  </w:num>
  <w:num w:numId="41">
    <w:abstractNumId w:val="30"/>
  </w:num>
  <w:num w:numId="42">
    <w:abstractNumId w:val="27"/>
  </w:num>
  <w:num w:numId="43">
    <w:abstractNumId w:val="14"/>
  </w:num>
  <w:num w:numId="44">
    <w:abstractNumId w:val="69"/>
  </w:num>
  <w:num w:numId="45">
    <w:abstractNumId w:val="51"/>
  </w:num>
  <w:num w:numId="46">
    <w:abstractNumId w:val="29"/>
  </w:num>
  <w:num w:numId="47">
    <w:abstractNumId w:val="24"/>
  </w:num>
  <w:num w:numId="48">
    <w:abstractNumId w:val="47"/>
  </w:num>
  <w:num w:numId="49">
    <w:abstractNumId w:val="52"/>
  </w:num>
  <w:num w:numId="50">
    <w:abstractNumId w:val="25"/>
  </w:num>
  <w:num w:numId="51">
    <w:abstractNumId w:val="39"/>
  </w:num>
  <w:num w:numId="52">
    <w:abstractNumId w:val="43"/>
  </w:num>
  <w:num w:numId="53">
    <w:abstractNumId w:val="61"/>
  </w:num>
  <w:num w:numId="54">
    <w:abstractNumId w:val="34"/>
  </w:num>
  <w:num w:numId="55">
    <w:abstractNumId w:val="12"/>
  </w:num>
  <w:num w:numId="56">
    <w:abstractNumId w:val="55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</w:num>
  <w:num w:numId="60">
    <w:abstractNumId w:val="41"/>
  </w:num>
  <w:num w:numId="61">
    <w:abstractNumId w:val="62"/>
  </w:num>
  <w:num w:numId="62">
    <w:abstractNumId w:val="74"/>
  </w:num>
  <w:num w:numId="63">
    <w:abstractNumId w:val="8"/>
  </w:num>
  <w:num w:numId="64">
    <w:abstractNumId w:val="53"/>
  </w:num>
  <w:num w:numId="65">
    <w:abstractNumId w:val="40"/>
  </w:num>
  <w:num w:numId="66">
    <w:abstractNumId w:val="73"/>
  </w:num>
  <w:num w:numId="67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5"/>
    <w:rsid w:val="000020B6"/>
    <w:rsid w:val="00007F3D"/>
    <w:rsid w:val="00013F76"/>
    <w:rsid w:val="00017F37"/>
    <w:rsid w:val="00024D3F"/>
    <w:rsid w:val="00027ABC"/>
    <w:rsid w:val="00035CB1"/>
    <w:rsid w:val="00046A6D"/>
    <w:rsid w:val="00054AEA"/>
    <w:rsid w:val="00082A9F"/>
    <w:rsid w:val="000935CF"/>
    <w:rsid w:val="000A06A8"/>
    <w:rsid w:val="000A4038"/>
    <w:rsid w:val="000A444B"/>
    <w:rsid w:val="000B15D8"/>
    <w:rsid w:val="000D2BDE"/>
    <w:rsid w:val="000D40A9"/>
    <w:rsid w:val="000D729A"/>
    <w:rsid w:val="000D7B2C"/>
    <w:rsid w:val="000E38B7"/>
    <w:rsid w:val="000E744E"/>
    <w:rsid w:val="000F7369"/>
    <w:rsid w:val="00104575"/>
    <w:rsid w:val="00104704"/>
    <w:rsid w:val="00111BEE"/>
    <w:rsid w:val="00112D75"/>
    <w:rsid w:val="0011783E"/>
    <w:rsid w:val="00117A43"/>
    <w:rsid w:val="00120A5C"/>
    <w:rsid w:val="00121CEA"/>
    <w:rsid w:val="001227E2"/>
    <w:rsid w:val="00124621"/>
    <w:rsid w:val="0012533C"/>
    <w:rsid w:val="001315C1"/>
    <w:rsid w:val="00136116"/>
    <w:rsid w:val="001370F0"/>
    <w:rsid w:val="00140339"/>
    <w:rsid w:val="001412D7"/>
    <w:rsid w:val="0015471A"/>
    <w:rsid w:val="00160439"/>
    <w:rsid w:val="00162220"/>
    <w:rsid w:val="00164755"/>
    <w:rsid w:val="001727F2"/>
    <w:rsid w:val="00174226"/>
    <w:rsid w:val="00175DCD"/>
    <w:rsid w:val="00180D49"/>
    <w:rsid w:val="00184816"/>
    <w:rsid w:val="00184DE9"/>
    <w:rsid w:val="001850CF"/>
    <w:rsid w:val="00190352"/>
    <w:rsid w:val="001A5685"/>
    <w:rsid w:val="001B7B43"/>
    <w:rsid w:val="001C59D9"/>
    <w:rsid w:val="001D0E20"/>
    <w:rsid w:val="001D1FFD"/>
    <w:rsid w:val="001D56FF"/>
    <w:rsid w:val="001E325C"/>
    <w:rsid w:val="001E748F"/>
    <w:rsid w:val="001F747B"/>
    <w:rsid w:val="002047B4"/>
    <w:rsid w:val="002074CC"/>
    <w:rsid w:val="0021068D"/>
    <w:rsid w:val="002154BC"/>
    <w:rsid w:val="00217361"/>
    <w:rsid w:val="0021751A"/>
    <w:rsid w:val="00222444"/>
    <w:rsid w:val="00227BFE"/>
    <w:rsid w:val="00233E18"/>
    <w:rsid w:val="00242D77"/>
    <w:rsid w:val="00252B0B"/>
    <w:rsid w:val="00252EA1"/>
    <w:rsid w:val="00260809"/>
    <w:rsid w:val="00262321"/>
    <w:rsid w:val="00271F1C"/>
    <w:rsid w:val="0027213F"/>
    <w:rsid w:val="00274671"/>
    <w:rsid w:val="00286B76"/>
    <w:rsid w:val="00294294"/>
    <w:rsid w:val="002A161A"/>
    <w:rsid w:val="002A3E3B"/>
    <w:rsid w:val="002B12CC"/>
    <w:rsid w:val="002B67F8"/>
    <w:rsid w:val="002C1878"/>
    <w:rsid w:val="002C21AD"/>
    <w:rsid w:val="002C4908"/>
    <w:rsid w:val="002D3DBC"/>
    <w:rsid w:val="002E410E"/>
    <w:rsid w:val="002E59FC"/>
    <w:rsid w:val="002E73FC"/>
    <w:rsid w:val="002F31C3"/>
    <w:rsid w:val="002F5793"/>
    <w:rsid w:val="00302DB8"/>
    <w:rsid w:val="00306B22"/>
    <w:rsid w:val="003152B4"/>
    <w:rsid w:val="00326B1B"/>
    <w:rsid w:val="0033344C"/>
    <w:rsid w:val="00341E74"/>
    <w:rsid w:val="003446A4"/>
    <w:rsid w:val="003527D9"/>
    <w:rsid w:val="003570E1"/>
    <w:rsid w:val="00363764"/>
    <w:rsid w:val="00364C30"/>
    <w:rsid w:val="00367605"/>
    <w:rsid w:val="003755A6"/>
    <w:rsid w:val="00376E2A"/>
    <w:rsid w:val="00390E29"/>
    <w:rsid w:val="00394EA5"/>
    <w:rsid w:val="003A1D72"/>
    <w:rsid w:val="003A33DA"/>
    <w:rsid w:val="003A4624"/>
    <w:rsid w:val="003B674D"/>
    <w:rsid w:val="003B6C89"/>
    <w:rsid w:val="003B7331"/>
    <w:rsid w:val="003C5565"/>
    <w:rsid w:val="003C5FEC"/>
    <w:rsid w:val="003C6E6B"/>
    <w:rsid w:val="003D1095"/>
    <w:rsid w:val="003E01D9"/>
    <w:rsid w:val="003F2959"/>
    <w:rsid w:val="0040185C"/>
    <w:rsid w:val="00403448"/>
    <w:rsid w:val="0040424F"/>
    <w:rsid w:val="00417930"/>
    <w:rsid w:val="004211B0"/>
    <w:rsid w:val="00433509"/>
    <w:rsid w:val="00437D66"/>
    <w:rsid w:val="00440321"/>
    <w:rsid w:val="00441E71"/>
    <w:rsid w:val="00456BF5"/>
    <w:rsid w:val="00460542"/>
    <w:rsid w:val="00467517"/>
    <w:rsid w:val="00475C38"/>
    <w:rsid w:val="00476A7C"/>
    <w:rsid w:val="004778F6"/>
    <w:rsid w:val="004840B8"/>
    <w:rsid w:val="00485E44"/>
    <w:rsid w:val="00492CB3"/>
    <w:rsid w:val="00497AF1"/>
    <w:rsid w:val="004A403F"/>
    <w:rsid w:val="004A412B"/>
    <w:rsid w:val="004A7619"/>
    <w:rsid w:val="004B5A27"/>
    <w:rsid w:val="004B740D"/>
    <w:rsid w:val="004C1F1A"/>
    <w:rsid w:val="004E040F"/>
    <w:rsid w:val="004E1ADC"/>
    <w:rsid w:val="004E52A9"/>
    <w:rsid w:val="004F3F45"/>
    <w:rsid w:val="004F6772"/>
    <w:rsid w:val="0050493C"/>
    <w:rsid w:val="00511F63"/>
    <w:rsid w:val="0051714C"/>
    <w:rsid w:val="00523AFC"/>
    <w:rsid w:val="00533DD7"/>
    <w:rsid w:val="00541D2B"/>
    <w:rsid w:val="005448F9"/>
    <w:rsid w:val="00550784"/>
    <w:rsid w:val="00557085"/>
    <w:rsid w:val="0057285C"/>
    <w:rsid w:val="00582418"/>
    <w:rsid w:val="005946F1"/>
    <w:rsid w:val="005D16FA"/>
    <w:rsid w:val="005D2541"/>
    <w:rsid w:val="005D4627"/>
    <w:rsid w:val="005D61EF"/>
    <w:rsid w:val="005D6ED7"/>
    <w:rsid w:val="005E120D"/>
    <w:rsid w:val="005E5394"/>
    <w:rsid w:val="005F0BC5"/>
    <w:rsid w:val="005F280D"/>
    <w:rsid w:val="005F3588"/>
    <w:rsid w:val="005F3F7E"/>
    <w:rsid w:val="005F728D"/>
    <w:rsid w:val="00600014"/>
    <w:rsid w:val="00601A4E"/>
    <w:rsid w:val="00603CAA"/>
    <w:rsid w:val="006049F4"/>
    <w:rsid w:val="00620780"/>
    <w:rsid w:val="00624834"/>
    <w:rsid w:val="00625C90"/>
    <w:rsid w:val="00637C6D"/>
    <w:rsid w:val="00645FAD"/>
    <w:rsid w:val="00651D1D"/>
    <w:rsid w:val="00652708"/>
    <w:rsid w:val="00656210"/>
    <w:rsid w:val="00661155"/>
    <w:rsid w:val="00662511"/>
    <w:rsid w:val="00666E70"/>
    <w:rsid w:val="006779E9"/>
    <w:rsid w:val="00681220"/>
    <w:rsid w:val="0068297C"/>
    <w:rsid w:val="00686C17"/>
    <w:rsid w:val="006913FE"/>
    <w:rsid w:val="00696AA0"/>
    <w:rsid w:val="006A6C74"/>
    <w:rsid w:val="006C2090"/>
    <w:rsid w:val="006C21DC"/>
    <w:rsid w:val="006C458C"/>
    <w:rsid w:val="006C699D"/>
    <w:rsid w:val="006D1FC1"/>
    <w:rsid w:val="006D4816"/>
    <w:rsid w:val="006E4BAD"/>
    <w:rsid w:val="006E7C33"/>
    <w:rsid w:val="006F1562"/>
    <w:rsid w:val="006F28FD"/>
    <w:rsid w:val="006F6EDA"/>
    <w:rsid w:val="00703779"/>
    <w:rsid w:val="00707051"/>
    <w:rsid w:val="00707E94"/>
    <w:rsid w:val="007101F8"/>
    <w:rsid w:val="00731EBD"/>
    <w:rsid w:val="00736446"/>
    <w:rsid w:val="00742961"/>
    <w:rsid w:val="007437CD"/>
    <w:rsid w:val="007471FA"/>
    <w:rsid w:val="00756F4B"/>
    <w:rsid w:val="00762BD2"/>
    <w:rsid w:val="00762D2E"/>
    <w:rsid w:val="00772938"/>
    <w:rsid w:val="0078461A"/>
    <w:rsid w:val="0079248F"/>
    <w:rsid w:val="007A5015"/>
    <w:rsid w:val="007A54C0"/>
    <w:rsid w:val="007C0C55"/>
    <w:rsid w:val="007C51AC"/>
    <w:rsid w:val="007C697F"/>
    <w:rsid w:val="007D3777"/>
    <w:rsid w:val="007D4F4E"/>
    <w:rsid w:val="007E2D3D"/>
    <w:rsid w:val="007E34EB"/>
    <w:rsid w:val="007E7BD1"/>
    <w:rsid w:val="007F3489"/>
    <w:rsid w:val="008024FB"/>
    <w:rsid w:val="008054DD"/>
    <w:rsid w:val="00807DD3"/>
    <w:rsid w:val="008214D9"/>
    <w:rsid w:val="00825982"/>
    <w:rsid w:val="00830F5E"/>
    <w:rsid w:val="00831C5C"/>
    <w:rsid w:val="00842813"/>
    <w:rsid w:val="00842FA9"/>
    <w:rsid w:val="00843508"/>
    <w:rsid w:val="008451BF"/>
    <w:rsid w:val="0085011B"/>
    <w:rsid w:val="00863402"/>
    <w:rsid w:val="00866F03"/>
    <w:rsid w:val="00886550"/>
    <w:rsid w:val="008920E5"/>
    <w:rsid w:val="008930B8"/>
    <w:rsid w:val="008A4ED2"/>
    <w:rsid w:val="008A649D"/>
    <w:rsid w:val="008A6D7F"/>
    <w:rsid w:val="008B181B"/>
    <w:rsid w:val="008B5B64"/>
    <w:rsid w:val="008C42DB"/>
    <w:rsid w:val="008C6313"/>
    <w:rsid w:val="008D6B61"/>
    <w:rsid w:val="008D6DA2"/>
    <w:rsid w:val="008E0332"/>
    <w:rsid w:val="008E1AAB"/>
    <w:rsid w:val="008F19DE"/>
    <w:rsid w:val="008F429C"/>
    <w:rsid w:val="008F4A91"/>
    <w:rsid w:val="00900237"/>
    <w:rsid w:val="0090407C"/>
    <w:rsid w:val="00904C38"/>
    <w:rsid w:val="00905688"/>
    <w:rsid w:val="009241F2"/>
    <w:rsid w:val="00925C29"/>
    <w:rsid w:val="009273EE"/>
    <w:rsid w:val="00930447"/>
    <w:rsid w:val="00935284"/>
    <w:rsid w:val="00940CD8"/>
    <w:rsid w:val="009422D1"/>
    <w:rsid w:val="00943190"/>
    <w:rsid w:val="00946A14"/>
    <w:rsid w:val="00955635"/>
    <w:rsid w:val="00956D41"/>
    <w:rsid w:val="00963B84"/>
    <w:rsid w:val="009640F3"/>
    <w:rsid w:val="009719AF"/>
    <w:rsid w:val="00986EFD"/>
    <w:rsid w:val="0099226E"/>
    <w:rsid w:val="00993A76"/>
    <w:rsid w:val="0099501B"/>
    <w:rsid w:val="00996193"/>
    <w:rsid w:val="009975FA"/>
    <w:rsid w:val="009B186A"/>
    <w:rsid w:val="009C1B72"/>
    <w:rsid w:val="009C1D2C"/>
    <w:rsid w:val="009C5244"/>
    <w:rsid w:val="009C5644"/>
    <w:rsid w:val="009C642D"/>
    <w:rsid w:val="009D0DEA"/>
    <w:rsid w:val="009F605A"/>
    <w:rsid w:val="00A2430A"/>
    <w:rsid w:val="00A24557"/>
    <w:rsid w:val="00A31E3D"/>
    <w:rsid w:val="00A32A84"/>
    <w:rsid w:val="00A378D3"/>
    <w:rsid w:val="00A50F96"/>
    <w:rsid w:val="00A57F88"/>
    <w:rsid w:val="00A66970"/>
    <w:rsid w:val="00A71131"/>
    <w:rsid w:val="00A767C8"/>
    <w:rsid w:val="00A84643"/>
    <w:rsid w:val="00AB5881"/>
    <w:rsid w:val="00AB7115"/>
    <w:rsid w:val="00AC1738"/>
    <w:rsid w:val="00AC1F70"/>
    <w:rsid w:val="00AD7C18"/>
    <w:rsid w:val="00AE0D5E"/>
    <w:rsid w:val="00AE1D72"/>
    <w:rsid w:val="00AF0D40"/>
    <w:rsid w:val="00B213DA"/>
    <w:rsid w:val="00B2564A"/>
    <w:rsid w:val="00B30F08"/>
    <w:rsid w:val="00B30F85"/>
    <w:rsid w:val="00B31C61"/>
    <w:rsid w:val="00B44156"/>
    <w:rsid w:val="00B521A6"/>
    <w:rsid w:val="00B53EA4"/>
    <w:rsid w:val="00B57AB2"/>
    <w:rsid w:val="00B605C5"/>
    <w:rsid w:val="00B650CB"/>
    <w:rsid w:val="00B7189F"/>
    <w:rsid w:val="00B742B9"/>
    <w:rsid w:val="00B751F4"/>
    <w:rsid w:val="00B75D3C"/>
    <w:rsid w:val="00B818E0"/>
    <w:rsid w:val="00B872DB"/>
    <w:rsid w:val="00B9479A"/>
    <w:rsid w:val="00B975DE"/>
    <w:rsid w:val="00BA31F1"/>
    <w:rsid w:val="00BC0722"/>
    <w:rsid w:val="00BC5CCA"/>
    <w:rsid w:val="00BC7182"/>
    <w:rsid w:val="00BD43B3"/>
    <w:rsid w:val="00BD46B4"/>
    <w:rsid w:val="00BE147D"/>
    <w:rsid w:val="00BE2ADC"/>
    <w:rsid w:val="00BF6A6B"/>
    <w:rsid w:val="00C11827"/>
    <w:rsid w:val="00C12C57"/>
    <w:rsid w:val="00C22B5B"/>
    <w:rsid w:val="00C23114"/>
    <w:rsid w:val="00C24B77"/>
    <w:rsid w:val="00C31DCD"/>
    <w:rsid w:val="00C34349"/>
    <w:rsid w:val="00C349F6"/>
    <w:rsid w:val="00C35DA9"/>
    <w:rsid w:val="00C45E53"/>
    <w:rsid w:val="00C478A6"/>
    <w:rsid w:val="00C51325"/>
    <w:rsid w:val="00C624E4"/>
    <w:rsid w:val="00C63517"/>
    <w:rsid w:val="00C71540"/>
    <w:rsid w:val="00C7390E"/>
    <w:rsid w:val="00C76244"/>
    <w:rsid w:val="00C86F3C"/>
    <w:rsid w:val="00C87966"/>
    <w:rsid w:val="00C92B2E"/>
    <w:rsid w:val="00CA10EA"/>
    <w:rsid w:val="00CA2F1A"/>
    <w:rsid w:val="00CA46D1"/>
    <w:rsid w:val="00CA756A"/>
    <w:rsid w:val="00CB2AAF"/>
    <w:rsid w:val="00CB53FB"/>
    <w:rsid w:val="00CC7C69"/>
    <w:rsid w:val="00CE06F0"/>
    <w:rsid w:val="00CE4CFF"/>
    <w:rsid w:val="00CF2FA0"/>
    <w:rsid w:val="00CF5D7B"/>
    <w:rsid w:val="00CF77ED"/>
    <w:rsid w:val="00D01932"/>
    <w:rsid w:val="00D0344A"/>
    <w:rsid w:val="00D055EC"/>
    <w:rsid w:val="00D16735"/>
    <w:rsid w:val="00D270E0"/>
    <w:rsid w:val="00D303A0"/>
    <w:rsid w:val="00D343FA"/>
    <w:rsid w:val="00D3547A"/>
    <w:rsid w:val="00D46F91"/>
    <w:rsid w:val="00D504A9"/>
    <w:rsid w:val="00D62114"/>
    <w:rsid w:val="00D66DB5"/>
    <w:rsid w:val="00D80A4D"/>
    <w:rsid w:val="00D87054"/>
    <w:rsid w:val="00D87A67"/>
    <w:rsid w:val="00D90E06"/>
    <w:rsid w:val="00D92C91"/>
    <w:rsid w:val="00D93074"/>
    <w:rsid w:val="00D94942"/>
    <w:rsid w:val="00D9754D"/>
    <w:rsid w:val="00DB3F7A"/>
    <w:rsid w:val="00DC5EE3"/>
    <w:rsid w:val="00DE510E"/>
    <w:rsid w:val="00DE568A"/>
    <w:rsid w:val="00DF6741"/>
    <w:rsid w:val="00DF76C2"/>
    <w:rsid w:val="00E0074F"/>
    <w:rsid w:val="00E051BE"/>
    <w:rsid w:val="00E1145F"/>
    <w:rsid w:val="00E157B6"/>
    <w:rsid w:val="00E21D69"/>
    <w:rsid w:val="00E25934"/>
    <w:rsid w:val="00E2690A"/>
    <w:rsid w:val="00E27ACB"/>
    <w:rsid w:val="00E32CB9"/>
    <w:rsid w:val="00E44648"/>
    <w:rsid w:val="00E46369"/>
    <w:rsid w:val="00E605FF"/>
    <w:rsid w:val="00E6274B"/>
    <w:rsid w:val="00E63215"/>
    <w:rsid w:val="00E70B00"/>
    <w:rsid w:val="00E7682E"/>
    <w:rsid w:val="00E77F2D"/>
    <w:rsid w:val="00E81FCA"/>
    <w:rsid w:val="00E851BC"/>
    <w:rsid w:val="00EA17BD"/>
    <w:rsid w:val="00EB285F"/>
    <w:rsid w:val="00EB688C"/>
    <w:rsid w:val="00EC2188"/>
    <w:rsid w:val="00EC3CDD"/>
    <w:rsid w:val="00EC480F"/>
    <w:rsid w:val="00ED0425"/>
    <w:rsid w:val="00ED40E0"/>
    <w:rsid w:val="00EE598D"/>
    <w:rsid w:val="00EF5FC3"/>
    <w:rsid w:val="00F02AAC"/>
    <w:rsid w:val="00F05A42"/>
    <w:rsid w:val="00F06EA9"/>
    <w:rsid w:val="00F239BA"/>
    <w:rsid w:val="00F23ADF"/>
    <w:rsid w:val="00F3476C"/>
    <w:rsid w:val="00F4395E"/>
    <w:rsid w:val="00F51240"/>
    <w:rsid w:val="00F529AA"/>
    <w:rsid w:val="00F53FC6"/>
    <w:rsid w:val="00F540F9"/>
    <w:rsid w:val="00F549A7"/>
    <w:rsid w:val="00F55235"/>
    <w:rsid w:val="00F576E0"/>
    <w:rsid w:val="00F632BC"/>
    <w:rsid w:val="00F83204"/>
    <w:rsid w:val="00F95E88"/>
    <w:rsid w:val="00FA1EDB"/>
    <w:rsid w:val="00FA2FD4"/>
    <w:rsid w:val="00FA406E"/>
    <w:rsid w:val="00FA52AB"/>
    <w:rsid w:val="00FA580F"/>
    <w:rsid w:val="00FC04BC"/>
    <w:rsid w:val="00FC2ECB"/>
    <w:rsid w:val="00FC6773"/>
    <w:rsid w:val="00FC75B4"/>
    <w:rsid w:val="00FE0507"/>
    <w:rsid w:val="00FE1FBB"/>
    <w:rsid w:val="00FE4723"/>
    <w:rsid w:val="00FE6246"/>
    <w:rsid w:val="00FF6A13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5450"/>
  <w15:docId w15:val="{B6F83F57-73B5-40F5-B010-1383A04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uiPriority w:val="99"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F632BC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632BC"/>
    <w:pPr>
      <w:shd w:val="clear" w:color="auto" w:fill="FFFFFF"/>
      <w:spacing w:before="1080" w:line="33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rsid w:val="00F632BC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632BC"/>
    <w:pPr>
      <w:shd w:val="clear" w:color="auto" w:fill="FFFFFF"/>
      <w:spacing w:line="250" w:lineRule="exact"/>
      <w:jc w:val="center"/>
      <w:outlineLvl w:val="3"/>
    </w:pPr>
    <w:rPr>
      <w:rFonts w:cstheme="minorBidi"/>
      <w:spacing w:val="2"/>
      <w:sz w:val="19"/>
      <w:szCs w:val="19"/>
      <w:lang w:eastAsia="en-US"/>
    </w:rPr>
  </w:style>
  <w:style w:type="character" w:customStyle="1" w:styleId="Nagwek31">
    <w:name w:val="Nagłówek #3_"/>
    <w:basedOn w:val="Domylnaczcionkaakapitu"/>
    <w:link w:val="Nagwek32"/>
    <w:rsid w:val="00F632BC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F632BC"/>
    <w:pPr>
      <w:shd w:val="clear" w:color="auto" w:fill="FFFFFF"/>
      <w:spacing w:before="240" w:line="250" w:lineRule="exact"/>
      <w:outlineLvl w:val="2"/>
    </w:pPr>
    <w:rPr>
      <w:rFonts w:cstheme="minorBidi"/>
      <w:spacing w:val="2"/>
      <w:sz w:val="19"/>
      <w:szCs w:val="19"/>
      <w:lang w:eastAsia="en-US"/>
    </w:rPr>
  </w:style>
  <w:style w:type="table" w:customStyle="1" w:styleId="Jasnecieniowanieakcent11">
    <w:name w:val="Jasne cieniowanie — akcent 11"/>
    <w:basedOn w:val="Standardowy"/>
    <w:uiPriority w:val="60"/>
    <w:rsid w:val="00046A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StylStylPunktowane11ptPogrubienieKonspektynumerowaneTim11">
    <w:name w:val="Styl Styl Punktowane 11 pt Pogrubienie + Konspekty numerowane Tim...11"/>
    <w:rsid w:val="00046A6D"/>
    <w:pPr>
      <w:numPr>
        <w:numId w:val="4"/>
      </w:numPr>
    </w:pPr>
  </w:style>
  <w:style w:type="paragraph" w:customStyle="1" w:styleId="Normalny2">
    <w:name w:val="Normalny2"/>
    <w:uiPriority w:val="99"/>
    <w:rsid w:val="00601A4E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601A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1A4E"/>
    <w:pPr>
      <w:suppressAutoHyphens/>
      <w:jc w:val="both"/>
    </w:pPr>
    <w:rPr>
      <w:rFonts w:ascii="Arial" w:hAnsi="Arial"/>
      <w:color w:val="000000"/>
      <w:lang w:eastAsia="ar-SA"/>
    </w:rPr>
  </w:style>
  <w:style w:type="paragraph" w:customStyle="1" w:styleId="Styl2">
    <w:name w:val="Styl2"/>
    <w:basedOn w:val="Normalny"/>
    <w:rsid w:val="00601A4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Tp1roz">
    <w:name w:val="WTp1roz"/>
    <w:basedOn w:val="Normalny"/>
    <w:qFormat/>
    <w:rsid w:val="00900237"/>
    <w:pPr>
      <w:suppressAutoHyphens/>
      <w:spacing w:before="480" w:line="276" w:lineRule="auto"/>
      <w:jc w:val="both"/>
    </w:pPr>
    <w:rPr>
      <w:kern w:val="1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6C22-F6A7-4A6E-884A-3CE16DDC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7775</Words>
  <Characters>46654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Krzysztof Haura</cp:lastModifiedBy>
  <cp:revision>4</cp:revision>
  <cp:lastPrinted>2017-08-17T11:41:00Z</cp:lastPrinted>
  <dcterms:created xsi:type="dcterms:W3CDTF">2018-07-11T12:36:00Z</dcterms:created>
  <dcterms:modified xsi:type="dcterms:W3CDTF">2018-07-12T09:01:00Z</dcterms:modified>
</cp:coreProperties>
</file>