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D69" w:rsidRPr="00237D69" w:rsidRDefault="00237D69" w:rsidP="00237D69">
      <w:pPr>
        <w:spacing w:after="280" w:line="420" w:lineRule="atLeast"/>
        <w:ind w:left="225"/>
        <w:jc w:val="center"/>
        <w:rPr>
          <w:rFonts w:ascii="Arial CE" w:eastAsia="Times New Roman" w:hAnsi="Arial CE" w:cs="Arial CE"/>
          <w:sz w:val="28"/>
          <w:szCs w:val="28"/>
          <w:lang w:eastAsia="pl-PL"/>
        </w:rPr>
      </w:pPr>
      <w:r w:rsidRPr="00237D69">
        <w:rPr>
          <w:rFonts w:ascii="Arial CE" w:eastAsia="Times New Roman" w:hAnsi="Arial CE" w:cs="Arial CE"/>
          <w:b/>
          <w:bCs/>
          <w:sz w:val="28"/>
          <w:szCs w:val="28"/>
          <w:lang w:eastAsia="pl-PL"/>
        </w:rPr>
        <w:t xml:space="preserve">Zabrze: </w:t>
      </w:r>
      <w:r w:rsidRPr="00237D69">
        <w:rPr>
          <w:rFonts w:ascii="Arial CE" w:eastAsia="Times New Roman" w:hAnsi="Arial CE" w:cs="Arial CE"/>
          <w:b/>
          <w:bCs/>
          <w:sz w:val="28"/>
          <w:szCs w:val="28"/>
          <w:lang w:eastAsia="pl-PL"/>
        </w:rPr>
        <w:br/>
        <w:t xml:space="preserve">Udrożnienie i wyczyszczenie ok. 35 metrów wyrobiska Głównej Kluczowej Sztolni Dziedzicznej - zamówienie uzupełniające. </w:t>
      </w:r>
      <w:r w:rsidRPr="00237D69">
        <w:rPr>
          <w:rFonts w:ascii="Arial CE" w:eastAsia="Times New Roman" w:hAnsi="Arial CE" w:cs="Arial CE"/>
          <w:b/>
          <w:bCs/>
          <w:sz w:val="28"/>
          <w:szCs w:val="28"/>
          <w:lang w:eastAsia="pl-PL"/>
        </w:rPr>
        <w:br/>
        <w:t>Numer postępowania: ZP/19/MGW/2014</w:t>
      </w:r>
      <w:r w:rsidRPr="00237D69">
        <w:rPr>
          <w:rFonts w:ascii="Arial CE" w:eastAsia="Times New Roman" w:hAnsi="Arial CE" w:cs="Arial CE"/>
          <w:sz w:val="28"/>
          <w:szCs w:val="28"/>
          <w:lang w:eastAsia="pl-PL"/>
        </w:rPr>
        <w:br/>
      </w:r>
      <w:r w:rsidRPr="00237D69">
        <w:rPr>
          <w:rFonts w:ascii="Arial CE" w:eastAsia="Times New Roman" w:hAnsi="Arial CE" w:cs="Arial CE"/>
          <w:b/>
          <w:bCs/>
          <w:sz w:val="28"/>
          <w:szCs w:val="28"/>
          <w:lang w:eastAsia="pl-PL"/>
        </w:rPr>
        <w:t>Numer ogłoszenia: 147714 - 2014; data zamieszczenia: 30.04.2014</w:t>
      </w:r>
      <w:r w:rsidRPr="00237D69">
        <w:rPr>
          <w:rFonts w:ascii="Arial CE" w:eastAsia="Times New Roman" w:hAnsi="Arial CE" w:cs="Arial CE"/>
          <w:sz w:val="28"/>
          <w:szCs w:val="28"/>
          <w:lang w:eastAsia="pl-PL"/>
        </w:rPr>
        <w:br/>
        <w:t>OGŁOSZENIE O ZAMIARZE ZAWARCIA UMOWY - Roboty budowlane</w:t>
      </w:r>
    </w:p>
    <w:p w:rsidR="00237D69" w:rsidRPr="00237D69" w:rsidRDefault="00237D69" w:rsidP="00237D69">
      <w:pPr>
        <w:spacing w:before="375" w:after="225" w:line="400" w:lineRule="atLeast"/>
        <w:rPr>
          <w:rFonts w:ascii="Arial CE" w:eastAsia="Times New Roman" w:hAnsi="Arial CE" w:cs="Arial CE"/>
          <w:b/>
          <w:bCs/>
          <w:sz w:val="24"/>
          <w:szCs w:val="24"/>
          <w:u w:val="single"/>
          <w:lang w:eastAsia="pl-PL"/>
        </w:rPr>
      </w:pPr>
      <w:r w:rsidRPr="00237D69">
        <w:rPr>
          <w:rFonts w:ascii="Arial CE" w:eastAsia="Times New Roman" w:hAnsi="Arial CE" w:cs="Arial CE"/>
          <w:b/>
          <w:bCs/>
          <w:sz w:val="24"/>
          <w:szCs w:val="24"/>
          <w:u w:val="single"/>
          <w:lang w:eastAsia="pl-PL"/>
        </w:rPr>
        <w:t>SEKCJA I: ZAMAWIAJĄCY</w:t>
      </w:r>
    </w:p>
    <w:p w:rsidR="00237D69" w:rsidRPr="00237D69" w:rsidRDefault="00237D69" w:rsidP="00237D69">
      <w:pPr>
        <w:spacing w:after="0" w:line="400" w:lineRule="atLeast"/>
        <w:ind w:left="225"/>
        <w:rPr>
          <w:rFonts w:ascii="Arial CE" w:eastAsia="Times New Roman" w:hAnsi="Arial CE" w:cs="Arial CE"/>
          <w:sz w:val="20"/>
          <w:szCs w:val="20"/>
          <w:lang w:eastAsia="pl-PL"/>
        </w:rPr>
      </w:pPr>
      <w:r w:rsidRPr="00237D69">
        <w:rPr>
          <w:rFonts w:ascii="Arial CE" w:eastAsia="Times New Roman" w:hAnsi="Arial CE" w:cs="Arial CE"/>
          <w:b/>
          <w:bCs/>
          <w:sz w:val="20"/>
          <w:szCs w:val="20"/>
          <w:lang w:eastAsia="pl-PL"/>
        </w:rPr>
        <w:t>I. 1) NAZWA I ADRES:</w:t>
      </w:r>
      <w:r w:rsidRPr="00237D69">
        <w:rPr>
          <w:rFonts w:ascii="Arial CE" w:eastAsia="Times New Roman" w:hAnsi="Arial CE" w:cs="Arial CE"/>
          <w:sz w:val="20"/>
          <w:szCs w:val="20"/>
          <w:lang w:eastAsia="pl-PL"/>
        </w:rPr>
        <w:t xml:space="preserve"> Muzeum Górnictwa Węglowego w Zabrzu, ul. Jodłowa 59, 41-800 Zabrze, woj. śląskie, tel. 32 630 30 91, faks 32 277 11 25 </w:t>
      </w:r>
    </w:p>
    <w:p w:rsidR="00237D69" w:rsidRPr="00237D69" w:rsidRDefault="00237D69" w:rsidP="00237D69">
      <w:pPr>
        <w:spacing w:after="0" w:line="400" w:lineRule="atLeast"/>
        <w:ind w:left="225"/>
        <w:rPr>
          <w:rFonts w:ascii="Arial CE" w:eastAsia="Times New Roman" w:hAnsi="Arial CE" w:cs="Arial CE"/>
          <w:sz w:val="20"/>
          <w:szCs w:val="20"/>
          <w:lang w:eastAsia="pl-PL"/>
        </w:rPr>
      </w:pPr>
      <w:r w:rsidRPr="00237D69">
        <w:rPr>
          <w:rFonts w:ascii="Arial CE" w:eastAsia="Times New Roman" w:hAnsi="Arial CE" w:cs="Arial CE"/>
          <w:b/>
          <w:bCs/>
          <w:sz w:val="20"/>
          <w:szCs w:val="20"/>
          <w:lang w:eastAsia="pl-PL"/>
        </w:rPr>
        <w:t>I. 2) RODZAJ ZAMAWIAJĄCEGO:</w:t>
      </w:r>
      <w:r w:rsidRPr="00237D69">
        <w:rPr>
          <w:rFonts w:ascii="Arial CE" w:eastAsia="Times New Roman" w:hAnsi="Arial CE" w:cs="Arial CE"/>
          <w:sz w:val="20"/>
          <w:szCs w:val="20"/>
          <w:lang w:eastAsia="pl-PL"/>
        </w:rPr>
        <w:t xml:space="preserve"> Podmiot prawa publicznego.</w:t>
      </w:r>
    </w:p>
    <w:p w:rsidR="00237D69" w:rsidRPr="00237D69" w:rsidRDefault="00237D69" w:rsidP="00237D69">
      <w:pPr>
        <w:spacing w:before="375" w:after="225" w:line="400" w:lineRule="atLeast"/>
        <w:rPr>
          <w:rFonts w:ascii="Arial CE" w:eastAsia="Times New Roman" w:hAnsi="Arial CE" w:cs="Arial CE"/>
          <w:b/>
          <w:bCs/>
          <w:sz w:val="24"/>
          <w:szCs w:val="24"/>
          <w:u w:val="single"/>
          <w:lang w:eastAsia="pl-PL"/>
        </w:rPr>
      </w:pPr>
      <w:r w:rsidRPr="00237D69">
        <w:rPr>
          <w:rFonts w:ascii="Arial CE" w:eastAsia="Times New Roman" w:hAnsi="Arial CE" w:cs="Arial CE"/>
          <w:b/>
          <w:bCs/>
          <w:sz w:val="24"/>
          <w:szCs w:val="24"/>
          <w:u w:val="single"/>
          <w:lang w:eastAsia="pl-PL"/>
        </w:rPr>
        <w:t>SEKCJA II: PRZEDMIOT ZAMÓWIENIA</w:t>
      </w:r>
    </w:p>
    <w:p w:rsidR="00237D69" w:rsidRPr="00237D69" w:rsidRDefault="00237D69" w:rsidP="00237D69">
      <w:pPr>
        <w:spacing w:after="0" w:line="400" w:lineRule="atLeast"/>
        <w:ind w:left="225"/>
        <w:rPr>
          <w:rFonts w:ascii="Arial CE" w:eastAsia="Times New Roman" w:hAnsi="Arial CE" w:cs="Arial CE"/>
          <w:sz w:val="20"/>
          <w:szCs w:val="20"/>
          <w:lang w:eastAsia="pl-PL"/>
        </w:rPr>
      </w:pPr>
      <w:r w:rsidRPr="00237D69">
        <w:rPr>
          <w:rFonts w:ascii="Arial CE" w:eastAsia="Times New Roman" w:hAnsi="Arial CE" w:cs="Arial CE"/>
          <w:b/>
          <w:bCs/>
          <w:sz w:val="20"/>
          <w:szCs w:val="20"/>
          <w:lang w:eastAsia="pl-PL"/>
        </w:rPr>
        <w:t>II.1) Nazwa nadana zamówieniu przez zamawiającego:</w:t>
      </w:r>
      <w:r w:rsidRPr="00237D69">
        <w:rPr>
          <w:rFonts w:ascii="Arial CE" w:eastAsia="Times New Roman" w:hAnsi="Arial CE" w:cs="Arial CE"/>
          <w:sz w:val="20"/>
          <w:szCs w:val="20"/>
          <w:lang w:eastAsia="pl-PL"/>
        </w:rPr>
        <w:t xml:space="preserve"> </w:t>
      </w:r>
      <w:r w:rsidRPr="00237D69">
        <w:rPr>
          <w:rFonts w:ascii="Arial CE" w:eastAsia="Times New Roman" w:hAnsi="Arial CE" w:cs="Arial CE"/>
          <w:sz w:val="20"/>
          <w:szCs w:val="20"/>
          <w:lang w:eastAsia="pl-PL"/>
        </w:rPr>
        <w:br/>
        <w:t xml:space="preserve">Udrożnienie i wyczyszczenie ok. 35 metrów wyrobiska Głównej Kluczowej Sztolni Dziedzicznej - zamówienie uzupełniające. </w:t>
      </w:r>
      <w:r w:rsidRPr="00237D69">
        <w:rPr>
          <w:rFonts w:ascii="Arial CE" w:eastAsia="Times New Roman" w:hAnsi="Arial CE" w:cs="Arial CE"/>
          <w:sz w:val="20"/>
          <w:szCs w:val="20"/>
          <w:lang w:eastAsia="pl-PL"/>
        </w:rPr>
        <w:br/>
        <w:t>Numer postępowania: ZP/19/MGW/2014.</w:t>
      </w:r>
    </w:p>
    <w:p w:rsidR="00237D69" w:rsidRPr="00237D69" w:rsidRDefault="00237D69" w:rsidP="00237D69">
      <w:pPr>
        <w:spacing w:after="0" w:line="400" w:lineRule="atLeast"/>
        <w:ind w:left="225"/>
        <w:rPr>
          <w:rFonts w:ascii="Arial CE" w:eastAsia="Times New Roman" w:hAnsi="Arial CE" w:cs="Arial CE"/>
          <w:sz w:val="20"/>
          <w:szCs w:val="20"/>
          <w:lang w:eastAsia="pl-PL"/>
        </w:rPr>
      </w:pPr>
      <w:r w:rsidRPr="00237D69">
        <w:rPr>
          <w:rFonts w:ascii="Arial CE" w:eastAsia="Times New Roman" w:hAnsi="Arial CE" w:cs="Arial CE"/>
          <w:b/>
          <w:bCs/>
          <w:sz w:val="20"/>
          <w:szCs w:val="20"/>
          <w:lang w:eastAsia="pl-PL"/>
        </w:rPr>
        <w:t>II.2) Rodzaj zamówienia:</w:t>
      </w:r>
      <w:r w:rsidRPr="00237D69">
        <w:rPr>
          <w:rFonts w:ascii="Arial CE" w:eastAsia="Times New Roman" w:hAnsi="Arial CE" w:cs="Arial CE"/>
          <w:sz w:val="20"/>
          <w:szCs w:val="20"/>
          <w:lang w:eastAsia="pl-PL"/>
        </w:rPr>
        <w:t xml:space="preserve"> Roboty budowlane.</w:t>
      </w:r>
    </w:p>
    <w:p w:rsidR="00237D69" w:rsidRPr="00237D69" w:rsidRDefault="00237D69" w:rsidP="00237D69">
      <w:pPr>
        <w:spacing w:after="0" w:line="400" w:lineRule="atLeast"/>
        <w:ind w:left="225"/>
        <w:rPr>
          <w:rFonts w:ascii="Arial CE" w:eastAsia="Times New Roman" w:hAnsi="Arial CE" w:cs="Arial CE"/>
          <w:sz w:val="20"/>
          <w:szCs w:val="20"/>
          <w:lang w:eastAsia="pl-PL"/>
        </w:rPr>
      </w:pPr>
      <w:r w:rsidRPr="00237D69">
        <w:rPr>
          <w:rFonts w:ascii="Arial CE" w:eastAsia="Times New Roman" w:hAnsi="Arial CE" w:cs="Arial CE"/>
          <w:b/>
          <w:bCs/>
          <w:sz w:val="20"/>
          <w:szCs w:val="20"/>
          <w:lang w:eastAsia="pl-PL"/>
        </w:rPr>
        <w:t>II.3) Określenie przedmiotu oraz wielkości lub zakresu zamówienia:</w:t>
      </w:r>
      <w:r w:rsidRPr="00237D69">
        <w:rPr>
          <w:rFonts w:ascii="Arial CE" w:eastAsia="Times New Roman" w:hAnsi="Arial CE" w:cs="Arial CE"/>
          <w:sz w:val="20"/>
          <w:szCs w:val="20"/>
          <w:lang w:eastAsia="pl-PL"/>
        </w:rPr>
        <w:t xml:space="preserve"> </w:t>
      </w:r>
      <w:r w:rsidRPr="00237D69">
        <w:rPr>
          <w:rFonts w:ascii="Arial CE" w:eastAsia="Times New Roman" w:hAnsi="Arial CE" w:cs="Arial CE"/>
          <w:sz w:val="20"/>
          <w:szCs w:val="20"/>
          <w:lang w:eastAsia="pl-PL"/>
        </w:rPr>
        <w:br/>
        <w:t>Udrożnienie i wyczyszczenie ok. 35 metrów sztolni północnej - od punktu zlokalizowanego 12 metrów na zachód za przecinką 3 (Pompownia) do punktu zlokalizowanego 12 metrów przed przecinką nr. 4 (</w:t>
      </w:r>
      <w:proofErr w:type="spellStart"/>
      <w:r w:rsidRPr="00237D69">
        <w:rPr>
          <w:rFonts w:ascii="Arial CE" w:eastAsia="Times New Roman" w:hAnsi="Arial CE" w:cs="Arial CE"/>
          <w:sz w:val="20"/>
          <w:szCs w:val="20"/>
          <w:lang w:eastAsia="pl-PL"/>
        </w:rPr>
        <w:t>Schuckmann</w:t>
      </w:r>
      <w:proofErr w:type="spellEnd"/>
      <w:r w:rsidRPr="00237D69">
        <w:rPr>
          <w:rFonts w:ascii="Arial CE" w:eastAsia="Times New Roman" w:hAnsi="Arial CE" w:cs="Arial CE"/>
          <w:sz w:val="20"/>
          <w:szCs w:val="20"/>
          <w:lang w:eastAsia="pl-PL"/>
        </w:rPr>
        <w:t>).</w:t>
      </w:r>
    </w:p>
    <w:p w:rsidR="00237D69" w:rsidRPr="00237D69" w:rsidRDefault="00237D69" w:rsidP="00237D69">
      <w:pPr>
        <w:spacing w:after="0" w:line="400" w:lineRule="atLeast"/>
        <w:ind w:left="225"/>
        <w:rPr>
          <w:rFonts w:ascii="Arial CE" w:eastAsia="Times New Roman" w:hAnsi="Arial CE" w:cs="Arial CE"/>
          <w:sz w:val="20"/>
          <w:szCs w:val="20"/>
          <w:lang w:eastAsia="pl-PL"/>
        </w:rPr>
      </w:pPr>
      <w:r w:rsidRPr="00237D69">
        <w:rPr>
          <w:rFonts w:ascii="Arial CE" w:eastAsia="Times New Roman" w:hAnsi="Arial CE" w:cs="Arial CE"/>
          <w:b/>
          <w:bCs/>
          <w:sz w:val="20"/>
          <w:szCs w:val="20"/>
          <w:lang w:eastAsia="pl-PL"/>
        </w:rPr>
        <w:t>II.4) Wspólny Słownik Zamówień (CPV):</w:t>
      </w:r>
      <w:r w:rsidRPr="00237D69">
        <w:rPr>
          <w:rFonts w:ascii="Arial CE" w:eastAsia="Times New Roman" w:hAnsi="Arial CE" w:cs="Arial CE"/>
          <w:sz w:val="20"/>
          <w:szCs w:val="20"/>
          <w:lang w:eastAsia="pl-PL"/>
        </w:rPr>
        <w:t xml:space="preserve"> 45.22.12.00-4, 45.25.55.00-4, 45.11.12.60-8.</w:t>
      </w:r>
    </w:p>
    <w:p w:rsidR="00237D69" w:rsidRPr="00237D69" w:rsidRDefault="00237D69" w:rsidP="00237D69">
      <w:pPr>
        <w:spacing w:after="0" w:line="400" w:lineRule="atLeast"/>
        <w:ind w:left="225"/>
        <w:rPr>
          <w:rFonts w:ascii="Arial CE" w:eastAsia="Times New Roman" w:hAnsi="Arial CE" w:cs="Arial CE"/>
          <w:sz w:val="20"/>
          <w:szCs w:val="20"/>
          <w:lang w:eastAsia="pl-PL"/>
        </w:rPr>
      </w:pPr>
      <w:r w:rsidRPr="00237D69">
        <w:rPr>
          <w:rFonts w:ascii="Arial CE" w:eastAsia="Times New Roman" w:hAnsi="Arial CE" w:cs="Arial CE"/>
          <w:b/>
          <w:bCs/>
          <w:sz w:val="20"/>
          <w:szCs w:val="20"/>
          <w:lang w:eastAsia="pl-PL"/>
        </w:rPr>
        <w:t xml:space="preserve">II.5) Szacunkowa wartość zamówienia </w:t>
      </w:r>
      <w:r w:rsidRPr="00237D69">
        <w:rPr>
          <w:rFonts w:ascii="Arial CE" w:eastAsia="Times New Roman" w:hAnsi="Arial CE" w:cs="Arial CE"/>
          <w:i/>
          <w:iCs/>
          <w:sz w:val="20"/>
          <w:szCs w:val="20"/>
          <w:lang w:eastAsia="pl-PL"/>
        </w:rPr>
        <w:t>(bez VAT):</w:t>
      </w:r>
      <w:r w:rsidRPr="00237D69">
        <w:rPr>
          <w:rFonts w:ascii="Arial CE" w:eastAsia="Times New Roman" w:hAnsi="Arial CE" w:cs="Arial CE"/>
          <w:sz w:val="20"/>
          <w:szCs w:val="20"/>
          <w:lang w:eastAsia="pl-PL"/>
        </w:rPr>
        <w:t xml:space="preserve"> jest mniejsza niż kwoty określone w przepisach wydanych na podstawie art. 11 ust. 8 ustawy.</w:t>
      </w:r>
    </w:p>
    <w:p w:rsidR="00237D69" w:rsidRPr="00237D69" w:rsidRDefault="00237D69" w:rsidP="00237D69">
      <w:pPr>
        <w:spacing w:before="375" w:after="225" w:line="400" w:lineRule="atLeast"/>
        <w:rPr>
          <w:rFonts w:ascii="Arial CE" w:eastAsia="Times New Roman" w:hAnsi="Arial CE" w:cs="Arial CE"/>
          <w:b/>
          <w:bCs/>
          <w:sz w:val="24"/>
          <w:szCs w:val="24"/>
          <w:u w:val="single"/>
          <w:lang w:eastAsia="pl-PL"/>
        </w:rPr>
      </w:pPr>
      <w:r w:rsidRPr="00237D69">
        <w:rPr>
          <w:rFonts w:ascii="Arial CE" w:eastAsia="Times New Roman" w:hAnsi="Arial CE" w:cs="Arial CE"/>
          <w:b/>
          <w:bCs/>
          <w:sz w:val="24"/>
          <w:szCs w:val="24"/>
          <w:u w:val="single"/>
          <w:lang w:eastAsia="pl-PL"/>
        </w:rPr>
        <w:t>SEKCJA III: PROCEDURA</w:t>
      </w:r>
    </w:p>
    <w:p w:rsidR="00237D69" w:rsidRPr="00237D69" w:rsidRDefault="00237D69" w:rsidP="00237D69">
      <w:pPr>
        <w:spacing w:after="0" w:line="400" w:lineRule="atLeast"/>
        <w:ind w:left="225"/>
        <w:rPr>
          <w:rFonts w:ascii="Arial CE" w:eastAsia="Times New Roman" w:hAnsi="Arial CE" w:cs="Arial CE"/>
          <w:sz w:val="20"/>
          <w:szCs w:val="20"/>
          <w:lang w:eastAsia="pl-PL"/>
        </w:rPr>
      </w:pPr>
      <w:r w:rsidRPr="00237D69">
        <w:rPr>
          <w:rFonts w:ascii="Arial CE" w:eastAsia="Times New Roman" w:hAnsi="Arial CE" w:cs="Arial CE"/>
          <w:b/>
          <w:bCs/>
          <w:sz w:val="20"/>
          <w:szCs w:val="20"/>
          <w:lang w:eastAsia="pl-PL"/>
        </w:rPr>
        <w:t>Tryb udzielenia zamówienia:</w:t>
      </w:r>
      <w:r w:rsidRPr="00237D69">
        <w:rPr>
          <w:rFonts w:ascii="Arial CE" w:eastAsia="Times New Roman" w:hAnsi="Arial CE" w:cs="Arial CE"/>
          <w:sz w:val="20"/>
          <w:szCs w:val="20"/>
          <w:lang w:eastAsia="pl-PL"/>
        </w:rPr>
        <w:t xml:space="preserve"> Zamówienie z wolnej ręki</w:t>
      </w:r>
    </w:p>
    <w:p w:rsidR="00237D69" w:rsidRPr="00237D69" w:rsidRDefault="00237D69" w:rsidP="00237D69">
      <w:pPr>
        <w:numPr>
          <w:ilvl w:val="0"/>
          <w:numId w:val="1"/>
        </w:numPr>
        <w:spacing w:after="0" w:line="400" w:lineRule="atLeast"/>
        <w:ind w:left="675"/>
        <w:rPr>
          <w:rFonts w:ascii="Arial CE" w:eastAsia="Times New Roman" w:hAnsi="Arial CE" w:cs="Arial CE"/>
          <w:sz w:val="20"/>
          <w:szCs w:val="20"/>
          <w:lang w:eastAsia="pl-PL"/>
        </w:rPr>
      </w:pPr>
      <w:r w:rsidRPr="00237D69">
        <w:rPr>
          <w:rFonts w:ascii="Arial CE" w:eastAsia="Times New Roman" w:hAnsi="Arial CE" w:cs="Arial CE"/>
          <w:b/>
          <w:bCs/>
          <w:sz w:val="20"/>
          <w:szCs w:val="20"/>
          <w:lang w:eastAsia="pl-PL"/>
        </w:rPr>
        <w:t>1. Podstawa prawna</w:t>
      </w:r>
    </w:p>
    <w:p w:rsidR="00237D69" w:rsidRPr="00237D69" w:rsidRDefault="00237D69" w:rsidP="00237D69">
      <w:pPr>
        <w:spacing w:after="0" w:line="400" w:lineRule="atLeast"/>
        <w:ind w:left="675"/>
        <w:rPr>
          <w:rFonts w:ascii="Arial CE" w:eastAsia="Times New Roman" w:hAnsi="Arial CE" w:cs="Arial CE"/>
          <w:sz w:val="20"/>
          <w:szCs w:val="20"/>
          <w:lang w:eastAsia="pl-PL"/>
        </w:rPr>
      </w:pPr>
      <w:r w:rsidRPr="00237D69">
        <w:rPr>
          <w:rFonts w:ascii="Arial CE" w:eastAsia="Times New Roman" w:hAnsi="Arial CE" w:cs="Arial CE"/>
          <w:sz w:val="20"/>
          <w:szCs w:val="20"/>
          <w:lang w:eastAsia="pl-PL"/>
        </w:rPr>
        <w:t>Postępowanie wszczęte zostało na podstawie art. 67 ust. 1 pkt 6 ustawy z dnia 29 stycznia 2004 r. – Prawo zamówień publicznych.</w:t>
      </w:r>
    </w:p>
    <w:p w:rsidR="00237D69" w:rsidRPr="00237D69" w:rsidRDefault="00237D69" w:rsidP="00237D69">
      <w:pPr>
        <w:numPr>
          <w:ilvl w:val="0"/>
          <w:numId w:val="1"/>
        </w:numPr>
        <w:spacing w:after="0" w:line="400" w:lineRule="atLeast"/>
        <w:ind w:left="675"/>
        <w:rPr>
          <w:rFonts w:ascii="Arial CE" w:eastAsia="Times New Roman" w:hAnsi="Arial CE" w:cs="Arial CE"/>
          <w:sz w:val="20"/>
          <w:szCs w:val="20"/>
          <w:lang w:eastAsia="pl-PL"/>
        </w:rPr>
      </w:pPr>
      <w:r w:rsidRPr="00237D69">
        <w:rPr>
          <w:rFonts w:ascii="Arial CE" w:eastAsia="Times New Roman" w:hAnsi="Arial CE" w:cs="Arial CE"/>
          <w:b/>
          <w:bCs/>
          <w:sz w:val="20"/>
          <w:szCs w:val="20"/>
          <w:lang w:eastAsia="pl-PL"/>
        </w:rPr>
        <w:t>2. Uzasadnienie wyboru trybu</w:t>
      </w:r>
    </w:p>
    <w:p w:rsidR="00237D69" w:rsidRPr="00237D69" w:rsidRDefault="00237D69" w:rsidP="00237D69">
      <w:pPr>
        <w:spacing w:after="0" w:line="400" w:lineRule="atLeast"/>
        <w:ind w:left="675"/>
        <w:rPr>
          <w:rFonts w:ascii="Arial CE" w:eastAsia="Times New Roman" w:hAnsi="Arial CE" w:cs="Arial CE"/>
          <w:sz w:val="20"/>
          <w:szCs w:val="20"/>
          <w:lang w:eastAsia="pl-PL"/>
        </w:rPr>
      </w:pPr>
      <w:r w:rsidRPr="00237D69">
        <w:rPr>
          <w:rFonts w:ascii="Arial CE" w:eastAsia="Times New Roman" w:hAnsi="Arial CE" w:cs="Arial CE"/>
          <w:sz w:val="20"/>
          <w:szCs w:val="20"/>
          <w:lang w:eastAsia="pl-PL"/>
        </w:rPr>
        <w:lastRenderedPageBreak/>
        <w:br/>
        <w:t xml:space="preserve">UZASADNIENIE FAKTYCZNE </w:t>
      </w:r>
      <w:r w:rsidRPr="00237D69">
        <w:rPr>
          <w:rFonts w:ascii="Arial CE" w:eastAsia="Times New Roman" w:hAnsi="Arial CE" w:cs="Arial CE"/>
          <w:sz w:val="20"/>
          <w:szCs w:val="20"/>
          <w:lang w:eastAsia="pl-PL"/>
        </w:rPr>
        <w:br/>
        <w:t xml:space="preserve">Zamówienie podstawowe, wykonywane w ramach umowy nr 218/2012/REOK z dnia 12.11.2012 r. obejmuje udrożnienie, wyczyszczenie i zabezpieczenie wyrobisk zlokalizowanych pomiędzy punktem zlokalizowanym 55 metrów na wschód od rozwidlenia zachodniego GKSD, a punktem zlokalizowanym 15 metrów na wschód od rozwidlenia wschodniego GKSD oraz wykonanie powykonawczej inwentaryzacji i dokumentacji geodezyjnej. Zamawiający w SIWZ do zamówienia podstawowego przewidział możliwość udzielenia zamówień uzupełniających, o których mowa w art. 67 ust.1 pkt 6 </w:t>
      </w:r>
      <w:proofErr w:type="spellStart"/>
      <w:r w:rsidRPr="00237D69">
        <w:rPr>
          <w:rFonts w:ascii="Arial CE" w:eastAsia="Times New Roman" w:hAnsi="Arial CE" w:cs="Arial CE"/>
          <w:sz w:val="20"/>
          <w:szCs w:val="20"/>
          <w:lang w:eastAsia="pl-PL"/>
        </w:rPr>
        <w:t>Pzp</w:t>
      </w:r>
      <w:proofErr w:type="spellEnd"/>
      <w:r w:rsidRPr="00237D69">
        <w:rPr>
          <w:rFonts w:ascii="Arial CE" w:eastAsia="Times New Roman" w:hAnsi="Arial CE" w:cs="Arial CE"/>
          <w:sz w:val="20"/>
          <w:szCs w:val="20"/>
          <w:lang w:eastAsia="pl-PL"/>
        </w:rPr>
        <w:t>, do 50% wartości zamówienia podstawowego w zakresie objętym zamówieniem podstawowym, w tym w zakresie udrożnienia, czyszczenia i mycia wyrobisk połączonych z wyrobiskami ujętymi w projekcie Europejski Ośrodek Kultury Technicznej i Turystyki Przemysłowej lub przylegających do nich.</w:t>
      </w:r>
      <w:r w:rsidRPr="00237D69">
        <w:rPr>
          <w:rFonts w:ascii="Arial CE" w:eastAsia="Times New Roman" w:hAnsi="Arial CE" w:cs="Arial CE"/>
          <w:sz w:val="20"/>
          <w:szCs w:val="20"/>
          <w:lang w:eastAsia="pl-PL"/>
        </w:rPr>
        <w:br/>
        <w:t>W związku z koniecznością udrożnienia i wyczyszczenia fragmentu Głównej Kluczowej Sztolni Dziedzicznej będącego przedłużeniem odcinka realizowanego w ramach zamówienia podstawowego tj. - Udrożnienie i wyczyszczenie ok. 35 metrów sztolni północnej - od punktu zlokalizowanego 12 metrów na zachód za przecinką 3 (Pompownia) do punktu zlokalizowanego 12 metrów przed przecinką nr. 4 (</w:t>
      </w:r>
      <w:proofErr w:type="spellStart"/>
      <w:r w:rsidRPr="00237D69">
        <w:rPr>
          <w:rFonts w:ascii="Arial CE" w:eastAsia="Times New Roman" w:hAnsi="Arial CE" w:cs="Arial CE"/>
          <w:sz w:val="20"/>
          <w:szCs w:val="20"/>
          <w:lang w:eastAsia="pl-PL"/>
        </w:rPr>
        <w:t>Schuckmann</w:t>
      </w:r>
      <w:proofErr w:type="spellEnd"/>
      <w:r w:rsidRPr="00237D69">
        <w:rPr>
          <w:rFonts w:ascii="Arial CE" w:eastAsia="Times New Roman" w:hAnsi="Arial CE" w:cs="Arial CE"/>
          <w:sz w:val="20"/>
          <w:szCs w:val="20"/>
          <w:lang w:eastAsia="pl-PL"/>
        </w:rPr>
        <w:t xml:space="preserve">) Zamawiający postanowił zlecić wykonanie ww. robót Wykonawcy zamówienia podstawowego z wolnej ręki jako zamówienie uzupełniające. </w:t>
      </w:r>
      <w:r w:rsidRPr="00237D69">
        <w:rPr>
          <w:rFonts w:ascii="Arial CE" w:eastAsia="Times New Roman" w:hAnsi="Arial CE" w:cs="Arial CE"/>
          <w:sz w:val="20"/>
          <w:szCs w:val="20"/>
          <w:lang w:eastAsia="pl-PL"/>
        </w:rPr>
        <w:br/>
        <w:t xml:space="preserve">Zamówienie obejmujące udrożnienie ok. 35 metrów północnej nitki GKSD polega na powtórzeniu tego samego rodzaju zamówienia co zamówienie podstawowe. </w:t>
      </w:r>
      <w:r w:rsidRPr="00237D69">
        <w:rPr>
          <w:rFonts w:ascii="Arial CE" w:eastAsia="Times New Roman" w:hAnsi="Arial CE" w:cs="Arial CE"/>
          <w:sz w:val="20"/>
          <w:szCs w:val="20"/>
          <w:lang w:eastAsia="pl-PL"/>
        </w:rPr>
        <w:br/>
        <w:t xml:space="preserve">Prace </w:t>
      </w:r>
      <w:proofErr w:type="spellStart"/>
      <w:r w:rsidRPr="00237D69">
        <w:rPr>
          <w:rFonts w:ascii="Arial CE" w:eastAsia="Times New Roman" w:hAnsi="Arial CE" w:cs="Arial CE"/>
          <w:sz w:val="20"/>
          <w:szCs w:val="20"/>
          <w:lang w:eastAsia="pl-PL"/>
        </w:rPr>
        <w:t>udrożnieniowe</w:t>
      </w:r>
      <w:proofErr w:type="spellEnd"/>
      <w:r w:rsidRPr="00237D69">
        <w:rPr>
          <w:rFonts w:ascii="Arial CE" w:eastAsia="Times New Roman" w:hAnsi="Arial CE" w:cs="Arial CE"/>
          <w:sz w:val="20"/>
          <w:szCs w:val="20"/>
          <w:lang w:eastAsia="pl-PL"/>
        </w:rPr>
        <w:t xml:space="preserve">, realizowane przez Konsorcjum firm Karbon i </w:t>
      </w:r>
      <w:proofErr w:type="spellStart"/>
      <w:r w:rsidRPr="00237D69">
        <w:rPr>
          <w:rFonts w:ascii="Arial CE" w:eastAsia="Times New Roman" w:hAnsi="Arial CE" w:cs="Arial CE"/>
          <w:sz w:val="20"/>
          <w:szCs w:val="20"/>
          <w:lang w:eastAsia="pl-PL"/>
        </w:rPr>
        <w:t>KPRGiBSz</w:t>
      </w:r>
      <w:proofErr w:type="spellEnd"/>
      <w:r w:rsidRPr="00237D69">
        <w:rPr>
          <w:rFonts w:ascii="Arial CE" w:eastAsia="Times New Roman" w:hAnsi="Arial CE" w:cs="Arial CE"/>
          <w:sz w:val="20"/>
          <w:szCs w:val="20"/>
          <w:lang w:eastAsia="pl-PL"/>
        </w:rPr>
        <w:t xml:space="preserve"> w ramach umowy nr 218-2012-REOK z dnia 12.11.2012r. prowadzone w rejonie skrzyżowania południowej Sztolni GKSD z przecinką nr 4 wykazały wystąpienie obwału stropu od sztolni południowej GKSD w kierunku do przecinki nr 4. Nieprzewidziana wcześniej sytuacja spowodowała że w celu zabezpieczenia stropu i ociosów sztolni południowej GKSD przed dalszą degradacją skutkującą powiększaniem się strefy obwału oraz dla kontynuowania prac </w:t>
      </w:r>
      <w:proofErr w:type="spellStart"/>
      <w:r w:rsidRPr="00237D69">
        <w:rPr>
          <w:rFonts w:ascii="Arial CE" w:eastAsia="Times New Roman" w:hAnsi="Arial CE" w:cs="Arial CE"/>
          <w:sz w:val="20"/>
          <w:szCs w:val="20"/>
          <w:lang w:eastAsia="pl-PL"/>
        </w:rPr>
        <w:t>udrożnieniowych</w:t>
      </w:r>
      <w:proofErr w:type="spellEnd"/>
      <w:r w:rsidRPr="00237D69">
        <w:rPr>
          <w:rFonts w:ascii="Arial CE" w:eastAsia="Times New Roman" w:hAnsi="Arial CE" w:cs="Arial CE"/>
          <w:sz w:val="20"/>
          <w:szCs w:val="20"/>
          <w:lang w:eastAsia="pl-PL"/>
        </w:rPr>
        <w:t xml:space="preserve"> usunięto cześć obwału skał ze sztolni południowej i zabezpieczono rejon skrzyżowania z przecinką nr 4. W wyniku podjętych doraźnych działań zabezpieczenia sztolni południowej w rejonie skrzyżowania z przecinką nr 4 odcięto ze względów bezpieczeństwa dostęp od sztolni południowej do przecinki nr 4 poprzez zamurowanie jej wylotu co uniemożliwiało kontynuowanie prac </w:t>
      </w:r>
      <w:proofErr w:type="spellStart"/>
      <w:r w:rsidRPr="00237D69">
        <w:rPr>
          <w:rFonts w:ascii="Arial CE" w:eastAsia="Times New Roman" w:hAnsi="Arial CE" w:cs="Arial CE"/>
          <w:sz w:val="20"/>
          <w:szCs w:val="20"/>
          <w:lang w:eastAsia="pl-PL"/>
        </w:rPr>
        <w:t>udrożnieniowych</w:t>
      </w:r>
      <w:proofErr w:type="spellEnd"/>
      <w:r w:rsidRPr="00237D69">
        <w:rPr>
          <w:rFonts w:ascii="Arial CE" w:eastAsia="Times New Roman" w:hAnsi="Arial CE" w:cs="Arial CE"/>
          <w:sz w:val="20"/>
          <w:szCs w:val="20"/>
          <w:lang w:eastAsia="pl-PL"/>
        </w:rPr>
        <w:t xml:space="preserve"> w przedmiotowej przecince oraz sztolni północnej w kierunku na wschód i zachód od przecinki nr 4 po 12 m, będących w zakresie zamówienia podstawowego. W związku z powyższym Wykonawca zwrócił się z prośbą o </w:t>
      </w:r>
      <w:r w:rsidRPr="00237D69">
        <w:rPr>
          <w:rFonts w:ascii="Arial CE" w:eastAsia="Times New Roman" w:hAnsi="Arial CE" w:cs="Arial CE"/>
          <w:sz w:val="20"/>
          <w:szCs w:val="20"/>
          <w:lang w:eastAsia="pl-PL"/>
        </w:rPr>
        <w:lastRenderedPageBreak/>
        <w:t>wyłączenie z zakresu umowy podstawowej udrożnienia przedmiotowej przecinki.</w:t>
      </w:r>
      <w:r w:rsidRPr="00237D69">
        <w:rPr>
          <w:rFonts w:ascii="Arial CE" w:eastAsia="Times New Roman" w:hAnsi="Arial CE" w:cs="Arial CE"/>
          <w:sz w:val="20"/>
          <w:szCs w:val="20"/>
          <w:lang w:eastAsia="pl-PL"/>
        </w:rPr>
        <w:br/>
        <w:t>Zamawiający z uwagi na bezpieczeństwo prowadzenia robót zgodził się z faktem, że ponowne otwarcie przecinki i próba udrożnienia przecinki nr 4 od strony nitki południowej GKSD jest ryzykowne i niebezpieczne. Jednakże ze względu na istniejący zasięg obwału stwierdzony przez Wykonawcę na wysokość ok. 15m, szerokości 6m i głębokości 5m i możliwe wystąpienie skutków na powierzchni terenu konieczna jest szczegółowa inwentaryzacja miejsca obwału dla dokładniejszego określenia potencjalnego zagrożenia i jego likwidacji. Stwierdzono że jedyną możliwością bezpiecznego dojścia do zlokalizowanego obwału jest konieczność udrożnienia przedmiotowego odcinka nitki północnej GKSD. Jako, że zamówienie podstawowe nie przewidywało udrożnienia w tym rejonie nitki północnej na całej długości a jedynie odcinki 12-metrowe przy skrzyżowaniach z przecinkami zachodzi konieczność wykonania robót uzupełniających polegających na udrożnieniu odcinka ok 35 metrów sztolni północnej - od punktu zlokalizowanego 12 metrów na zachód za przecinką 3 (Pompownia) do punktu zlokalizowanego 12 metrów przed przecinką nr. 4 (</w:t>
      </w:r>
      <w:proofErr w:type="spellStart"/>
      <w:r w:rsidRPr="00237D69">
        <w:rPr>
          <w:rFonts w:ascii="Arial CE" w:eastAsia="Times New Roman" w:hAnsi="Arial CE" w:cs="Arial CE"/>
          <w:sz w:val="20"/>
          <w:szCs w:val="20"/>
          <w:lang w:eastAsia="pl-PL"/>
        </w:rPr>
        <w:t>Schuckmann</w:t>
      </w:r>
      <w:proofErr w:type="spellEnd"/>
      <w:r w:rsidRPr="00237D69">
        <w:rPr>
          <w:rFonts w:ascii="Arial CE" w:eastAsia="Times New Roman" w:hAnsi="Arial CE" w:cs="Arial CE"/>
          <w:sz w:val="20"/>
          <w:szCs w:val="20"/>
          <w:lang w:eastAsia="pl-PL"/>
        </w:rPr>
        <w:t>) od strony wschodniej.</w:t>
      </w:r>
      <w:r w:rsidRPr="00237D69">
        <w:rPr>
          <w:rFonts w:ascii="Arial CE" w:eastAsia="Times New Roman" w:hAnsi="Arial CE" w:cs="Arial CE"/>
          <w:sz w:val="20"/>
          <w:szCs w:val="20"/>
          <w:lang w:eastAsia="pl-PL"/>
        </w:rPr>
        <w:br/>
        <w:t xml:space="preserve">Tak więc bezpośrednią przyczyną wpływającą na konieczność wykonania tych robót jest potrzeba bezpiecznego udostepnienia rejonu obwału - w celu oceny jego zasiągu i potencjalnego zagrożenia dla systemu wentylacji wyrobisk GKSD, stateczności wyrobisk oraz powierzchni terenu. </w:t>
      </w:r>
      <w:r w:rsidRPr="00237D69">
        <w:rPr>
          <w:rFonts w:ascii="Arial CE" w:eastAsia="Times New Roman" w:hAnsi="Arial CE" w:cs="Arial CE"/>
          <w:sz w:val="20"/>
          <w:szCs w:val="20"/>
          <w:lang w:eastAsia="pl-PL"/>
        </w:rPr>
        <w:br/>
        <w:t xml:space="preserve">Z uwagi na fakt prowadzenia robót w przedmiotowym rejonie GKSD i znajomość występujących w nim zagrożeń naturalnych uzasadnionym jest zlecenie udrożnienia przedmiotowego odcinka z wolnej ręki jako zamówienia uzupełniającego dotychczasowemu Wykonawcy, który wykonuje zamówienie podstawowe, ponadto udrożnienie, jak i transport urobku będzie mógł być prowadzony poprzez szyb </w:t>
      </w:r>
      <w:proofErr w:type="spellStart"/>
      <w:r w:rsidRPr="00237D69">
        <w:rPr>
          <w:rFonts w:ascii="Arial CE" w:eastAsia="Times New Roman" w:hAnsi="Arial CE" w:cs="Arial CE"/>
          <w:sz w:val="20"/>
          <w:szCs w:val="20"/>
          <w:lang w:eastAsia="pl-PL"/>
        </w:rPr>
        <w:t>Carnall</w:t>
      </w:r>
      <w:proofErr w:type="spellEnd"/>
      <w:r w:rsidRPr="00237D69">
        <w:rPr>
          <w:rFonts w:ascii="Arial CE" w:eastAsia="Times New Roman" w:hAnsi="Arial CE" w:cs="Arial CE"/>
          <w:sz w:val="20"/>
          <w:szCs w:val="20"/>
          <w:lang w:eastAsia="pl-PL"/>
        </w:rPr>
        <w:t xml:space="preserve"> w którym wykonawca ma zabudowany i dopuszczony do eksploatacji system transportowy. </w:t>
      </w:r>
      <w:r w:rsidRPr="00237D69">
        <w:rPr>
          <w:rFonts w:ascii="Arial CE" w:eastAsia="Times New Roman" w:hAnsi="Arial CE" w:cs="Arial CE"/>
          <w:sz w:val="20"/>
          <w:szCs w:val="20"/>
          <w:lang w:eastAsia="pl-PL"/>
        </w:rPr>
        <w:br/>
        <w:t>Opinia Kierownika Ruchu Zakładu:</w:t>
      </w:r>
      <w:r w:rsidRPr="00237D69">
        <w:rPr>
          <w:rFonts w:ascii="Arial CE" w:eastAsia="Times New Roman" w:hAnsi="Arial CE" w:cs="Arial CE"/>
          <w:sz w:val="20"/>
          <w:szCs w:val="20"/>
          <w:lang w:eastAsia="pl-PL"/>
        </w:rPr>
        <w:br/>
        <w:t xml:space="preserve">Przedstawiony przez Wykonawcę na podstawie wizji lokalnej obwał stropu w przecince nr 4 </w:t>
      </w:r>
      <w:proofErr w:type="spellStart"/>
      <w:r w:rsidRPr="00237D69">
        <w:rPr>
          <w:rFonts w:ascii="Arial CE" w:eastAsia="Times New Roman" w:hAnsi="Arial CE" w:cs="Arial CE"/>
          <w:sz w:val="20"/>
          <w:szCs w:val="20"/>
          <w:lang w:eastAsia="pl-PL"/>
        </w:rPr>
        <w:t>Schukmann</w:t>
      </w:r>
      <w:proofErr w:type="spellEnd"/>
      <w:r w:rsidRPr="00237D69">
        <w:rPr>
          <w:rFonts w:ascii="Arial CE" w:eastAsia="Times New Roman" w:hAnsi="Arial CE" w:cs="Arial CE"/>
          <w:sz w:val="20"/>
          <w:szCs w:val="20"/>
          <w:lang w:eastAsia="pl-PL"/>
        </w:rPr>
        <w:t xml:space="preserve"> na odcinku od sztolni południowej do skrzyżowania ze sztolnią północną, ze względów bezpieczeństwa (dla całego układu sztolni GKSD) wymaga zabezpieczenia przed możliwością wdarcia się wód powierzchniowych do wyrobisk podziemnych (szczególnie przy niesprzyjających warunkach hydrometeorologicznych). Zaznaczyć należy, że prace polegające na udrożnieniu wyrobisk GKSD prowadzone są w II stopniu zagrożenia wodnego.</w:t>
      </w:r>
      <w:r w:rsidRPr="00237D69">
        <w:rPr>
          <w:rFonts w:ascii="Arial CE" w:eastAsia="Times New Roman" w:hAnsi="Arial CE" w:cs="Arial CE"/>
          <w:sz w:val="20"/>
          <w:szCs w:val="20"/>
          <w:lang w:eastAsia="pl-PL"/>
        </w:rPr>
        <w:br/>
        <w:t xml:space="preserve">Kierując się w pierwszej kolejności sprawami bezpieczeństwa zatrudnionych pracowników własnych, firm zewnętrznych oraz w przyszłości turystów kategorycznie należy stwierdzić, że jedyną możliwością bezpiecznego dojścia w celu precyzyjnej oceny aktualnego stanu zagrożenia wraz z likwidacją tego zagrożenia jest konieczność udrożnienia ok 35 metrów </w:t>
      </w:r>
      <w:r w:rsidRPr="00237D69">
        <w:rPr>
          <w:rFonts w:ascii="Arial CE" w:eastAsia="Times New Roman" w:hAnsi="Arial CE" w:cs="Arial CE"/>
          <w:sz w:val="20"/>
          <w:szCs w:val="20"/>
          <w:lang w:eastAsia="pl-PL"/>
        </w:rPr>
        <w:lastRenderedPageBreak/>
        <w:t>sztolni północnej - od punktu zlokalizowanego 12 metrów na zachód za przecinką 3 (Pompownia) do punktu zlokalizowanego 12 metrów przed przecinką nr. 4 (</w:t>
      </w:r>
      <w:proofErr w:type="spellStart"/>
      <w:r w:rsidRPr="00237D69">
        <w:rPr>
          <w:rFonts w:ascii="Arial CE" w:eastAsia="Times New Roman" w:hAnsi="Arial CE" w:cs="Arial CE"/>
          <w:sz w:val="20"/>
          <w:szCs w:val="20"/>
          <w:lang w:eastAsia="pl-PL"/>
        </w:rPr>
        <w:t>Schuckmann</w:t>
      </w:r>
      <w:proofErr w:type="spellEnd"/>
      <w:r w:rsidRPr="00237D69">
        <w:rPr>
          <w:rFonts w:ascii="Arial CE" w:eastAsia="Times New Roman" w:hAnsi="Arial CE" w:cs="Arial CE"/>
          <w:sz w:val="20"/>
          <w:szCs w:val="20"/>
          <w:lang w:eastAsia="pl-PL"/>
        </w:rPr>
        <w:t>) od strony wschodniej.</w:t>
      </w:r>
      <w:r w:rsidRPr="00237D69">
        <w:rPr>
          <w:rFonts w:ascii="Arial CE" w:eastAsia="Times New Roman" w:hAnsi="Arial CE" w:cs="Arial CE"/>
          <w:sz w:val="20"/>
          <w:szCs w:val="20"/>
          <w:lang w:eastAsia="pl-PL"/>
        </w:rPr>
        <w:br/>
        <w:t xml:space="preserve">UZASADNIENIE PRAWNE </w:t>
      </w:r>
      <w:r w:rsidRPr="00237D69">
        <w:rPr>
          <w:rFonts w:ascii="Arial CE" w:eastAsia="Times New Roman" w:hAnsi="Arial CE" w:cs="Arial CE"/>
          <w:sz w:val="20"/>
          <w:szCs w:val="20"/>
          <w:lang w:eastAsia="pl-PL"/>
        </w:rPr>
        <w:br/>
        <w:t xml:space="preserve">Zamawiający w ogłoszeniu oraz SIWZ do zamówienia podstawowego przewidział możliwość udzielenia zamówień uzupełniających, o których mowa w art. 67 ust.1 pkt 6 </w:t>
      </w:r>
      <w:proofErr w:type="spellStart"/>
      <w:r w:rsidRPr="00237D69">
        <w:rPr>
          <w:rFonts w:ascii="Arial CE" w:eastAsia="Times New Roman" w:hAnsi="Arial CE" w:cs="Arial CE"/>
          <w:sz w:val="20"/>
          <w:szCs w:val="20"/>
          <w:lang w:eastAsia="pl-PL"/>
        </w:rPr>
        <w:t>Pzp</w:t>
      </w:r>
      <w:proofErr w:type="spellEnd"/>
      <w:r w:rsidRPr="00237D69">
        <w:rPr>
          <w:rFonts w:ascii="Arial CE" w:eastAsia="Times New Roman" w:hAnsi="Arial CE" w:cs="Arial CE"/>
          <w:sz w:val="20"/>
          <w:szCs w:val="20"/>
          <w:lang w:eastAsia="pl-PL"/>
        </w:rPr>
        <w:t>, do 50% wartości zamówienia podstawowego w zakresie objętym zamówieniem podstawowym.</w:t>
      </w:r>
      <w:r w:rsidRPr="00237D69">
        <w:rPr>
          <w:rFonts w:ascii="Arial CE" w:eastAsia="Times New Roman" w:hAnsi="Arial CE" w:cs="Arial CE"/>
          <w:sz w:val="20"/>
          <w:szCs w:val="20"/>
          <w:lang w:eastAsia="pl-PL"/>
        </w:rPr>
        <w:br/>
        <w:t>Przedmiotowe zamówienie stanowi powtórzenie tego samego rodzaju zamówienia co zamówienie podstawowe i jest zgodne z przedmiotem zamówienia podstawowego.</w:t>
      </w:r>
    </w:p>
    <w:p w:rsidR="00237D69" w:rsidRPr="00237D69" w:rsidRDefault="00237D69" w:rsidP="00237D69">
      <w:pPr>
        <w:spacing w:before="375" w:after="225" w:line="400" w:lineRule="atLeast"/>
        <w:rPr>
          <w:rFonts w:ascii="Arial CE" w:eastAsia="Times New Roman" w:hAnsi="Arial CE" w:cs="Arial CE"/>
          <w:b/>
          <w:bCs/>
          <w:sz w:val="24"/>
          <w:szCs w:val="24"/>
          <w:u w:val="single"/>
          <w:lang w:eastAsia="pl-PL"/>
        </w:rPr>
      </w:pPr>
      <w:r w:rsidRPr="00237D69">
        <w:rPr>
          <w:rFonts w:ascii="Arial CE" w:eastAsia="Times New Roman" w:hAnsi="Arial CE" w:cs="Arial CE"/>
          <w:b/>
          <w:bCs/>
          <w:sz w:val="24"/>
          <w:szCs w:val="24"/>
          <w:u w:val="single"/>
          <w:lang w:eastAsia="pl-PL"/>
        </w:rPr>
        <w:t>SEKCJA IV: UDZIELENIE ZAMÓWIENIA</w:t>
      </w:r>
    </w:p>
    <w:p w:rsidR="00237D69" w:rsidRPr="00237D69" w:rsidRDefault="00237D69" w:rsidP="00237D69">
      <w:pPr>
        <w:spacing w:after="0" w:line="400" w:lineRule="atLeast"/>
        <w:ind w:left="225"/>
        <w:rPr>
          <w:rFonts w:ascii="Arial CE" w:eastAsia="Times New Roman" w:hAnsi="Arial CE" w:cs="Arial CE"/>
          <w:sz w:val="20"/>
          <w:szCs w:val="20"/>
          <w:lang w:eastAsia="pl-PL"/>
        </w:rPr>
      </w:pPr>
      <w:r w:rsidRPr="00237D69">
        <w:rPr>
          <w:rFonts w:ascii="Arial CE" w:eastAsia="Times New Roman" w:hAnsi="Arial CE" w:cs="Arial CE"/>
          <w:b/>
          <w:bCs/>
          <w:sz w:val="20"/>
          <w:szCs w:val="20"/>
          <w:lang w:eastAsia="pl-PL"/>
        </w:rPr>
        <w:t>NAZWA I ADRES WYKONAWCY KTÓREMU ZAMAWIAJĄCY ZAMIERZA UDZIELIĆ ZAMÓWIENIA</w:t>
      </w:r>
    </w:p>
    <w:p w:rsidR="00237D69" w:rsidRPr="00237D69" w:rsidRDefault="00237D69" w:rsidP="00237D69">
      <w:pPr>
        <w:numPr>
          <w:ilvl w:val="0"/>
          <w:numId w:val="2"/>
        </w:numPr>
        <w:spacing w:after="0" w:line="400" w:lineRule="atLeast"/>
        <w:ind w:left="675"/>
        <w:rPr>
          <w:rFonts w:ascii="Arial CE" w:eastAsia="Times New Roman" w:hAnsi="Arial CE" w:cs="Arial CE"/>
          <w:sz w:val="20"/>
          <w:szCs w:val="20"/>
          <w:lang w:eastAsia="pl-PL"/>
        </w:rPr>
      </w:pPr>
      <w:bookmarkStart w:id="0" w:name="_GoBack"/>
      <w:bookmarkEnd w:id="0"/>
      <w:r w:rsidRPr="00237D69">
        <w:rPr>
          <w:rFonts w:ascii="Arial CE" w:eastAsia="Times New Roman" w:hAnsi="Arial CE" w:cs="Arial CE"/>
          <w:sz w:val="20"/>
          <w:szCs w:val="20"/>
          <w:lang w:eastAsia="pl-PL"/>
        </w:rPr>
        <w:t xml:space="preserve">KONSORCJUM FIRM </w:t>
      </w:r>
      <w:r w:rsidRPr="00237D69">
        <w:rPr>
          <w:rFonts w:ascii="Arial CE" w:eastAsia="Times New Roman" w:hAnsi="Arial CE" w:cs="Arial CE"/>
          <w:sz w:val="20"/>
          <w:szCs w:val="20"/>
          <w:lang w:eastAsia="pl-PL"/>
        </w:rPr>
        <w:br/>
        <w:t>Lider: Karbon Sp. z o.o., ul. Obroki 77, 40-833 Katowice, kraj/woj. śląskie.</w:t>
      </w:r>
    </w:p>
    <w:p w:rsidR="00237D69" w:rsidRPr="00237D69" w:rsidRDefault="00237D69" w:rsidP="00237D69">
      <w:pPr>
        <w:numPr>
          <w:ilvl w:val="0"/>
          <w:numId w:val="2"/>
        </w:numPr>
        <w:spacing w:after="0" w:line="400" w:lineRule="atLeast"/>
        <w:ind w:left="675"/>
        <w:rPr>
          <w:rFonts w:ascii="Arial CE" w:eastAsia="Times New Roman" w:hAnsi="Arial CE" w:cs="Arial CE"/>
          <w:sz w:val="20"/>
          <w:szCs w:val="20"/>
          <w:lang w:eastAsia="pl-PL"/>
        </w:rPr>
      </w:pPr>
      <w:r w:rsidRPr="00237D69">
        <w:rPr>
          <w:rFonts w:ascii="Arial CE" w:eastAsia="Times New Roman" w:hAnsi="Arial CE" w:cs="Arial CE"/>
          <w:sz w:val="20"/>
          <w:szCs w:val="20"/>
          <w:lang w:eastAsia="pl-PL"/>
        </w:rPr>
        <w:t>Partner: Konsorcjum Przedsiębiorstw Robót Górniczych i Budowy Szybów S.A, ul. Mikołowska 29, 41-400 Mysłowice, kraj/woj. śląskie.</w:t>
      </w:r>
    </w:p>
    <w:p w:rsidR="00237D69" w:rsidRPr="00237D69" w:rsidRDefault="00237D69" w:rsidP="00237D69">
      <w:pPr>
        <w:spacing w:after="0" w:line="400" w:lineRule="atLeast"/>
        <w:rPr>
          <w:rFonts w:ascii="Arial CE" w:eastAsia="Times New Roman" w:hAnsi="Arial CE" w:cs="Arial CE"/>
          <w:sz w:val="20"/>
          <w:szCs w:val="20"/>
          <w:lang w:eastAsia="pl-PL"/>
        </w:rPr>
      </w:pPr>
    </w:p>
    <w:p w:rsidR="00FB1A74" w:rsidRDefault="00FB1A74"/>
    <w:sectPr w:rsidR="00FB1A74" w:rsidSect="004E06D5">
      <w:pgSz w:w="11906" w:h="16838"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CE">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FA6E54"/>
    <w:multiLevelType w:val="multilevel"/>
    <w:tmpl w:val="BFB2B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397358C"/>
    <w:multiLevelType w:val="multilevel"/>
    <w:tmpl w:val="EF563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1BE"/>
    <w:rsid w:val="00237D69"/>
    <w:rsid w:val="003D115D"/>
    <w:rsid w:val="004E06D5"/>
    <w:rsid w:val="005F282E"/>
    <w:rsid w:val="007A61BE"/>
    <w:rsid w:val="00FB1A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7945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1134</Words>
  <Characters>6810</Characters>
  <Application>Microsoft Office Word</Application>
  <DocSecurity>0</DocSecurity>
  <Lines>56</Lines>
  <Paragraphs>15</Paragraphs>
  <ScaleCrop>false</ScaleCrop>
  <Company/>
  <LinksUpToDate>false</LinksUpToDate>
  <CharactersWithSpaces>7929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Poprawa</dc:creator>
  <cp:keywords/>
  <dc:description/>
  <cp:lastModifiedBy>Katarzyna Poprawa</cp:lastModifiedBy>
  <cp:revision>2</cp:revision>
  <dcterms:created xsi:type="dcterms:W3CDTF">2014-04-30T12:44:00Z</dcterms:created>
  <dcterms:modified xsi:type="dcterms:W3CDTF">2014-04-30T12:44:00Z</dcterms:modified>
</cp:coreProperties>
</file>