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4D" w:rsidRDefault="000A0EF5">
      <w:pPr>
        <w:pStyle w:val="zawarto-ramki"/>
        <w:spacing w:before="0" w:beforeAutospacing="0" w:after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838325" cy="1095375"/>
            <wp:effectExtent l="19050" t="0" r="9525" b="0"/>
            <wp:wrapNone/>
            <wp:docPr id="5" name="Obraz 6" descr="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O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34D">
        <w:rPr>
          <w:rFonts w:ascii="Arial" w:hAnsi="Arial" w:cs="Arial"/>
          <w:b/>
          <w:sz w:val="22"/>
          <w:szCs w:val="22"/>
        </w:rPr>
        <w:t>Zabytkowa Kopalnia Węgla Kamiennego „Guido”</w:t>
      </w:r>
    </w:p>
    <w:p w:rsidR="00FB434D" w:rsidRDefault="00FB434D">
      <w:pPr>
        <w:pStyle w:val="zawarto-ramki"/>
        <w:spacing w:before="0" w:beforeAutospacing="0" w:after="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41-800 Zabrze</w:t>
      </w:r>
    </w:p>
    <w:p w:rsidR="00FB434D" w:rsidRDefault="00FB434D">
      <w:pPr>
        <w:pStyle w:val="zawarto-ramki"/>
        <w:spacing w:before="0" w:beforeAutospacing="0" w:after="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3 Maja 93</w:t>
      </w:r>
    </w:p>
    <w:p w:rsidR="00FB434D" w:rsidRDefault="00FB434D">
      <w:pPr>
        <w:pStyle w:val="zawarto-ramki"/>
        <w:spacing w:before="0" w:beforeAutospacing="0" w:after="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tel/fax +48 32 271 40 77</w:t>
      </w:r>
    </w:p>
    <w:p w:rsidR="00FB434D" w:rsidRPr="00A32E77" w:rsidRDefault="00FB434D">
      <w:pPr>
        <w:pStyle w:val="zawarto-ramki"/>
        <w:spacing w:before="0" w:beforeAutospacing="0" w:after="0" w:line="276" w:lineRule="auto"/>
        <w:jc w:val="right"/>
        <w:rPr>
          <w:rFonts w:ascii="Arial" w:hAnsi="Arial" w:cs="Arial"/>
          <w:sz w:val="22"/>
          <w:szCs w:val="22"/>
          <w:lang w:val="en-US"/>
        </w:rPr>
      </w:pPr>
      <w:r w:rsidRPr="00A32E77">
        <w:rPr>
          <w:rFonts w:ascii="Arial" w:hAnsi="Arial" w:cs="Arial"/>
          <w:sz w:val="22"/>
          <w:szCs w:val="22"/>
          <w:lang w:val="en-US"/>
        </w:rPr>
        <w:t>tel/fax +48 32 271 48 59</w:t>
      </w:r>
    </w:p>
    <w:p w:rsidR="00FB434D" w:rsidRPr="00A32E77" w:rsidRDefault="00FB434D">
      <w:pPr>
        <w:pStyle w:val="zawarto-ramki"/>
        <w:spacing w:before="0" w:beforeAutospacing="0" w:after="0" w:line="276" w:lineRule="auto"/>
        <w:jc w:val="right"/>
        <w:rPr>
          <w:rFonts w:ascii="Arial" w:hAnsi="Arial" w:cs="Arial"/>
          <w:sz w:val="22"/>
          <w:szCs w:val="22"/>
          <w:lang w:val="en-US"/>
        </w:rPr>
      </w:pPr>
      <w:r w:rsidRPr="00A32E77">
        <w:rPr>
          <w:rFonts w:ascii="Arial" w:hAnsi="Arial" w:cs="Arial"/>
          <w:sz w:val="22"/>
          <w:szCs w:val="22"/>
          <w:lang w:val="en-US"/>
        </w:rPr>
        <w:t>email: biuro@kopalniaguido.pl</w:t>
      </w:r>
    </w:p>
    <w:p w:rsidR="00FB434D" w:rsidRPr="00A32E77" w:rsidRDefault="00FB434D">
      <w:pPr>
        <w:rPr>
          <w:rFonts w:ascii="Arial" w:hAnsi="Arial" w:cs="Arial"/>
          <w:lang w:val="en-US"/>
        </w:rPr>
      </w:pPr>
    </w:p>
    <w:p w:rsidR="00437C3C" w:rsidRPr="00CE055D" w:rsidRDefault="00437C3C" w:rsidP="00437C3C">
      <w:pPr>
        <w:rPr>
          <w:rFonts w:ascii="Arial" w:hAnsi="Arial" w:cs="Arial"/>
          <w:b/>
          <w:bCs/>
          <w:sz w:val="20"/>
          <w:szCs w:val="20"/>
        </w:rPr>
      </w:pPr>
      <w:r w:rsidRPr="00CE055D">
        <w:rPr>
          <w:rFonts w:ascii="Arial" w:hAnsi="Arial" w:cs="Arial"/>
          <w:b/>
          <w:bCs/>
          <w:sz w:val="20"/>
          <w:szCs w:val="20"/>
        </w:rPr>
        <w:t xml:space="preserve">Informacja o </w:t>
      </w:r>
      <w:r w:rsidR="00CE055D" w:rsidRPr="00CE055D">
        <w:rPr>
          <w:rFonts w:ascii="Arial" w:hAnsi="Arial" w:cs="Arial"/>
          <w:b/>
          <w:bCs/>
          <w:sz w:val="20"/>
          <w:szCs w:val="20"/>
        </w:rPr>
        <w:t>unieważnieniu postępowania o udzielenia zamówienia publicznego</w:t>
      </w:r>
      <w:r w:rsidRPr="00CE055D">
        <w:rPr>
          <w:rFonts w:ascii="Arial" w:hAnsi="Arial" w:cs="Arial"/>
          <w:b/>
          <w:bCs/>
          <w:sz w:val="20"/>
          <w:szCs w:val="20"/>
        </w:rPr>
        <w:t xml:space="preserve"> na podstawie art. 9</w:t>
      </w:r>
      <w:r w:rsidR="00CE055D" w:rsidRPr="00CE055D">
        <w:rPr>
          <w:rFonts w:ascii="Arial" w:hAnsi="Arial" w:cs="Arial"/>
          <w:b/>
          <w:bCs/>
          <w:sz w:val="20"/>
          <w:szCs w:val="20"/>
        </w:rPr>
        <w:t>3</w:t>
      </w:r>
      <w:r w:rsidRPr="00CE055D">
        <w:rPr>
          <w:rFonts w:ascii="Arial" w:hAnsi="Arial" w:cs="Arial"/>
          <w:b/>
          <w:bCs/>
          <w:sz w:val="20"/>
          <w:szCs w:val="20"/>
        </w:rPr>
        <w:t xml:space="preserve"> ust. </w:t>
      </w:r>
      <w:r w:rsidR="00A32E77">
        <w:rPr>
          <w:rFonts w:ascii="Arial" w:hAnsi="Arial" w:cs="Arial"/>
          <w:b/>
          <w:bCs/>
          <w:sz w:val="20"/>
          <w:szCs w:val="20"/>
        </w:rPr>
        <w:t>1 pkt 4</w:t>
      </w:r>
      <w:r w:rsidR="00CE055D" w:rsidRPr="00CE05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055D">
        <w:rPr>
          <w:rFonts w:ascii="Arial" w:hAnsi="Arial" w:cs="Arial"/>
          <w:b/>
          <w:bCs/>
          <w:sz w:val="20"/>
          <w:szCs w:val="20"/>
        </w:rPr>
        <w:t>ustawy Prawo zamówień publicznych</w:t>
      </w:r>
    </w:p>
    <w:p w:rsidR="00437C3C" w:rsidRPr="001B5091" w:rsidRDefault="00437C3C" w:rsidP="005B2EC3">
      <w:pPr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  <w:r w:rsidRPr="001B5091">
        <w:rPr>
          <w:rFonts w:ascii="Arial" w:hAnsi="Arial" w:cs="Arial"/>
          <w:b/>
          <w:bCs/>
        </w:rPr>
        <w:t>ZP/</w:t>
      </w:r>
      <w:r w:rsidR="00A32E77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/2011 </w:t>
      </w:r>
      <w:r w:rsidRPr="001B5091">
        <w:rPr>
          <w:rFonts w:ascii="Arial" w:hAnsi="Arial" w:cs="Arial"/>
          <w:b/>
          <w:bCs/>
        </w:rPr>
        <w:t xml:space="preserve"> </w:t>
      </w:r>
    </w:p>
    <w:p w:rsidR="00437C3C" w:rsidRPr="00260C67" w:rsidRDefault="00437C3C" w:rsidP="005B2EC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0C67">
        <w:rPr>
          <w:rFonts w:ascii="Arial" w:hAnsi="Arial" w:cs="Arial"/>
          <w:b/>
          <w:sz w:val="20"/>
          <w:szCs w:val="20"/>
        </w:rPr>
        <w:t>1) Zamawiający:</w:t>
      </w:r>
    </w:p>
    <w:p w:rsidR="00437C3C" w:rsidRPr="00260C67" w:rsidRDefault="00437C3C" w:rsidP="005B2EC3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60C67">
        <w:rPr>
          <w:rFonts w:ascii="Arial" w:hAnsi="Arial" w:cs="Arial"/>
          <w:sz w:val="20"/>
          <w:szCs w:val="20"/>
        </w:rPr>
        <w:t>a)pełna nazwa zamawiającego: Zabytkowa Kopalnia Węgla Kamiennego</w:t>
      </w:r>
    </w:p>
    <w:p w:rsidR="00CE055D" w:rsidRDefault="00CE055D" w:rsidP="005B2EC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C3C" w:rsidRPr="00260C67" w:rsidRDefault="00437C3C" w:rsidP="005B2EC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C67">
        <w:rPr>
          <w:rFonts w:ascii="Arial" w:hAnsi="Arial" w:cs="Arial"/>
          <w:sz w:val="20"/>
          <w:szCs w:val="20"/>
        </w:rPr>
        <w:t>b) REGON:</w:t>
      </w:r>
      <w:r w:rsidRPr="00260C67">
        <w:rPr>
          <w:rFonts w:ascii="Arial" w:hAnsi="Arial" w:cs="Arial"/>
          <w:b/>
          <w:bCs/>
          <w:sz w:val="20"/>
          <w:szCs w:val="20"/>
        </w:rPr>
        <w:t xml:space="preserve"> |__2_|_4__|__0_|_5__|__9_|_1__|_7__|_9 _|_4 _|</w:t>
      </w:r>
    </w:p>
    <w:p w:rsidR="00CE055D" w:rsidRDefault="00CE055D" w:rsidP="005B2EC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C3C" w:rsidRPr="00260C67" w:rsidRDefault="00437C3C" w:rsidP="005B2EC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C67">
        <w:rPr>
          <w:rFonts w:ascii="Arial" w:hAnsi="Arial" w:cs="Arial"/>
          <w:sz w:val="20"/>
          <w:szCs w:val="20"/>
        </w:rPr>
        <w:t>c) kod, miejscowość, województwo, powiat:</w:t>
      </w:r>
      <w:r w:rsidR="00CE055D">
        <w:rPr>
          <w:rFonts w:ascii="Arial" w:hAnsi="Arial" w:cs="Arial"/>
          <w:sz w:val="20"/>
          <w:szCs w:val="20"/>
        </w:rPr>
        <w:t xml:space="preserve"> </w:t>
      </w:r>
      <w:r w:rsidRPr="00260C67">
        <w:rPr>
          <w:rFonts w:ascii="Arial" w:hAnsi="Arial" w:cs="Arial"/>
          <w:b/>
          <w:bCs/>
          <w:sz w:val="20"/>
          <w:szCs w:val="20"/>
        </w:rPr>
        <w:t>41 – 800 Zabrze, śląskie, Zabrze</w:t>
      </w:r>
    </w:p>
    <w:p w:rsidR="00CE055D" w:rsidRDefault="00CE055D" w:rsidP="005B2EC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C3C" w:rsidRPr="00260C67" w:rsidRDefault="00437C3C" w:rsidP="005B2EC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C67">
        <w:rPr>
          <w:rFonts w:ascii="Arial" w:hAnsi="Arial" w:cs="Arial"/>
          <w:sz w:val="20"/>
          <w:szCs w:val="20"/>
        </w:rPr>
        <w:t>d) ulica, nr domu, nr lokalu: 3 Maja 93</w:t>
      </w:r>
    </w:p>
    <w:p w:rsidR="00CE055D" w:rsidRDefault="00CE055D" w:rsidP="005B2EC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C3C" w:rsidRDefault="00437C3C" w:rsidP="005B2EC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60C67">
        <w:rPr>
          <w:rFonts w:ascii="Arial" w:hAnsi="Arial" w:cs="Arial"/>
          <w:sz w:val="20"/>
          <w:szCs w:val="20"/>
          <w:lang w:val="en-US"/>
        </w:rPr>
        <w:t xml:space="preserve">e) internet: </w:t>
      </w:r>
      <w:hyperlink r:id="rId9" w:history="1">
        <w:r w:rsidRPr="00260C67">
          <w:rPr>
            <w:rStyle w:val="Hipercze"/>
            <w:rFonts w:ascii="Arial" w:hAnsi="Arial" w:cs="Arial"/>
            <w:sz w:val="20"/>
            <w:szCs w:val="20"/>
            <w:lang w:val="en-US"/>
          </w:rPr>
          <w:t>www.kopalniaguido.pl</w:t>
        </w:r>
      </w:hyperlink>
      <w:r w:rsidRPr="00260C67">
        <w:rPr>
          <w:rFonts w:ascii="Arial" w:hAnsi="Arial" w:cs="Arial"/>
          <w:sz w:val="20"/>
          <w:szCs w:val="20"/>
          <w:lang w:val="de-DE"/>
        </w:rPr>
        <w:tab/>
      </w:r>
      <w:r w:rsidRPr="00260C67">
        <w:rPr>
          <w:rFonts w:ascii="Arial" w:hAnsi="Arial" w:cs="Arial"/>
          <w:sz w:val="20"/>
          <w:szCs w:val="20"/>
          <w:lang w:val="en-US"/>
        </w:rPr>
        <w:tab/>
        <w:t xml:space="preserve">e-mail: </w:t>
      </w:r>
      <w:hyperlink r:id="rId10" w:history="1">
        <w:r w:rsidR="00CE055D" w:rsidRPr="00BC4CB0">
          <w:rPr>
            <w:rStyle w:val="Hipercze"/>
            <w:rFonts w:ascii="Arial" w:hAnsi="Arial" w:cs="Arial"/>
            <w:sz w:val="20"/>
            <w:szCs w:val="20"/>
            <w:lang w:val="en-US"/>
          </w:rPr>
          <w:t>biuro@kopalniaguido.pl</w:t>
        </w:r>
      </w:hyperlink>
    </w:p>
    <w:p w:rsidR="00CE055D" w:rsidRPr="00260C67" w:rsidRDefault="00CE055D" w:rsidP="005B2EC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37C3C" w:rsidRPr="00260C67" w:rsidRDefault="00437C3C" w:rsidP="005B2EC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260C67">
        <w:rPr>
          <w:rFonts w:ascii="Arial" w:hAnsi="Arial" w:cs="Arial"/>
          <w:sz w:val="20"/>
          <w:szCs w:val="20"/>
        </w:rPr>
        <w:t xml:space="preserve">f) </w:t>
      </w:r>
      <w:r w:rsidRPr="00260C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0C67">
        <w:rPr>
          <w:rFonts w:ascii="Arial" w:hAnsi="Arial" w:cs="Arial"/>
          <w:sz w:val="20"/>
          <w:szCs w:val="20"/>
        </w:rPr>
        <w:t>tel.</w:t>
      </w:r>
      <w:r w:rsidRPr="00260C67">
        <w:rPr>
          <w:rFonts w:ascii="Arial" w:hAnsi="Arial" w:cs="Arial"/>
          <w:b/>
          <w:bCs/>
          <w:sz w:val="20"/>
          <w:szCs w:val="20"/>
        </w:rPr>
        <w:t xml:space="preserve">  (032) 271 40 77</w:t>
      </w:r>
      <w:r w:rsidRPr="00260C67">
        <w:rPr>
          <w:rFonts w:ascii="Arial" w:hAnsi="Arial" w:cs="Arial"/>
          <w:b/>
          <w:bCs/>
          <w:sz w:val="20"/>
          <w:szCs w:val="20"/>
        </w:rPr>
        <w:tab/>
      </w:r>
      <w:r w:rsidRPr="00260C67">
        <w:rPr>
          <w:rFonts w:ascii="Arial" w:hAnsi="Arial" w:cs="Arial"/>
          <w:b/>
          <w:bCs/>
          <w:sz w:val="20"/>
          <w:szCs w:val="20"/>
        </w:rPr>
        <w:tab/>
      </w:r>
      <w:r w:rsidRPr="00260C67">
        <w:rPr>
          <w:rFonts w:ascii="Arial" w:hAnsi="Arial" w:cs="Arial"/>
          <w:b/>
          <w:bCs/>
          <w:sz w:val="20"/>
          <w:szCs w:val="20"/>
        </w:rPr>
        <w:tab/>
      </w:r>
      <w:r w:rsidRPr="00260C67">
        <w:rPr>
          <w:rFonts w:ascii="Arial" w:hAnsi="Arial" w:cs="Arial"/>
          <w:sz w:val="20"/>
          <w:szCs w:val="20"/>
        </w:rPr>
        <w:tab/>
        <w:t xml:space="preserve">faks </w:t>
      </w:r>
      <w:r w:rsidRPr="00260C67">
        <w:rPr>
          <w:rFonts w:ascii="Arial" w:hAnsi="Arial" w:cs="Arial"/>
          <w:b/>
          <w:bCs/>
          <w:sz w:val="20"/>
          <w:szCs w:val="20"/>
        </w:rPr>
        <w:t xml:space="preserve"> (032) 271 48 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37C3C" w:rsidRPr="00260C67" w:rsidTr="00437C3C">
        <w:tc>
          <w:tcPr>
            <w:tcW w:w="9288" w:type="dxa"/>
          </w:tcPr>
          <w:p w:rsidR="00A32E77" w:rsidRDefault="00437C3C" w:rsidP="00CE055D">
            <w:pPr>
              <w:pStyle w:val="Tekstdymka"/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55D">
              <w:rPr>
                <w:rFonts w:ascii="Arial" w:hAnsi="Arial" w:cs="Arial"/>
                <w:b/>
                <w:sz w:val="20"/>
                <w:szCs w:val="20"/>
              </w:rPr>
              <w:t>2) Tryb i nazwa postępowania</w:t>
            </w:r>
            <w:r w:rsidRPr="00260C6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C7A98" w:rsidRPr="002860BD" w:rsidRDefault="00437C3C" w:rsidP="00CE055D">
            <w:pPr>
              <w:pStyle w:val="Tekstdymka"/>
              <w:widowControl w:val="0"/>
              <w:spacing w:line="360" w:lineRule="auto"/>
              <w:jc w:val="both"/>
            </w:pPr>
            <w:r w:rsidRPr="00260C67">
              <w:rPr>
                <w:rFonts w:ascii="Arial" w:hAnsi="Arial" w:cs="Arial"/>
                <w:sz w:val="20"/>
                <w:szCs w:val="20"/>
              </w:rPr>
              <w:t xml:space="preserve">Postępowanie prowadzone w trybie </w:t>
            </w:r>
            <w:r w:rsidRPr="00CE055D">
              <w:rPr>
                <w:rFonts w:ascii="Arial" w:hAnsi="Arial" w:cs="Arial"/>
                <w:sz w:val="20"/>
                <w:szCs w:val="20"/>
              </w:rPr>
              <w:t>przetargu nieograniczonego</w:t>
            </w:r>
            <w:r w:rsidRPr="00260C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C67">
              <w:rPr>
                <w:rFonts w:ascii="Arial" w:hAnsi="Arial" w:cs="Arial"/>
                <w:sz w:val="20"/>
                <w:szCs w:val="20"/>
              </w:rPr>
              <w:t xml:space="preserve">o wartości zamówienia </w:t>
            </w:r>
            <w:r w:rsidRPr="00A32E77">
              <w:rPr>
                <w:rFonts w:ascii="Arial" w:hAnsi="Arial" w:cs="Arial"/>
                <w:sz w:val="20"/>
                <w:szCs w:val="20"/>
              </w:rPr>
              <w:t>poniżej</w:t>
            </w:r>
            <w:r w:rsidRPr="00260C67">
              <w:rPr>
                <w:rFonts w:ascii="Arial" w:hAnsi="Arial" w:cs="Arial"/>
                <w:sz w:val="20"/>
                <w:szCs w:val="20"/>
              </w:rPr>
              <w:t>/</w:t>
            </w:r>
            <w:r w:rsidRPr="00A32E77">
              <w:rPr>
                <w:rFonts w:ascii="Arial" w:hAnsi="Arial" w:cs="Arial"/>
                <w:strike/>
                <w:sz w:val="20"/>
                <w:szCs w:val="20"/>
              </w:rPr>
              <w:t>powyżej</w:t>
            </w:r>
            <w:r w:rsidRPr="00260C67">
              <w:rPr>
                <w:rFonts w:ascii="Arial" w:hAnsi="Arial" w:cs="Arial"/>
                <w:sz w:val="20"/>
                <w:szCs w:val="20"/>
              </w:rPr>
              <w:t xml:space="preserve"> kwoty określonej w przepisach wydanych na podstawie art. 11 ust. 8 </w:t>
            </w:r>
            <w:r w:rsidRPr="00260C67">
              <w:rPr>
                <w:rFonts w:ascii="Arial" w:hAnsi="Arial" w:cs="Arial"/>
                <w:bCs/>
                <w:sz w:val="20"/>
                <w:szCs w:val="20"/>
              </w:rPr>
              <w:t>ustawy z dnia 29 stycznia 2004 r. Prawo zamówień publicznych (Dz. U. z 2010 r. Nr 113 poz. 759 z późn. zm.), na zadanie</w:t>
            </w:r>
            <w:r w:rsidR="00DC7A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11140">
              <w:rPr>
                <w:rFonts w:ascii="Arial" w:hAnsi="Arial" w:cs="Arial"/>
                <w:bCs/>
                <w:sz w:val="20"/>
                <w:szCs w:val="20"/>
              </w:rPr>
              <w:t>pod nazwą</w:t>
            </w:r>
            <w:r w:rsidR="00DC7A9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C7A98">
              <w:rPr>
                <w:b/>
                <w:bCs/>
              </w:rPr>
              <w:t xml:space="preserve"> </w:t>
            </w:r>
          </w:p>
          <w:p w:rsidR="00437C3C" w:rsidRPr="00A32E77" w:rsidRDefault="00DC7A98" w:rsidP="00A32E77">
            <w:pPr>
              <w:tabs>
                <w:tab w:val="left" w:pos="426"/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E77">
              <w:rPr>
                <w:rFonts w:ascii="Arial" w:hAnsi="Arial" w:cs="Arial"/>
                <w:b/>
                <w:bCs/>
                <w:iCs/>
              </w:rPr>
              <w:t>„</w:t>
            </w:r>
            <w:r w:rsidR="00A32E77" w:rsidRPr="00A32E77">
              <w:rPr>
                <w:rFonts w:ascii="Arial" w:hAnsi="Arial" w:cs="Arial"/>
                <w:b/>
                <w:sz w:val="20"/>
                <w:szCs w:val="20"/>
              </w:rPr>
              <w:t>Świadczenie usług telefonii komórkowej wraz z zakupem aparatów telefonicznych dla potrzeb Zabytkowej Kopalni Węgla Kamiennego „Guido” w Zabrzu”</w:t>
            </w:r>
          </w:p>
        </w:tc>
      </w:tr>
    </w:tbl>
    <w:p w:rsidR="00437C3C" w:rsidRDefault="00437C3C" w:rsidP="00437C3C">
      <w:pPr>
        <w:pStyle w:val="Tekstdymka"/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37C3C" w:rsidRPr="00CE055D" w:rsidTr="00CE055D">
        <w:tc>
          <w:tcPr>
            <w:tcW w:w="9288" w:type="dxa"/>
          </w:tcPr>
          <w:p w:rsidR="00811140" w:rsidRDefault="00437C3C" w:rsidP="00FB434D">
            <w:pPr>
              <w:pStyle w:val="Tekstdymka"/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E77">
              <w:rPr>
                <w:rFonts w:ascii="Arial" w:hAnsi="Arial" w:cs="Arial"/>
                <w:b/>
                <w:sz w:val="20"/>
                <w:szCs w:val="20"/>
              </w:rPr>
              <w:t xml:space="preserve">3) </w:t>
            </w:r>
            <w:r w:rsidR="00811140" w:rsidRPr="00A32E77">
              <w:rPr>
                <w:rFonts w:ascii="Arial" w:hAnsi="Arial" w:cs="Arial"/>
                <w:b/>
                <w:sz w:val="20"/>
                <w:szCs w:val="20"/>
              </w:rPr>
              <w:t>Dane o ofertach:</w:t>
            </w:r>
          </w:p>
          <w:p w:rsidR="00A32E77" w:rsidRPr="00A32E77" w:rsidRDefault="00A32E77" w:rsidP="00FB434D">
            <w:pPr>
              <w:pStyle w:val="Tekstdymka"/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C3C" w:rsidRPr="00CE055D" w:rsidRDefault="00A32E77" w:rsidP="00811140">
            <w:pPr>
              <w:pStyle w:val="Tekstdymka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liczba złożonych ofert: 2</w:t>
            </w:r>
            <w:r w:rsidR="00811140" w:rsidRPr="00CE05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055D" w:rsidRDefault="00CE055D" w:rsidP="00811140">
            <w:pPr>
              <w:pStyle w:val="Tekstdymka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1140" w:rsidRPr="00CE055D" w:rsidRDefault="00811140" w:rsidP="00811140">
            <w:pPr>
              <w:pStyle w:val="Tekstdymka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55D">
              <w:rPr>
                <w:rFonts w:ascii="Arial" w:hAnsi="Arial" w:cs="Arial"/>
                <w:sz w:val="20"/>
                <w:szCs w:val="20"/>
              </w:rPr>
              <w:t>b) liczba ofert odrzuconych i nie rozpatrywanych z powodu wykluczenia: 0</w:t>
            </w:r>
          </w:p>
        </w:tc>
      </w:tr>
    </w:tbl>
    <w:p w:rsidR="00437C3C" w:rsidRPr="00811140" w:rsidRDefault="00437C3C" w:rsidP="00437C3C">
      <w:pPr>
        <w:pStyle w:val="Tekstdymka"/>
        <w:widowControl w:val="0"/>
        <w:jc w:val="both"/>
        <w:rPr>
          <w:rFonts w:ascii="Arial" w:hAnsi="Arial" w:cs="Arial"/>
          <w:sz w:val="20"/>
          <w:szCs w:val="20"/>
        </w:rPr>
      </w:pPr>
    </w:p>
    <w:p w:rsidR="00811140" w:rsidRPr="00811140" w:rsidRDefault="00811140" w:rsidP="00437C3C">
      <w:pPr>
        <w:pStyle w:val="Tekstdymka"/>
        <w:widowControl w:val="0"/>
        <w:jc w:val="both"/>
        <w:rPr>
          <w:rFonts w:ascii="Arial" w:hAnsi="Arial" w:cs="Arial"/>
          <w:sz w:val="20"/>
          <w:szCs w:val="20"/>
        </w:rPr>
      </w:pPr>
    </w:p>
    <w:p w:rsidR="00811140" w:rsidRPr="004F173D" w:rsidRDefault="00811140" w:rsidP="00811140">
      <w:pPr>
        <w:keepNext/>
        <w:keepLines/>
        <w:widowControl w:val="0"/>
        <w:pBdr>
          <w:top w:val="single" w:sz="6" w:space="5" w:color="auto" w:shadow="1"/>
          <w:left w:val="single" w:sz="6" w:space="22" w:color="auto" w:shadow="1"/>
          <w:bottom w:val="single" w:sz="6" w:space="5" w:color="auto" w:shadow="1"/>
          <w:right w:val="single" w:sz="6" w:space="5" w:color="auto" w:shadow="1"/>
        </w:pBdr>
        <w:jc w:val="both"/>
        <w:rPr>
          <w:rFonts w:ascii="Arial" w:hAnsi="Arial" w:cs="Arial"/>
          <w:sz w:val="18"/>
          <w:szCs w:val="18"/>
        </w:rPr>
      </w:pPr>
      <w:r w:rsidRPr="001B5091">
        <w:rPr>
          <w:rFonts w:ascii="Arial" w:hAnsi="Arial" w:cs="Arial"/>
        </w:rPr>
        <w:lastRenderedPageBreak/>
        <w:t xml:space="preserve">4) </w:t>
      </w:r>
      <w:r w:rsidRPr="004F173D">
        <w:rPr>
          <w:rFonts w:ascii="Arial" w:hAnsi="Arial" w:cs="Arial"/>
          <w:sz w:val="18"/>
          <w:szCs w:val="18"/>
        </w:rPr>
        <w:t xml:space="preserve">Postępowanie unieważniono z powodu </w:t>
      </w:r>
      <w:r w:rsidRPr="00D14E62">
        <w:rPr>
          <w:rFonts w:ascii="Arial" w:hAnsi="Arial" w:cs="Arial"/>
          <w:b/>
          <w:sz w:val="18"/>
          <w:szCs w:val="18"/>
        </w:rPr>
        <w:t>art.93  ust.1</w:t>
      </w:r>
      <w:r w:rsidRPr="004F173D">
        <w:rPr>
          <w:rFonts w:ascii="Arial" w:hAnsi="Arial" w:cs="Arial"/>
          <w:sz w:val="18"/>
          <w:szCs w:val="18"/>
        </w:rPr>
        <w:t xml:space="preserve"> ustawy pzp, ( </w:t>
      </w:r>
      <w:r w:rsidR="00CE055D">
        <w:rPr>
          <w:rFonts w:ascii="Arial" w:hAnsi="Arial" w:cs="Arial"/>
          <w:sz w:val="18"/>
          <w:szCs w:val="18"/>
        </w:rPr>
        <w:t>właściwa przesłanka podkreślona</w:t>
      </w:r>
      <w:r w:rsidRPr="004F173D">
        <w:rPr>
          <w:rFonts w:ascii="Arial" w:hAnsi="Arial" w:cs="Arial"/>
          <w:sz w:val="18"/>
          <w:szCs w:val="18"/>
        </w:rPr>
        <w:t>):</w:t>
      </w:r>
    </w:p>
    <w:p w:rsidR="00811140" w:rsidRPr="00CE055D" w:rsidRDefault="00811140" w:rsidP="00811140">
      <w:pPr>
        <w:keepNext/>
        <w:keepLines/>
        <w:widowControl w:val="0"/>
        <w:pBdr>
          <w:top w:val="single" w:sz="6" w:space="5" w:color="auto" w:shadow="1"/>
          <w:left w:val="single" w:sz="6" w:space="22" w:color="auto" w:shadow="1"/>
          <w:bottom w:val="single" w:sz="6" w:space="5" w:color="auto" w:shadow="1"/>
          <w:right w:val="single" w:sz="6" w:space="5" w:color="auto" w:shadow="1"/>
        </w:pBdr>
        <w:jc w:val="both"/>
        <w:rPr>
          <w:rFonts w:ascii="Arial" w:hAnsi="Arial" w:cs="Arial"/>
          <w:color w:val="808080"/>
          <w:sz w:val="18"/>
          <w:szCs w:val="18"/>
        </w:rPr>
      </w:pPr>
      <w:r w:rsidRPr="00CE055D">
        <w:rPr>
          <w:rFonts w:ascii="Arial" w:hAnsi="Arial" w:cs="Arial"/>
          <w:color w:val="808080"/>
          <w:sz w:val="18"/>
          <w:szCs w:val="18"/>
        </w:rPr>
        <w:t>1.nie złożono żadnej oferty niepodlegającej odrzuceniu albo nie wpłynął żaden wniosek o dopuszczenie do udziału w postępowaniu od Wykonawcy niepodlegającego wykluczeniu, z zastrzeżeniem pkt 2 i 3;</w:t>
      </w:r>
    </w:p>
    <w:p w:rsidR="00811140" w:rsidRPr="00CE055D" w:rsidRDefault="00811140" w:rsidP="00811140">
      <w:pPr>
        <w:keepNext/>
        <w:keepLines/>
        <w:widowControl w:val="0"/>
        <w:pBdr>
          <w:top w:val="single" w:sz="6" w:space="5" w:color="auto" w:shadow="1"/>
          <w:left w:val="single" w:sz="6" w:space="22" w:color="auto" w:shadow="1"/>
          <w:bottom w:val="single" w:sz="6" w:space="5" w:color="auto" w:shadow="1"/>
          <w:right w:val="single" w:sz="6" w:space="5" w:color="auto" w:shadow="1"/>
        </w:pBdr>
        <w:jc w:val="both"/>
        <w:rPr>
          <w:rFonts w:ascii="Arial" w:hAnsi="Arial" w:cs="Arial"/>
          <w:color w:val="808080"/>
          <w:sz w:val="18"/>
          <w:szCs w:val="18"/>
        </w:rPr>
      </w:pPr>
      <w:r w:rsidRPr="00CE055D">
        <w:rPr>
          <w:rFonts w:ascii="Arial" w:hAnsi="Arial" w:cs="Arial"/>
          <w:color w:val="808080"/>
          <w:sz w:val="18"/>
          <w:szCs w:val="18"/>
        </w:rPr>
        <w:t>2. w postępowaniu prowadzonym w trybie zapytania o cenę nie złożono co najmniej dwóch ofert niepodlegających odrzuceniu;</w:t>
      </w:r>
    </w:p>
    <w:p w:rsidR="00811140" w:rsidRPr="00CE055D" w:rsidRDefault="00811140" w:rsidP="00811140">
      <w:pPr>
        <w:keepNext/>
        <w:keepLines/>
        <w:widowControl w:val="0"/>
        <w:pBdr>
          <w:top w:val="single" w:sz="6" w:space="5" w:color="auto" w:shadow="1"/>
          <w:left w:val="single" w:sz="6" w:space="22" w:color="auto" w:shadow="1"/>
          <w:bottom w:val="single" w:sz="6" w:space="5" w:color="auto" w:shadow="1"/>
          <w:right w:val="single" w:sz="6" w:space="5" w:color="auto" w:shadow="1"/>
        </w:pBdr>
        <w:jc w:val="both"/>
        <w:rPr>
          <w:rFonts w:ascii="Arial" w:hAnsi="Arial" w:cs="Arial"/>
          <w:color w:val="808080"/>
          <w:sz w:val="18"/>
          <w:szCs w:val="18"/>
        </w:rPr>
      </w:pPr>
      <w:r w:rsidRPr="00CE055D">
        <w:rPr>
          <w:rFonts w:ascii="Arial" w:hAnsi="Arial" w:cs="Arial"/>
          <w:color w:val="808080"/>
          <w:sz w:val="18"/>
          <w:szCs w:val="18"/>
        </w:rPr>
        <w:t>3. w postępowaniu prowadzonym w trybie licytacji elektronicznej wpłynęły mniej niż dwa wnioski o dopuszczenie do udziału w licytacji elektronicznej albo nie została złożona żadna  oferta ;</w:t>
      </w:r>
    </w:p>
    <w:p w:rsidR="00811140" w:rsidRPr="00CE055D" w:rsidRDefault="00811140" w:rsidP="00811140">
      <w:pPr>
        <w:keepNext/>
        <w:keepLines/>
        <w:widowControl w:val="0"/>
        <w:pBdr>
          <w:top w:val="single" w:sz="6" w:space="5" w:color="auto" w:shadow="1"/>
          <w:left w:val="single" w:sz="6" w:space="22" w:color="auto" w:shadow="1"/>
          <w:bottom w:val="single" w:sz="6" w:space="5" w:color="auto" w:shadow="1"/>
          <w:right w:val="single" w:sz="6" w:space="5" w:color="auto" w:shadow="1"/>
        </w:pBd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CE055D">
        <w:rPr>
          <w:rFonts w:ascii="Arial" w:hAnsi="Arial" w:cs="Arial"/>
          <w:b/>
          <w:i/>
          <w:sz w:val="18"/>
          <w:szCs w:val="18"/>
          <w:u w:val="single"/>
        </w:rPr>
        <w:t>4. 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811140" w:rsidRPr="00CE055D" w:rsidRDefault="00811140" w:rsidP="00811140">
      <w:pPr>
        <w:keepNext/>
        <w:keepLines/>
        <w:widowControl w:val="0"/>
        <w:pBdr>
          <w:top w:val="single" w:sz="6" w:space="5" w:color="auto" w:shadow="1"/>
          <w:left w:val="single" w:sz="6" w:space="22" w:color="auto" w:shadow="1"/>
          <w:bottom w:val="single" w:sz="6" w:space="5" w:color="auto" w:shadow="1"/>
          <w:right w:val="single" w:sz="6" w:space="5" w:color="auto" w:shadow="1"/>
        </w:pBdr>
        <w:jc w:val="both"/>
        <w:rPr>
          <w:rFonts w:ascii="Arial" w:hAnsi="Arial" w:cs="Arial"/>
          <w:color w:val="808080"/>
          <w:sz w:val="18"/>
          <w:szCs w:val="18"/>
        </w:rPr>
      </w:pPr>
      <w:r w:rsidRPr="00CE055D">
        <w:rPr>
          <w:rFonts w:ascii="Arial" w:hAnsi="Arial" w:cs="Arial"/>
          <w:color w:val="808080"/>
          <w:sz w:val="18"/>
          <w:szCs w:val="18"/>
        </w:rPr>
        <w:t>5. w przypadkach, o których mowa w art. 91 ust. 5, zostały złożone oferty dodatkowe o takiej samej cenie;</w:t>
      </w:r>
    </w:p>
    <w:p w:rsidR="00811140" w:rsidRPr="00CE055D" w:rsidRDefault="00811140" w:rsidP="00811140">
      <w:pPr>
        <w:keepNext/>
        <w:keepLines/>
        <w:widowControl w:val="0"/>
        <w:pBdr>
          <w:top w:val="single" w:sz="6" w:space="5" w:color="auto" w:shadow="1"/>
          <w:left w:val="single" w:sz="6" w:space="22" w:color="auto" w:shadow="1"/>
          <w:bottom w:val="single" w:sz="6" w:space="5" w:color="auto" w:shadow="1"/>
          <w:right w:val="single" w:sz="6" w:space="5" w:color="auto" w:shadow="1"/>
        </w:pBdr>
        <w:jc w:val="both"/>
        <w:rPr>
          <w:rFonts w:ascii="Arial" w:hAnsi="Arial" w:cs="Arial"/>
          <w:color w:val="808080"/>
          <w:sz w:val="18"/>
          <w:szCs w:val="18"/>
        </w:rPr>
      </w:pPr>
      <w:r w:rsidRPr="00CE055D">
        <w:rPr>
          <w:rFonts w:ascii="Arial" w:hAnsi="Arial" w:cs="Arial"/>
          <w:color w:val="808080"/>
          <w:sz w:val="18"/>
          <w:szCs w:val="18"/>
        </w:rPr>
        <w:t>6. wystąpiła istotna zmiana okoliczności powodująca, że prowadzenie postępowania lub wykonanie zamówienia nie leży w interesie publicznym, czego nie można było wcześniej przewidzieć;</w:t>
      </w:r>
    </w:p>
    <w:p w:rsidR="00811140" w:rsidRPr="00CE055D" w:rsidRDefault="00811140" w:rsidP="00811140">
      <w:pPr>
        <w:keepNext/>
        <w:keepLines/>
        <w:widowControl w:val="0"/>
        <w:pBdr>
          <w:top w:val="single" w:sz="6" w:space="5" w:color="auto" w:shadow="1"/>
          <w:left w:val="single" w:sz="6" w:space="22" w:color="auto" w:shadow="1"/>
          <w:bottom w:val="single" w:sz="6" w:space="5" w:color="auto" w:shadow="1"/>
          <w:right w:val="single" w:sz="6" w:space="5" w:color="auto" w:shadow="1"/>
        </w:pBdr>
        <w:jc w:val="both"/>
        <w:rPr>
          <w:rFonts w:ascii="Arial" w:hAnsi="Arial" w:cs="Arial"/>
          <w:color w:val="808080"/>
          <w:sz w:val="18"/>
          <w:szCs w:val="18"/>
        </w:rPr>
      </w:pPr>
      <w:r w:rsidRPr="00CE055D">
        <w:rPr>
          <w:rFonts w:ascii="Arial" w:hAnsi="Arial" w:cs="Arial"/>
          <w:color w:val="808080"/>
          <w:sz w:val="18"/>
          <w:szCs w:val="18"/>
        </w:rPr>
        <w:t>7. postępowanie obarczone jest niemożliwą do usunięcia wadą  uniemożliwiającą zawarcie niepodlegającej unieważnieniu umowy  w sprawie zamówienia publicznego.</w:t>
      </w:r>
    </w:p>
    <w:p w:rsidR="00811140" w:rsidRPr="00CE055D" w:rsidRDefault="00811140" w:rsidP="00811140">
      <w:pPr>
        <w:keepNext/>
        <w:keepLines/>
        <w:widowControl w:val="0"/>
        <w:pBdr>
          <w:top w:val="single" w:sz="6" w:space="5" w:color="auto" w:shadow="1"/>
          <w:left w:val="single" w:sz="6" w:space="22" w:color="auto" w:shadow="1"/>
          <w:bottom w:val="single" w:sz="6" w:space="5" w:color="auto" w:shadow="1"/>
          <w:right w:val="single" w:sz="6" w:space="5" w:color="auto" w:shadow="1"/>
        </w:pBdr>
        <w:jc w:val="both"/>
        <w:rPr>
          <w:rFonts w:ascii="Arial" w:hAnsi="Arial" w:cs="Arial"/>
          <w:b/>
          <w:color w:val="808080"/>
          <w:sz w:val="18"/>
          <w:szCs w:val="18"/>
        </w:rPr>
      </w:pPr>
      <w:r w:rsidRPr="00CE055D">
        <w:rPr>
          <w:rFonts w:ascii="Arial" w:hAnsi="Arial" w:cs="Arial"/>
          <w:b/>
          <w:color w:val="808080"/>
          <w:sz w:val="18"/>
          <w:szCs w:val="18"/>
        </w:rPr>
        <w:t>art. 93 ust. 1a:</w:t>
      </w:r>
    </w:p>
    <w:p w:rsidR="00811140" w:rsidRPr="00CE055D" w:rsidRDefault="00811140" w:rsidP="00811140">
      <w:pPr>
        <w:keepNext/>
        <w:keepLines/>
        <w:widowControl w:val="0"/>
        <w:pBdr>
          <w:top w:val="single" w:sz="6" w:space="5" w:color="auto" w:shadow="1"/>
          <w:left w:val="single" w:sz="6" w:space="22" w:color="auto" w:shadow="1"/>
          <w:bottom w:val="single" w:sz="6" w:space="5" w:color="auto" w:shadow="1"/>
          <w:right w:val="single" w:sz="6" w:space="5" w:color="auto" w:shadow="1"/>
        </w:pBdr>
        <w:jc w:val="both"/>
        <w:rPr>
          <w:rFonts w:ascii="Arial" w:hAnsi="Arial" w:cs="Arial"/>
          <w:bCs/>
          <w:color w:val="808080"/>
          <w:sz w:val="18"/>
          <w:szCs w:val="18"/>
        </w:rPr>
      </w:pPr>
      <w:r w:rsidRPr="00CE055D">
        <w:rPr>
          <w:rFonts w:ascii="Arial" w:hAnsi="Arial" w:cs="Arial"/>
          <w:bCs/>
          <w:color w:val="808080"/>
          <w:sz w:val="18"/>
          <w:szCs w:val="18"/>
        </w:rPr>
        <w:t>Zamawiaj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ą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>cy może unieważni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ć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 xml:space="preserve"> post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ę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 xml:space="preserve">powanie o udzielenie zamówienia, jeżeli 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ś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>rodki pochodz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ą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 xml:space="preserve">ce z budżetu Unii Europejskiej oraz niepodlegające zwrotowi 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ś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>rodki z pomocy udzielonej przez pa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ń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>stwa członkowskie Europejskiego Porozumienia o Wolnym Handlu (EFTA), które Zamawiaj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ą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>cy zamierzał</w:t>
      </w:r>
    </w:p>
    <w:p w:rsidR="00811140" w:rsidRPr="00CE055D" w:rsidRDefault="00811140" w:rsidP="00811140">
      <w:pPr>
        <w:keepNext/>
        <w:keepLines/>
        <w:widowControl w:val="0"/>
        <w:pBdr>
          <w:top w:val="single" w:sz="6" w:space="5" w:color="auto" w:shadow="1"/>
          <w:left w:val="single" w:sz="6" w:space="22" w:color="auto" w:shadow="1"/>
          <w:bottom w:val="single" w:sz="6" w:space="5" w:color="auto" w:shadow="1"/>
          <w:right w:val="single" w:sz="6" w:space="5" w:color="auto" w:shadow="1"/>
        </w:pBdr>
        <w:jc w:val="both"/>
        <w:rPr>
          <w:rFonts w:ascii="Arial" w:hAnsi="Arial" w:cs="Arial"/>
          <w:bCs/>
          <w:color w:val="808080"/>
          <w:sz w:val="18"/>
          <w:szCs w:val="18"/>
        </w:rPr>
      </w:pPr>
      <w:r w:rsidRPr="00CE055D">
        <w:rPr>
          <w:rFonts w:ascii="Arial" w:hAnsi="Arial" w:cs="Arial"/>
          <w:bCs/>
          <w:color w:val="808080"/>
          <w:sz w:val="18"/>
          <w:szCs w:val="18"/>
        </w:rPr>
        <w:t>przeznaczy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ć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 xml:space="preserve"> na sfinansowanie cało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ś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>ci lub cz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ęś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>ci zamówienia, nie zostały mu przyznane, a możliwo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ść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 xml:space="preserve"> unieważnienia post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ę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>powania na tej podstawie została przewidziana w:</w:t>
      </w:r>
    </w:p>
    <w:p w:rsidR="00811140" w:rsidRPr="00CE055D" w:rsidRDefault="00811140" w:rsidP="00811140">
      <w:pPr>
        <w:keepNext/>
        <w:keepLines/>
        <w:widowControl w:val="0"/>
        <w:pBdr>
          <w:top w:val="single" w:sz="6" w:space="5" w:color="auto" w:shadow="1"/>
          <w:left w:val="single" w:sz="6" w:space="22" w:color="auto" w:shadow="1"/>
          <w:bottom w:val="single" w:sz="6" w:space="5" w:color="auto" w:shadow="1"/>
          <w:right w:val="single" w:sz="6" w:space="5" w:color="auto" w:shadow="1"/>
        </w:pBdr>
        <w:jc w:val="both"/>
        <w:rPr>
          <w:rFonts w:ascii="Arial" w:hAnsi="Arial" w:cs="Arial"/>
          <w:bCs/>
          <w:color w:val="808080"/>
          <w:sz w:val="18"/>
          <w:szCs w:val="18"/>
        </w:rPr>
      </w:pPr>
      <w:r w:rsidRPr="00CE055D">
        <w:rPr>
          <w:rFonts w:ascii="Arial" w:hAnsi="Arial" w:cs="Arial"/>
          <w:bCs/>
          <w:color w:val="808080"/>
          <w:sz w:val="18"/>
          <w:szCs w:val="18"/>
        </w:rPr>
        <w:t>1) ogłoszeniu o zamówieniu - w post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ę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>powaniu prowadzonym w trybie przetargu nieograniczonego, przetargu ograniczonego, negocjacji z ogłoszeniem, dialogu konkurencyjnego albo licytacji elektronicznej, albo</w:t>
      </w:r>
    </w:p>
    <w:p w:rsidR="00811140" w:rsidRPr="00CE055D" w:rsidRDefault="00811140" w:rsidP="00811140">
      <w:pPr>
        <w:keepNext/>
        <w:keepLines/>
        <w:widowControl w:val="0"/>
        <w:pBdr>
          <w:top w:val="single" w:sz="6" w:space="5" w:color="auto" w:shadow="1"/>
          <w:left w:val="single" w:sz="6" w:space="22" w:color="auto" w:shadow="1"/>
          <w:bottom w:val="single" w:sz="6" w:space="5" w:color="auto" w:shadow="1"/>
          <w:right w:val="single" w:sz="6" w:space="5" w:color="auto" w:shadow="1"/>
        </w:pBdr>
        <w:jc w:val="both"/>
        <w:rPr>
          <w:rFonts w:ascii="Arial" w:hAnsi="Arial" w:cs="Arial"/>
          <w:bCs/>
          <w:color w:val="808080"/>
          <w:sz w:val="18"/>
          <w:szCs w:val="18"/>
        </w:rPr>
      </w:pPr>
      <w:r w:rsidRPr="00CE055D">
        <w:rPr>
          <w:rFonts w:ascii="Arial" w:hAnsi="Arial" w:cs="Arial"/>
          <w:bCs/>
          <w:color w:val="808080"/>
          <w:sz w:val="18"/>
          <w:szCs w:val="18"/>
        </w:rPr>
        <w:t>2) zaproszeniu do negocjacji - w post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ę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>powaniu prowadzonym w trybie negocjacji bez ogłoszenia albo zamówienia z wolnej r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ę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>ki, albo</w:t>
      </w:r>
    </w:p>
    <w:p w:rsidR="00811140" w:rsidRPr="00FC46AB" w:rsidRDefault="00811140" w:rsidP="00811140">
      <w:pPr>
        <w:keepNext/>
        <w:keepLines/>
        <w:widowControl w:val="0"/>
        <w:pBdr>
          <w:top w:val="single" w:sz="6" w:space="5" w:color="auto" w:shadow="1"/>
          <w:left w:val="single" w:sz="6" w:space="22" w:color="auto" w:shadow="1"/>
          <w:bottom w:val="single" w:sz="6" w:space="5" w:color="auto" w:shadow="1"/>
          <w:right w:val="single" w:sz="6" w:space="5" w:color="auto" w:shadow="1"/>
        </w:pBdr>
        <w:jc w:val="both"/>
        <w:rPr>
          <w:rFonts w:ascii="Arial" w:hAnsi="Arial" w:cs="Arial"/>
          <w:bCs/>
          <w:sz w:val="18"/>
          <w:szCs w:val="18"/>
        </w:rPr>
      </w:pPr>
      <w:r w:rsidRPr="00CE055D">
        <w:rPr>
          <w:rFonts w:ascii="Arial" w:hAnsi="Arial" w:cs="Arial"/>
          <w:bCs/>
          <w:color w:val="808080"/>
          <w:sz w:val="18"/>
          <w:szCs w:val="18"/>
        </w:rPr>
        <w:t>3) zaproszeniu do składania ofert - w post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ę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>powaniu prowadzonym w trybie zapytania o cen</w:t>
      </w:r>
      <w:r w:rsidRPr="00CE055D">
        <w:rPr>
          <w:rFonts w:ascii="Arial" w:hAnsi="Arial" w:cs="Arial" w:hint="eastAsia"/>
          <w:bCs/>
          <w:color w:val="808080"/>
          <w:sz w:val="18"/>
          <w:szCs w:val="18"/>
        </w:rPr>
        <w:t>ę</w:t>
      </w:r>
      <w:r w:rsidRPr="00CE055D">
        <w:rPr>
          <w:rFonts w:ascii="Arial" w:hAnsi="Arial" w:cs="Arial"/>
          <w:bCs/>
          <w:color w:val="808080"/>
          <w:sz w:val="18"/>
          <w:szCs w:val="18"/>
        </w:rPr>
        <w:t>.</w:t>
      </w:r>
    </w:p>
    <w:p w:rsidR="00811140" w:rsidRPr="001B5091" w:rsidRDefault="00811140" w:rsidP="00811140">
      <w:pPr>
        <w:jc w:val="both"/>
        <w:rPr>
          <w:rFonts w:ascii="Arial" w:hAnsi="Arial" w:cs="Arial"/>
          <w:b/>
        </w:rPr>
      </w:pPr>
      <w:r w:rsidRPr="001B5091">
        <w:rPr>
          <w:rFonts w:ascii="Arial" w:hAnsi="Arial" w:cs="Arial"/>
          <w:b/>
        </w:rPr>
        <w:t xml:space="preserve">Data wysłania informacji o </w:t>
      </w:r>
      <w:r>
        <w:rPr>
          <w:rFonts w:ascii="Arial" w:hAnsi="Arial" w:cs="Arial"/>
          <w:b/>
        </w:rPr>
        <w:t xml:space="preserve">unieważnieniu postępowania do </w:t>
      </w:r>
      <w:r w:rsidRPr="001B5091">
        <w:rPr>
          <w:rFonts w:ascii="Arial" w:hAnsi="Arial" w:cs="Arial"/>
          <w:b/>
        </w:rPr>
        <w:t>Wykonawc</w:t>
      </w:r>
      <w:r>
        <w:rPr>
          <w:rFonts w:ascii="Arial" w:hAnsi="Arial" w:cs="Arial"/>
          <w:b/>
        </w:rPr>
        <w:t xml:space="preserve">y </w:t>
      </w:r>
      <w:r w:rsidR="00A32E77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-</w:t>
      </w:r>
      <w:r w:rsidR="00A32E77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>-2011r.</w:t>
      </w:r>
    </w:p>
    <w:p w:rsidR="00811140" w:rsidRPr="001B5091" w:rsidRDefault="00811140" w:rsidP="00811140">
      <w:pPr>
        <w:jc w:val="both"/>
        <w:rPr>
          <w:rFonts w:ascii="Arial" w:hAnsi="Arial" w:cs="Arial"/>
          <w:b/>
        </w:rPr>
      </w:pPr>
      <w:r w:rsidRPr="001B5091">
        <w:rPr>
          <w:rFonts w:ascii="Arial" w:hAnsi="Arial" w:cs="Arial"/>
          <w:b/>
        </w:rPr>
        <w:t>Data zatwierdzenia protokołu:</w:t>
      </w:r>
      <w:r>
        <w:rPr>
          <w:rFonts w:ascii="Arial" w:hAnsi="Arial" w:cs="Arial"/>
          <w:b/>
        </w:rPr>
        <w:t xml:space="preserve"> </w:t>
      </w:r>
      <w:r w:rsidR="00A32E77">
        <w:rPr>
          <w:rFonts w:ascii="Arial" w:hAnsi="Arial" w:cs="Arial"/>
          <w:b/>
        </w:rPr>
        <w:t>06-09</w:t>
      </w:r>
      <w:r w:rsidR="008F25C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2011 r.</w:t>
      </w:r>
    </w:p>
    <w:p w:rsidR="00953709" w:rsidRDefault="00953709" w:rsidP="00953709">
      <w:pPr>
        <w:ind w:left="5387"/>
        <w:jc w:val="both"/>
        <w:rPr>
          <w:rFonts w:ascii="Arial" w:hAnsi="Arial" w:cs="Arial"/>
          <w:sz w:val="20"/>
          <w:szCs w:val="20"/>
        </w:rPr>
      </w:pPr>
    </w:p>
    <w:p w:rsidR="00953709" w:rsidRPr="00A32E77" w:rsidRDefault="00953709" w:rsidP="00953709">
      <w:pPr>
        <w:ind w:left="5387"/>
        <w:jc w:val="both"/>
        <w:rPr>
          <w:rFonts w:ascii="Arial" w:hAnsi="Arial" w:cs="Arial"/>
          <w:sz w:val="20"/>
          <w:szCs w:val="20"/>
        </w:rPr>
      </w:pPr>
      <w:r w:rsidRPr="00A32E77">
        <w:rPr>
          <w:rFonts w:ascii="Arial" w:hAnsi="Arial" w:cs="Arial"/>
          <w:sz w:val="20"/>
          <w:szCs w:val="20"/>
        </w:rPr>
        <w:t>ZKWK „GUIDO” w Zabrzu</w:t>
      </w:r>
    </w:p>
    <w:p w:rsidR="00953709" w:rsidRDefault="00953709" w:rsidP="00953709">
      <w:pPr>
        <w:jc w:val="both"/>
        <w:rPr>
          <w:rFonts w:ascii="Arial" w:hAnsi="Arial" w:cs="Arial"/>
          <w:sz w:val="20"/>
          <w:szCs w:val="20"/>
        </w:rPr>
      </w:pPr>
      <w:r w:rsidRPr="00A32E77">
        <w:rPr>
          <w:rFonts w:ascii="Arial" w:hAnsi="Arial" w:cs="Arial"/>
          <w:sz w:val="20"/>
          <w:szCs w:val="20"/>
        </w:rPr>
        <w:t xml:space="preserve"> </w:t>
      </w:r>
      <w:r w:rsidRPr="00A32E77">
        <w:rPr>
          <w:rFonts w:ascii="Arial" w:hAnsi="Arial" w:cs="Arial"/>
          <w:sz w:val="20"/>
          <w:szCs w:val="20"/>
        </w:rPr>
        <w:tab/>
      </w:r>
      <w:r w:rsidRPr="00A32E77">
        <w:rPr>
          <w:rFonts w:ascii="Arial" w:hAnsi="Arial" w:cs="Arial"/>
          <w:sz w:val="20"/>
          <w:szCs w:val="20"/>
        </w:rPr>
        <w:tab/>
      </w:r>
      <w:r w:rsidRPr="00A32E77">
        <w:rPr>
          <w:rFonts w:ascii="Arial" w:hAnsi="Arial" w:cs="Arial"/>
          <w:sz w:val="20"/>
          <w:szCs w:val="20"/>
        </w:rPr>
        <w:tab/>
      </w:r>
      <w:r w:rsidRPr="00A32E77">
        <w:rPr>
          <w:rFonts w:ascii="Arial" w:hAnsi="Arial" w:cs="Arial"/>
          <w:sz w:val="20"/>
          <w:szCs w:val="20"/>
        </w:rPr>
        <w:tab/>
      </w:r>
      <w:r w:rsidRPr="00A32E77">
        <w:rPr>
          <w:rFonts w:ascii="Arial" w:hAnsi="Arial" w:cs="Arial"/>
          <w:sz w:val="20"/>
          <w:szCs w:val="20"/>
        </w:rPr>
        <w:tab/>
      </w:r>
      <w:r w:rsidRPr="00A32E77">
        <w:rPr>
          <w:rFonts w:ascii="Arial" w:hAnsi="Arial" w:cs="Arial"/>
          <w:sz w:val="20"/>
          <w:szCs w:val="20"/>
        </w:rPr>
        <w:tab/>
      </w:r>
      <w:r w:rsidRPr="00A32E77">
        <w:rPr>
          <w:rFonts w:ascii="Arial" w:hAnsi="Arial" w:cs="Arial"/>
          <w:sz w:val="20"/>
          <w:szCs w:val="20"/>
        </w:rPr>
        <w:tab/>
        <w:t xml:space="preserve">       Dyrekto</w:t>
      </w:r>
      <w:r>
        <w:rPr>
          <w:rFonts w:ascii="Arial" w:hAnsi="Arial" w:cs="Arial"/>
          <w:sz w:val="20"/>
          <w:szCs w:val="20"/>
        </w:rPr>
        <w:t xml:space="preserve">r </w:t>
      </w:r>
    </w:p>
    <w:p w:rsidR="00953709" w:rsidRPr="00A32E77" w:rsidRDefault="00953709" w:rsidP="00953709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A32E77">
        <w:rPr>
          <w:rFonts w:ascii="Arial" w:hAnsi="Arial" w:cs="Arial"/>
          <w:sz w:val="20"/>
          <w:szCs w:val="20"/>
        </w:rPr>
        <w:t>Bartłomiej Szewczyk</w:t>
      </w:r>
    </w:p>
    <w:p w:rsidR="00A32E77" w:rsidRDefault="00A32E77" w:rsidP="00811140">
      <w:pPr>
        <w:ind w:left="6237"/>
        <w:jc w:val="both"/>
        <w:rPr>
          <w:rFonts w:ascii="Arial" w:hAnsi="Arial" w:cs="Arial"/>
        </w:rPr>
      </w:pPr>
    </w:p>
    <w:sectPr w:rsidR="00A32E77" w:rsidSect="00A54B4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1B" w:rsidRDefault="0097551B">
      <w:pPr>
        <w:spacing w:after="0" w:line="240" w:lineRule="auto"/>
      </w:pPr>
      <w:r>
        <w:separator/>
      </w:r>
    </w:p>
  </w:endnote>
  <w:endnote w:type="continuationSeparator" w:id="1">
    <w:p w:rsidR="0097551B" w:rsidRDefault="009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4D" w:rsidRPr="00AD5433" w:rsidRDefault="00FB434D">
    <w:pPr>
      <w:pStyle w:val="Stopka"/>
      <w:tabs>
        <w:tab w:val="clear" w:pos="9072"/>
      </w:tabs>
      <w:jc w:val="center"/>
      <w:rPr>
        <w:rFonts w:ascii="Arial" w:hAnsi="Arial" w:cs="Arial"/>
        <w:sz w:val="18"/>
        <w:szCs w:val="18"/>
      </w:rPr>
    </w:pPr>
    <w:r w:rsidRPr="00AD5433">
      <w:rPr>
        <w:rFonts w:ascii="Arial" w:hAnsi="Arial" w:cs="Arial"/>
        <w:sz w:val="18"/>
        <w:szCs w:val="18"/>
      </w:rPr>
      <w:t>NIP 648-26-176-23</w:t>
    </w:r>
    <w:r w:rsidRPr="00AD5433">
      <w:rPr>
        <w:rFonts w:ascii="Arial" w:hAnsi="Arial" w:cs="Arial"/>
        <w:sz w:val="18"/>
        <w:szCs w:val="18"/>
      </w:rPr>
      <w:tab/>
      <w:t>Regon 240591794</w:t>
    </w:r>
    <w:r w:rsidRPr="00AD5433">
      <w:rPr>
        <w:rFonts w:ascii="Arial" w:hAnsi="Arial" w:cs="Arial"/>
        <w:sz w:val="18"/>
        <w:szCs w:val="18"/>
      </w:rPr>
      <w:tab/>
    </w:r>
    <w:r w:rsidRPr="00AD5433">
      <w:rPr>
        <w:rFonts w:ascii="Arial" w:hAnsi="Arial" w:cs="Arial"/>
        <w:sz w:val="18"/>
        <w:szCs w:val="18"/>
      </w:rPr>
      <w:tab/>
    </w:r>
    <w:r w:rsidRPr="00AD5433">
      <w:rPr>
        <w:rFonts w:ascii="Arial" w:hAnsi="Arial" w:cs="Arial"/>
        <w:sz w:val="18"/>
        <w:szCs w:val="18"/>
      </w:rPr>
      <w:tab/>
    </w:r>
    <w:r w:rsidRPr="00AD5433">
      <w:rPr>
        <w:rFonts w:ascii="Arial" w:hAnsi="Arial" w:cs="Arial"/>
        <w:sz w:val="18"/>
        <w:szCs w:val="18"/>
      </w:rPr>
      <w:tab/>
      <w:t>RIK 11/2007</w:t>
    </w:r>
  </w:p>
  <w:p w:rsidR="00FB434D" w:rsidRPr="00AD5433" w:rsidRDefault="00FB434D">
    <w:pPr>
      <w:pStyle w:val="Stopka"/>
      <w:jc w:val="center"/>
      <w:rPr>
        <w:rFonts w:ascii="Arial" w:hAnsi="Arial" w:cs="Arial"/>
        <w:color w:val="170101"/>
        <w:sz w:val="18"/>
        <w:szCs w:val="18"/>
      </w:rPr>
    </w:pPr>
    <w:r w:rsidRPr="00AD5433">
      <w:rPr>
        <w:rFonts w:ascii="Arial" w:hAnsi="Arial" w:cs="Arial"/>
        <w:sz w:val="18"/>
        <w:szCs w:val="18"/>
      </w:rPr>
      <w:t xml:space="preserve">Bank Millenium nr konta: </w:t>
    </w:r>
    <w:r w:rsidRPr="00AD5433">
      <w:rPr>
        <w:rFonts w:ascii="Arial" w:hAnsi="Arial" w:cs="Arial"/>
        <w:color w:val="170101"/>
        <w:sz w:val="18"/>
        <w:szCs w:val="18"/>
      </w:rPr>
      <w:t>89 1160 2202 0000 0000 9384 2822</w:t>
    </w:r>
  </w:p>
  <w:p w:rsidR="00AD5433" w:rsidRPr="00AD5433" w:rsidRDefault="00AD5433" w:rsidP="00AD5433">
    <w:pPr>
      <w:pStyle w:val="Stopk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 w:rsidRPr="00AD5433">
      <w:rPr>
        <w:rFonts w:ascii="Arial" w:hAnsi="Arial" w:cs="Arial"/>
        <w:sz w:val="18"/>
        <w:szCs w:val="18"/>
      </w:rPr>
      <w:t>Projekt współfinansowany przez Unię Europejską z Europejskiego Funduszu Rozwoju Regionalnego w ramach Programu Operacyjnego Innowacyjna Gospodarka na lata 2007-2013</w:t>
    </w:r>
  </w:p>
  <w:p w:rsidR="00FB434D" w:rsidRDefault="00FB434D">
    <w:pPr>
      <w:spacing w:after="0"/>
      <w:jc w:val="center"/>
      <w:rPr>
        <w:b/>
        <w:sz w:val="18"/>
        <w:szCs w:val="18"/>
      </w:rPr>
    </w:pPr>
  </w:p>
  <w:p w:rsidR="00FB434D" w:rsidRDefault="00FB434D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1B" w:rsidRDefault="0097551B">
      <w:pPr>
        <w:spacing w:after="0" w:line="240" w:lineRule="auto"/>
      </w:pPr>
      <w:r>
        <w:separator/>
      </w:r>
    </w:p>
  </w:footnote>
  <w:footnote w:type="continuationSeparator" w:id="1">
    <w:p w:rsidR="0097551B" w:rsidRDefault="009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82" w:rsidRDefault="000A0EF5" w:rsidP="00046082">
    <w:pPr>
      <w:pStyle w:val="Nagwek"/>
    </w:pPr>
    <w:r>
      <w:rPr>
        <w:noProof/>
        <w:lang w:eastAsia="pl-PL"/>
      </w:rPr>
      <w:drawing>
        <wp:inline distT="0" distB="0" distL="0" distR="0">
          <wp:extent cx="1610360" cy="573405"/>
          <wp:effectExtent l="19050" t="0" r="8890" b="0"/>
          <wp:docPr id="1" name="Obraz 1" descr="innowacyjna gospodarka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nowacyjna gospodarka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6082">
      <w:t xml:space="preserve">                                     </w:t>
    </w:r>
    <w:r>
      <w:rPr>
        <w:noProof/>
        <w:lang w:eastAsia="pl-PL"/>
      </w:rPr>
      <w:drawing>
        <wp:inline distT="0" distB="0" distL="0" distR="0">
          <wp:extent cx="280035" cy="457200"/>
          <wp:effectExtent l="19050" t="0" r="5715" b="0"/>
          <wp:docPr id="2" name="Obraz 2" descr="herb cz.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cz.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6082">
      <w:t xml:space="preserve">                                  </w:t>
    </w:r>
    <w:r>
      <w:rPr>
        <w:noProof/>
        <w:lang w:eastAsia="pl-PL"/>
      </w:rPr>
      <w:drawing>
        <wp:inline distT="0" distB="0" distL="0" distR="0">
          <wp:extent cx="1466850" cy="573405"/>
          <wp:effectExtent l="19050" t="0" r="0" b="0"/>
          <wp:docPr id="3" name="Obraz 3" descr="UE+EFRR_L-mon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RR_L-mono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6082" w:rsidRDefault="000460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F05"/>
    <w:multiLevelType w:val="multilevel"/>
    <w:tmpl w:val="8A36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abstractNum w:abstractNumId="1">
    <w:nsid w:val="591E299C"/>
    <w:multiLevelType w:val="hybridMultilevel"/>
    <w:tmpl w:val="F05A58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A29525F"/>
    <w:multiLevelType w:val="hybridMultilevel"/>
    <w:tmpl w:val="2CEA66AA"/>
    <w:lvl w:ilvl="0" w:tplc="6B34073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37C3C"/>
    <w:rsid w:val="00046082"/>
    <w:rsid w:val="000A0EF5"/>
    <w:rsid w:val="00260C67"/>
    <w:rsid w:val="00387E7E"/>
    <w:rsid w:val="00437C3C"/>
    <w:rsid w:val="004D4BF0"/>
    <w:rsid w:val="005B2EC3"/>
    <w:rsid w:val="00642315"/>
    <w:rsid w:val="006E6218"/>
    <w:rsid w:val="00713172"/>
    <w:rsid w:val="00774723"/>
    <w:rsid w:val="00811140"/>
    <w:rsid w:val="008F0F47"/>
    <w:rsid w:val="008F25CB"/>
    <w:rsid w:val="008F7104"/>
    <w:rsid w:val="00953709"/>
    <w:rsid w:val="0097551B"/>
    <w:rsid w:val="009A3CFC"/>
    <w:rsid w:val="00A32E77"/>
    <w:rsid w:val="00A33CE0"/>
    <w:rsid w:val="00A54B4F"/>
    <w:rsid w:val="00AD5433"/>
    <w:rsid w:val="00BA4014"/>
    <w:rsid w:val="00CA0CCF"/>
    <w:rsid w:val="00CE055D"/>
    <w:rsid w:val="00DB0801"/>
    <w:rsid w:val="00DC7A98"/>
    <w:rsid w:val="00EC0515"/>
    <w:rsid w:val="00ED13FD"/>
    <w:rsid w:val="00FA125A"/>
    <w:rsid w:val="00FB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unhideWhenUsed/>
    <w:rsid w:val="00A5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A54B4F"/>
    <w:rPr>
      <w:rFonts w:ascii="Tahoma" w:hAnsi="Tahoma" w:cs="Tahoma"/>
      <w:sz w:val="16"/>
      <w:szCs w:val="16"/>
    </w:rPr>
  </w:style>
  <w:style w:type="paragraph" w:customStyle="1" w:styleId="zawarto-ramki">
    <w:name w:val="zawartość-ramki"/>
    <w:basedOn w:val="Normalny"/>
    <w:rsid w:val="00A54B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uiPriority w:val="99"/>
    <w:unhideWhenUsed/>
    <w:rsid w:val="00A5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A54B4F"/>
  </w:style>
  <w:style w:type="paragraph" w:styleId="Stopka">
    <w:name w:val="footer"/>
    <w:basedOn w:val="Normalny"/>
    <w:unhideWhenUsed/>
    <w:rsid w:val="00A5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A54B4F"/>
  </w:style>
  <w:style w:type="paragraph" w:styleId="Tekstpodstawowy">
    <w:name w:val="Body Text"/>
    <w:basedOn w:val="Normalny"/>
    <w:link w:val="TekstpodstawowyZnak"/>
    <w:rsid w:val="00437C3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C3C"/>
    <w:rPr>
      <w:rFonts w:ascii="Times New Roman" w:eastAsia="Times New Roman" w:hAnsi="Times New Roman"/>
      <w:sz w:val="28"/>
    </w:rPr>
  </w:style>
  <w:style w:type="character" w:styleId="Hipercze">
    <w:name w:val="Hyperlink"/>
    <w:basedOn w:val="Domylnaczcionkaakapitu"/>
    <w:rsid w:val="00437C3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7A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7A98"/>
    <w:rPr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E0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kopalniaguid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palniaguid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FCE1-072A-459E-A644-122B4D7C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mailto:biuro@kopalniaguido.pl</vt:lpwstr>
      </vt:variant>
      <vt:variant>
        <vt:lpwstr/>
      </vt:variant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http://www.kopalniaguido.pl/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Ewa Kwiecińska</cp:lastModifiedBy>
  <cp:revision>4</cp:revision>
  <cp:lastPrinted>2011-10-06T06:49:00Z</cp:lastPrinted>
  <dcterms:created xsi:type="dcterms:W3CDTF">2011-10-05T13:15:00Z</dcterms:created>
  <dcterms:modified xsi:type="dcterms:W3CDTF">2011-10-06T06:49:00Z</dcterms:modified>
</cp:coreProperties>
</file>